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UNIVERSITY OF THE EAST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5842000</wp:posOffset>
                </wp:positionH>
                <wp:positionV relativeFrom="paragraph">
                  <wp:posOffset>-139699</wp:posOffset>
                </wp:positionV>
                <wp:extent cx="1104900" cy="981075"/>
                <wp:effectExtent b="0" l="0" r="0" t="0"/>
                <wp:wrapNone/>
                <wp:docPr id="2" name=""/>
                <a:graphic>
                  <a:graphicData uri="http://schemas.microsoft.com/office/word/2010/wordprocessingShape">
                    <wps:wsp>
                      <wps:cNvSpPr/>
                      <wps:cNvPr id="3" name="Shape 3"/>
                      <wps:spPr>
                        <a:xfrm>
                          <a:off x="4798313" y="3294225"/>
                          <a:ext cx="1095375" cy="971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16"/>
                                <w:vertAlign w:val="baseline"/>
                              </w:rPr>
                              <w:t xml:space="preserve">Rating</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5842000</wp:posOffset>
                </wp:positionH>
                <wp:positionV relativeFrom="paragraph">
                  <wp:posOffset>-139699</wp:posOffset>
                </wp:positionV>
                <wp:extent cx="1104900" cy="981075"/>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104900" cy="98107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Samson Road, Caloocan City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of Engineering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Technology Department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CCS4102 – PROGRAMMING LANGUAGES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Laboratory Activity 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7019925" cy="28575"/>
                <wp:effectExtent b="0" l="0" r="0" t="0"/>
                <wp:wrapNone/>
                <wp:docPr id="1" name=""/>
                <a:graphic>
                  <a:graphicData uri="http://schemas.microsoft.com/office/word/2010/wordprocessingShape">
                    <wps:wsp>
                      <wps:cNvCnPr/>
                      <wps:spPr>
                        <a:xfrm>
                          <a:off x="1836038" y="3779683"/>
                          <a:ext cx="7019925" cy="635"/>
                        </a:xfrm>
                        <a:prstGeom prst="straightConnector1">
                          <a:avLst/>
                        </a:prstGeom>
                        <a:solidFill>
                          <a:srgbClr val="FFFFFF"/>
                        </a:solid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7019925" cy="28575"/>
                <wp:effectExtent b="0" l="0" r="0" t="0"/>
                <wp:wrapNone/>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019925" cy="28575"/>
                        </a:xfrm>
                        <a:prstGeom prst="rect"/>
                        <a:ln/>
                      </pic:spPr>
                    </pic:pic>
                  </a:graphicData>
                </a:graphic>
              </wp:anchor>
            </w:drawing>
          </mc:Fallback>
        </mc:AlternateContent>
      </w:r>
    </w:p>
    <w:tbl>
      <w:tblPr>
        <w:tblStyle w:val="Table1"/>
        <w:tblW w:w="11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536"/>
        <w:gridCol w:w="1260"/>
        <w:gridCol w:w="1548"/>
        <w:tblGridChange w:id="0">
          <w:tblGrid>
            <w:gridCol w:w="1908"/>
            <w:gridCol w:w="6536"/>
            <w:gridCol w:w="1260"/>
            <w:gridCol w:w="1548"/>
          </w:tblGrid>
        </w:tblGridChange>
      </w:tblGrid>
      <w:tr>
        <w:trPr>
          <w:cantSplit w:val="0"/>
          <w:tblHeader w:val="0"/>
        </w:trPr>
        <w:tc>
          <w:tcPr>
            <w:shd w:fill="000000"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auto" w:val="clea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RAMIREZ, Ishmael L.</w:t>
            </w:r>
            <w:r w:rsidDel="00000000" w:rsidR="00000000" w:rsidRPr="00000000">
              <w:rPr>
                <w:rtl w:val="0"/>
              </w:rPr>
            </w:r>
          </w:p>
        </w:tc>
        <w:tc>
          <w:tcPr>
            <w:shd w:fill="000000" w:val="clea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Section:</w:t>
            </w:r>
            <w:r w:rsidDel="00000000" w:rsidR="00000000" w:rsidRPr="00000000">
              <w:rPr>
                <w:rtl w:val="0"/>
              </w:rPr>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IT2G</w:t>
            </w:r>
            <w:r w:rsidDel="00000000" w:rsidR="00000000" w:rsidRPr="00000000">
              <w:rPr>
                <w:rtl w:val="0"/>
              </w:rPr>
            </w:r>
          </w:p>
        </w:tc>
      </w:tr>
      <w:tr>
        <w:trPr>
          <w:cantSplit w:val="0"/>
          <w:tblHeader w:val="0"/>
        </w:trPr>
        <w:tc>
          <w:tcPr>
            <w:tcBorders>
              <w:bottom w:color="000000" w:space="0" w:sz="0" w:val="nil"/>
            </w:tcBorders>
            <w:shd w:fill="000000" w:val="cle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Student Number</w:t>
            </w:r>
            <w:r w:rsidDel="00000000" w:rsidR="00000000" w:rsidRPr="00000000">
              <w:rPr>
                <w:rtl w:val="0"/>
              </w:rPr>
            </w:r>
          </w:p>
        </w:tc>
        <w:tc>
          <w:tcPr>
            <w:shd w:fill="auto" w:val="clea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20201132141</w:t>
            </w:r>
            <w:r w:rsidDel="00000000" w:rsidR="00000000" w:rsidRPr="00000000">
              <w:rPr>
                <w:rtl w:val="0"/>
              </w:rPr>
            </w:r>
          </w:p>
        </w:tc>
        <w:tc>
          <w:tcPr>
            <w:shd w:fill="000000" w:val="cle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Professor:</w:t>
            </w:r>
            <w:r w:rsidDel="00000000" w:rsidR="00000000" w:rsidRPr="00000000">
              <w:rPr>
                <w:rtl w:val="0"/>
              </w:rPr>
            </w:r>
          </w:p>
        </w:tc>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Celis, J. R. E.</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sectPr>
          <w:footerReference r:id="rId8" w:type="default"/>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INSTRUCTIONS: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each problem, paste the code and sample output here.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sure your name and student number are printed at the end of the output.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Sample Problem: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a program that accepts two numbers, then displays the sum, difference, product, and quotient.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w:t>
        <w:tab/>
        <w:tab/>
        <w:tab/>
        <w:tab/>
        <w:tab/>
        <w:tab/>
        <w:tab/>
        <w:t xml:space="preserve">Sample Output: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3552825</wp:posOffset>
            </wp:positionH>
            <wp:positionV relativeFrom="paragraph">
              <wp:posOffset>27305</wp:posOffset>
            </wp:positionV>
            <wp:extent cx="2057400" cy="1866900"/>
            <wp:effectExtent b="9525" l="9525" r="9525" t="9525"/>
            <wp:wrapSquare wrapText="bothSides" distB="0" distT="0" distL="114300" distR="11430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057400" cy="1866900"/>
                    </a:xfrm>
                    <a:prstGeom prst="rect"/>
                    <a:ln w="9525">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36830</wp:posOffset>
            </wp:positionV>
            <wp:extent cx="2057400" cy="1866900"/>
            <wp:effectExtent b="9525" l="9525" r="9525" t="9525"/>
            <wp:wrapSquare wrapText="bothSides" distB="0" distT="0" distL="114300" distR="11430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057400" cy="1866900"/>
                    </a:xfrm>
                    <a:prstGeom prst="rect"/>
                    <a:ln w="9525">
                      <a:solidFill>
                        <a:srgbClr val="000000"/>
                      </a:solidFill>
                      <a:prstDash val="solid"/>
                    </a:ln>
                  </pic:spPr>
                </pic:pic>
              </a:graphicData>
            </a:graphic>
          </wp:anchor>
        </w:draw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F">
      <w:pPr>
        <w:shd w:fill="ffffff" w:val="clear"/>
        <w:spacing w:after="180" w:before="180" w:line="240" w:lineRule="auto"/>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Problem 1:</w:t>
      </w:r>
      <w:r w:rsidDel="00000000" w:rsidR="00000000" w:rsidRPr="00000000">
        <w:rPr>
          <w:rtl w:val="0"/>
        </w:rPr>
      </w:r>
    </w:p>
    <w:p w:rsidR="00000000" w:rsidDel="00000000" w:rsidP="00000000" w:rsidRDefault="00000000" w:rsidRPr="00000000" w14:paraId="00000030">
      <w:pPr>
        <w:shd w:fill="ffffff" w:val="clear"/>
        <w:spacing w:after="180" w:before="180" w:line="240" w:lineRule="auto"/>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ab/>
      </w:r>
      <w:r w:rsidDel="00000000" w:rsidR="00000000" w:rsidRPr="00000000">
        <w:rPr>
          <w:rFonts w:ascii="Arial" w:cs="Arial" w:eastAsia="Arial" w:hAnsi="Arial"/>
          <w:sz w:val="18"/>
          <w:szCs w:val="18"/>
          <w:vertAlign w:val="baseline"/>
          <w:rtl w:val="0"/>
        </w:rPr>
        <w:t xml:space="preserve"> A new law states that a driver will be fined P500 if his speed goes beyond 80 KPH, and will be fined an extra P50 for every KPH beyond 100KPH. Design a C++ program that will input the driver’s speed and will output the corresponding fine.</w:t>
      </w:r>
    </w:p>
    <w:p w:rsidR="00000000" w:rsidDel="00000000" w:rsidP="00000000" w:rsidRDefault="00000000" w:rsidRPr="00000000" w14:paraId="00000031">
      <w:pPr>
        <w:shd w:fill="ffffff" w:val="clear"/>
        <w:spacing w:after="180" w:before="180" w:line="240" w:lineRule="auto"/>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6858000" cy="57658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8580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180" w:before="180" w:line="240" w:lineRule="auto"/>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4371975" cy="244792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719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Problem 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Create a C++ application that will allow the user to enter any number. The input will only stop if the entered number is 0. The program will then display the sum of all the numbers entered.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6858000" cy="37084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8580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Pr>
        <w:drawing>
          <wp:inline distB="114300" distT="114300" distL="114300" distR="114300">
            <wp:extent cx="6858000" cy="36449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858000" cy="3644900"/>
                    </a:xfrm>
                    <a:prstGeom prst="rect"/>
                    <a:ln/>
                  </pic:spPr>
                </pic:pic>
              </a:graphicData>
            </a:graphic>
          </wp:inline>
        </w:drawing>
      </w: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jp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