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40D" w:rsidRDefault="00CD276C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CD1017">
        <w:instrText>http://www.apmath.spbu.ru/ru/research/council/d.212.232.50/asp_zash.html</w:instrText>
      </w:r>
      <w:r>
        <w:instrText xml:space="preserve">" </w:instrText>
      </w:r>
      <w:r>
        <w:fldChar w:fldCharType="separate"/>
      </w:r>
      <w:r w:rsidRPr="00C270E0">
        <w:rPr>
          <w:rStyle w:val="a3"/>
        </w:rPr>
        <w:t>http://www.apmath.spbu.ru/ru/research/council/d.212.232.50/asp_zash.html</w:t>
      </w:r>
      <w:r>
        <w:fldChar w:fldCharType="end"/>
      </w:r>
    </w:p>
    <w:p w:rsidR="00CD276C" w:rsidRDefault="00CD276C" w:rsidP="00CD276C">
      <w:pPr>
        <w:pStyle w:val="1"/>
      </w:pPr>
      <w:r>
        <w:t>Документы для защиты кандидатской диссертации</w:t>
      </w:r>
    </w:p>
    <w:p w:rsidR="00CD276C" w:rsidRDefault="00CD276C" w:rsidP="00CD276C">
      <w:pPr>
        <w:pStyle w:val="2"/>
      </w:pPr>
      <w:r>
        <w:t> I ЭТАП</w:t>
      </w:r>
    </w:p>
    <w:p w:rsidR="00CD276C" w:rsidRDefault="00CD276C" w:rsidP="00CD276C">
      <w:pPr>
        <w:pStyle w:val="2"/>
      </w:pPr>
      <w:r>
        <w:t>Размещение текста диссертации на сайте СПбГУ </w:t>
      </w:r>
    </w:p>
    <w:p w:rsidR="00CD276C" w:rsidRDefault="00CD276C" w:rsidP="00CD276C">
      <w:pPr>
        <w:pStyle w:val="a4"/>
      </w:pPr>
      <w:r>
        <w:t>В соответствии с «Положением о присуждении ученых степеней» (Постановление Правительства РФ от 24.09.2013 №842. п.18) соискатель ученой степени до момента подачи документов в диссертационный совет размещает на сайте организации, на базе которой создан диссертационный совет, текст диссертации.</w:t>
      </w:r>
    </w:p>
    <w:p w:rsidR="00CD276C" w:rsidRDefault="00CD276C" w:rsidP="00CD276C">
      <w:pPr>
        <w:pStyle w:val="a4"/>
      </w:pPr>
      <w:r>
        <w:rPr>
          <w:rStyle w:val="a6"/>
          <w:b/>
          <w:bCs/>
        </w:rPr>
        <w:t>Предварительно</w:t>
      </w:r>
      <w:r>
        <w:rPr>
          <w:rStyle w:val="a5"/>
        </w:rPr>
        <w:t xml:space="preserve"> </w:t>
      </w:r>
      <w:r>
        <w:rPr>
          <w:rStyle w:val="a6"/>
          <w:b/>
          <w:bCs/>
        </w:rPr>
        <w:t xml:space="preserve">соискатель сообщает </w:t>
      </w:r>
      <w:hyperlink r:id="rId6" w:history="1">
        <w:r>
          <w:rPr>
            <w:rStyle w:val="a3"/>
            <w:b/>
            <w:bCs/>
            <w:i/>
            <w:iCs/>
          </w:rPr>
          <w:t>председателю</w:t>
        </w:r>
      </w:hyperlink>
      <w:r>
        <w:rPr>
          <w:rStyle w:val="a6"/>
          <w:b/>
          <w:bCs/>
        </w:rPr>
        <w:t xml:space="preserve"> или </w:t>
      </w:r>
      <w:hyperlink r:id="rId7" w:history="1">
        <w:r>
          <w:rPr>
            <w:rStyle w:val="a3"/>
            <w:b/>
            <w:bCs/>
            <w:i/>
            <w:iCs/>
          </w:rPr>
          <w:t>ученому секретарю</w:t>
        </w:r>
      </w:hyperlink>
      <w:r>
        <w:rPr>
          <w:rStyle w:val="a6"/>
          <w:b/>
          <w:bCs/>
        </w:rPr>
        <w:t xml:space="preserve"> диссертационного совета о своих намерениях защищаться в совете</w:t>
      </w:r>
      <w:proofErr w:type="gramStart"/>
      <w:r>
        <w:rPr>
          <w:rStyle w:val="a6"/>
          <w:b/>
          <w:bCs/>
        </w:rPr>
        <w:t xml:space="preserve"> Д</w:t>
      </w:r>
      <w:proofErr w:type="gramEnd"/>
      <w:r>
        <w:rPr>
          <w:rStyle w:val="a6"/>
          <w:b/>
          <w:bCs/>
        </w:rPr>
        <w:t xml:space="preserve"> 212.232.50. </w:t>
      </w:r>
      <w:r>
        <w:rPr>
          <w:rStyle w:val="a6"/>
        </w:rPr>
        <w:t xml:space="preserve">  </w:t>
      </w:r>
    </w:p>
    <w:p w:rsidR="00CD276C" w:rsidRDefault="00CD276C" w:rsidP="00CD276C">
      <w:pPr>
        <w:pStyle w:val="a4"/>
      </w:pPr>
      <w:r>
        <w:t>Для размещения полного текста диссертации на сайте СПбГУ соискателю ученой степени необходимо обратиться к ученому секретарю диссертационного совета</w:t>
      </w:r>
      <w:proofErr w:type="gramStart"/>
      <w:r>
        <w:t xml:space="preserve"> Д</w:t>
      </w:r>
      <w:proofErr w:type="gramEnd"/>
      <w:r>
        <w:t xml:space="preserve"> 212.232.50.</w:t>
      </w:r>
    </w:p>
    <w:p w:rsidR="00CD276C" w:rsidRDefault="00CD276C" w:rsidP="00CD276C">
      <w:pPr>
        <w:pStyle w:val="a4"/>
      </w:pPr>
      <w:r>
        <w:t xml:space="preserve">После предъявления документа, удостоверяющего личность соискателя и на основании </w:t>
      </w:r>
      <w:hyperlink r:id="rId8" w:history="1">
        <w:r>
          <w:rPr>
            <w:rStyle w:val="a3"/>
          </w:rPr>
          <w:t xml:space="preserve">заявления </w:t>
        </w:r>
      </w:hyperlink>
      <w:r>
        <w:t>о предоставлении доступа к форме размещения текста диссертации, ученый секретарь диссертационного совета обеспечивает представление соискателю ученой степени индивидуального логина и пароля, а также ссылки на сайт для доступа к форме размещения текста диссертации.</w:t>
      </w:r>
      <w:r>
        <w:br/>
      </w:r>
      <w:r>
        <w:br/>
        <w:t>Доступ соискателя ученой степени к форме размещения текста диссертации открыт в течени</w:t>
      </w:r>
      <w:proofErr w:type="gramStart"/>
      <w:r>
        <w:t>и</w:t>
      </w:r>
      <w:proofErr w:type="gramEnd"/>
      <w:r>
        <w:t xml:space="preserve"> 1 дня, следующего за днем представления индивидуального логина и пароля. В случае необходимости по заявлению соискателя ученой степени ему может быть предоставлен доступ к форме размещения текста диссертации повторно. Соискатель ученой степени заполняет в указанной форме название диссертации, фамилию, имя, отчество, а также осуществляет загрузку файла с текстом диссертации в формате </w:t>
      </w:r>
      <w:proofErr w:type="spellStart"/>
      <w:r>
        <w:t>pdf</w:t>
      </w:r>
      <w:proofErr w:type="spellEnd"/>
      <w:r>
        <w:t>.</w:t>
      </w:r>
      <w:r>
        <w:br/>
      </w:r>
      <w:r>
        <w:br/>
      </w:r>
      <w:proofErr w:type="gramStart"/>
      <w:r>
        <w:t xml:space="preserve">В диссертационный совет документы для принятия диссертации к защите подаются при условии наличия текста диссертации на </w:t>
      </w:r>
      <w:hyperlink r:id="rId9" w:history="1">
        <w:r>
          <w:rPr>
            <w:rStyle w:val="a3"/>
          </w:rPr>
          <w:t>сайте СПбГУ</w:t>
        </w:r>
      </w:hyperlink>
      <w:r>
        <w:t xml:space="preserve"> («Наука» - «Диссертационный советы» - «В помощь соискателю ученой степени.</w:t>
      </w:r>
      <w:proofErr w:type="gramEnd"/>
      <w:r>
        <w:t xml:space="preserve"> </w:t>
      </w:r>
      <w:proofErr w:type="gramStart"/>
      <w:r>
        <w:t>Список диссертаций»).</w:t>
      </w:r>
      <w:proofErr w:type="gramEnd"/>
    </w:p>
    <w:p w:rsidR="00CD276C" w:rsidRPr="00CD276C" w:rsidRDefault="00CD276C"/>
    <w:p w:rsidR="00CD276C" w:rsidRDefault="00CD276C" w:rsidP="00CD276C">
      <w:pPr>
        <w:pStyle w:val="2"/>
      </w:pPr>
      <w:r>
        <w:t>II ЭТАП</w:t>
      </w:r>
    </w:p>
    <w:p w:rsidR="00CD276C" w:rsidRDefault="00CD276C" w:rsidP="00CD276C">
      <w:pPr>
        <w:pStyle w:val="2"/>
      </w:pPr>
      <w:r>
        <w:t>Документы для предварительного рассмотрения диссертации в диссертационном совете  </w:t>
      </w:r>
    </w:p>
    <w:p w:rsidR="00CD276C" w:rsidRDefault="00CD276C" w:rsidP="00CD27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Заявление на имя председателя ДС (можно от руки) с личной подписью и датой написания заявления (без печати). На заявлении председатель ставит визу (рядом с визой председателя должна стоять дата рассмотрения заявления). (1 экз.). [</w:t>
      </w:r>
      <w:hyperlink r:id="rId10" w:history="1">
        <w:r>
          <w:rPr>
            <w:rStyle w:val="a3"/>
          </w:rPr>
          <w:t>Пример</w:t>
        </w:r>
      </w:hyperlink>
      <w:r>
        <w:t xml:space="preserve">] </w:t>
      </w:r>
    </w:p>
    <w:p w:rsidR="00CD276C" w:rsidRDefault="00CD276C" w:rsidP="00CD27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>Подтверждение размещения на сайте СПбГУ полного текста диссертации (распечатка страницы с сайта с указанием даты размещения).</w:t>
      </w:r>
    </w:p>
    <w:p w:rsidR="00CD276C" w:rsidRDefault="00CD276C" w:rsidP="00CD27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Положительное заключение организации, где выполнялась диссертация или к которой был прикреплен соискатель (2 экз.). Заключение оформляется экспертной группой, утверждается руководителем организации и заверяется печатью организации (для соискателей СПбГУ заключение утверждает проректор СПбГУ Туник С.П. </w:t>
      </w:r>
      <w:hyperlink r:id="rId11" w:history="1">
        <w:r>
          <w:rPr>
            <w:rStyle w:val="a3"/>
          </w:rPr>
          <w:t>http://www.spbu.ru/structure/top-management/prorectors</w:t>
        </w:r>
      </w:hyperlink>
      <w:r>
        <w:t xml:space="preserve">. </w:t>
      </w:r>
      <w:hyperlink r:id="rId12" w:history="1">
        <w:r>
          <w:rPr>
            <w:rStyle w:val="a3"/>
          </w:rPr>
          <w:t>Порядок подготовки заключения СПбГУ</w:t>
        </w:r>
      </w:hyperlink>
      <w:r>
        <w:t xml:space="preserve">).  </w:t>
      </w:r>
    </w:p>
    <w:p w:rsidR="00CD276C" w:rsidRDefault="00CD276C" w:rsidP="00CD27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Личный листок по учету кадров (анкета) с фотокарточкой, заверенный в отделе кадров (в отделе аспирантуры для аспирантов СПбГУ) (печать) (2 экз.).</w:t>
      </w:r>
    </w:p>
    <w:p w:rsidR="00CD276C" w:rsidRDefault="00CD276C" w:rsidP="00CD27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Нотариально заверенная копия документа о высшем профессиональном образовании (диплом специалиста, диплом магистра, диплом об окончании аспирантуры (адъюнктуры)) с приложением к нему  (для аспирантов СПбГУ заверяется в отделе аспирантуры) (2 экз.).</w:t>
      </w:r>
    </w:p>
    <w:p w:rsidR="00CD276C" w:rsidRDefault="00CD276C" w:rsidP="00CD276C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history="1">
        <w:r>
          <w:rPr>
            <w:rStyle w:val="a3"/>
          </w:rPr>
          <w:t>Документ о сдаче кандидатских экзаменов</w:t>
        </w:r>
      </w:hyperlink>
      <w:r>
        <w:t xml:space="preserve"> (2 экз.) (за исключением соискателей, освоивших программу подготовки в аспирантуре по направлению, соответствующему научной специальности, по которой подготовлена диссертация). </w:t>
      </w:r>
    </w:p>
    <w:p w:rsidR="00CD276C" w:rsidRDefault="00CD276C" w:rsidP="00CD27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Для лиц сменивших фамилию нотариально заверенный документ, подтверждающий смену фамилии (2 экз.). </w:t>
      </w:r>
    </w:p>
    <w:p w:rsidR="00CD276C" w:rsidRDefault="00CD276C" w:rsidP="00CD27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Ходатайство на имя председателя ДС о введении в состав ДС с правом решающего голоса дополнительных членов, если диссертация выполнена на стыке специальностей (1 экз.). </w:t>
      </w:r>
    </w:p>
    <w:p w:rsidR="00CD276C" w:rsidRDefault="00CD276C" w:rsidP="00CD27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Отзыв научного руководителя с заверенной подписью, датой и печатью </w:t>
      </w:r>
      <w:proofErr w:type="spellStart"/>
      <w:r>
        <w:t>оргаизации</w:t>
      </w:r>
      <w:proofErr w:type="spellEnd"/>
      <w:r>
        <w:t xml:space="preserve"> (2 экз.). Отзыв оформляется согласно п. 28 Положения о порядке присуждения ученых степеней, утв. Постановлением Правительства РФ от 24.09.2013 г. N842.</w:t>
      </w:r>
    </w:p>
    <w:p w:rsidR="00CD276C" w:rsidRDefault="00CD276C" w:rsidP="00CD27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Оригинал-макет автореферата диссертации объемом до одного печатного листа (16 стр.) (1 экз.).  [</w:t>
      </w:r>
      <w:hyperlink r:id="rId14" w:history="1">
        <w:r>
          <w:rPr>
            <w:rStyle w:val="a3"/>
          </w:rPr>
          <w:t>Рекомендуемый образец двух первых страниц автореферата</w:t>
        </w:r>
      </w:hyperlink>
      <w:r>
        <w:t>].</w:t>
      </w:r>
    </w:p>
    <w:p w:rsidR="00CD276C" w:rsidRDefault="00CD276C" w:rsidP="00CD27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Скоросшиватель (картонная папка с металлическим скоросшивателем формата А</w:t>
      </w:r>
      <w:proofErr w:type="gramStart"/>
      <w:r>
        <w:t>4</w:t>
      </w:r>
      <w:proofErr w:type="gramEnd"/>
      <w:r>
        <w:t>) (2 шт.).  </w:t>
      </w:r>
    </w:p>
    <w:p w:rsidR="00CD276C" w:rsidRDefault="00CD276C" w:rsidP="00CD27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Экземпляр диссертации (объемом до 150 листов основного текста) с личной подписью.</w:t>
      </w:r>
    </w:p>
    <w:p w:rsidR="00CD276C" w:rsidRDefault="00CD276C" w:rsidP="00CD276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Файл, содержащий текст диссертации (формата .</w:t>
      </w:r>
      <w:proofErr w:type="spellStart"/>
      <w:r>
        <w:t>doc</w:t>
      </w:r>
      <w:proofErr w:type="spellEnd"/>
      <w:r>
        <w:t xml:space="preserve"> или .</w:t>
      </w:r>
      <w:proofErr w:type="spellStart"/>
      <w:r>
        <w:t>pdf</w:t>
      </w:r>
      <w:proofErr w:type="spellEnd"/>
      <w:r>
        <w:t xml:space="preserve">),  отсканированные  документы, перечисленные в </w:t>
      </w:r>
      <w:proofErr w:type="spellStart"/>
      <w:r>
        <w:t>пп</w:t>
      </w:r>
      <w:proofErr w:type="spellEnd"/>
      <w:r>
        <w:t>. 3, 5, 6, 7, 9, на электронном носителе (после копирования электронный носитель возвращается соискателю).</w:t>
      </w:r>
      <w:r>
        <w:br/>
      </w:r>
      <w:r>
        <w:br/>
      </w:r>
      <w:proofErr w:type="spellStart"/>
      <w:r>
        <w:t>Стуктура</w:t>
      </w:r>
      <w:proofErr w:type="spellEnd"/>
      <w:r>
        <w:t xml:space="preserve"> и оформление диссертации и автореферата должны соответствовать ГОСТ </w:t>
      </w:r>
      <w:proofErr w:type="gramStart"/>
      <w:r>
        <w:t>Р</w:t>
      </w:r>
      <w:proofErr w:type="gramEnd"/>
      <w:r>
        <w:t xml:space="preserve"> 7.0.11-2011. </w:t>
      </w:r>
      <w:r>
        <w:br/>
      </w:r>
      <w:r>
        <w:rPr>
          <w:rStyle w:val="a5"/>
        </w:rPr>
        <w:t>В помощь соискателю:</w:t>
      </w:r>
      <w:r>
        <w:br/>
      </w:r>
      <w:proofErr w:type="gramStart"/>
      <w:r>
        <w:t>[</w:t>
      </w:r>
      <w:hyperlink r:id="rId15" w:history="1">
        <w:r>
          <w:rPr>
            <w:rStyle w:val="a3"/>
            <w:b/>
            <w:bCs/>
          </w:rPr>
          <w:t>Система стандартов по информации, библиотечному и издательскому делу.</w:t>
        </w:r>
        <w:proofErr w:type="gramEnd"/>
        <w:r>
          <w:rPr>
            <w:rStyle w:val="a3"/>
            <w:b/>
            <w:bCs/>
          </w:rPr>
          <w:t xml:space="preserve"> Диссертация и автореферат диссертации. Структура и правила оформления ГОСТ </w:t>
        </w:r>
        <w:proofErr w:type="gramStart"/>
        <w:r>
          <w:rPr>
            <w:rStyle w:val="a3"/>
            <w:b/>
            <w:bCs/>
          </w:rPr>
          <w:t>Р</w:t>
        </w:r>
        <w:proofErr w:type="gramEnd"/>
        <w:r>
          <w:rPr>
            <w:rStyle w:val="a3"/>
            <w:b/>
            <w:bCs/>
          </w:rPr>
          <w:t xml:space="preserve"> 7.0.11-2011</w:t>
        </w:r>
      </w:hyperlink>
      <w:r>
        <w:t>].  </w:t>
      </w:r>
    </w:p>
    <w:p w:rsidR="00CD276C" w:rsidRDefault="00CD276C" w:rsidP="00CD276C">
      <w:pPr>
        <w:pStyle w:val="a4"/>
      </w:pPr>
      <w:r>
        <w:rPr>
          <w:rStyle w:val="a5"/>
        </w:rPr>
        <w:t>ДЛЯ ЛИЦ СО CTOPOH</w:t>
      </w:r>
      <w:proofErr w:type="gramStart"/>
      <w:r>
        <w:rPr>
          <w:rStyle w:val="a5"/>
        </w:rPr>
        <w:t>Ы</w:t>
      </w:r>
      <w:proofErr w:type="gramEnd"/>
      <w:r>
        <w:t xml:space="preserve"> необходимо представить:</w:t>
      </w:r>
    </w:p>
    <w:p w:rsidR="00CD276C" w:rsidRDefault="00CD276C" w:rsidP="00CD276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ходатайство от организации о приеме диссертации к защите на имя ректора CП6ГУ с указанием специальности (подпись руководителя организации и печать организации) (1 экз.).</w:t>
      </w:r>
    </w:p>
    <w:p w:rsidR="00CD276C" w:rsidRDefault="00CD276C">
      <w:pPr>
        <w:rPr>
          <w:lang w:val="en-US"/>
        </w:rPr>
      </w:pPr>
    </w:p>
    <w:p w:rsidR="00CD276C" w:rsidRDefault="00CD276C" w:rsidP="00CD276C">
      <w:pPr>
        <w:pStyle w:val="2"/>
      </w:pPr>
      <w:r>
        <w:t>II Э</w:t>
      </w:r>
      <w:proofErr w:type="gramStart"/>
      <w:r>
        <w:t>TA</w:t>
      </w:r>
      <w:proofErr w:type="gramEnd"/>
      <w:r>
        <w:t>П  </w:t>
      </w:r>
    </w:p>
    <w:p w:rsidR="00CD276C" w:rsidRDefault="00CD276C" w:rsidP="00CD276C">
      <w:pPr>
        <w:pStyle w:val="2"/>
      </w:pPr>
      <w:r>
        <w:t>Принятие диссертации к защите</w:t>
      </w:r>
    </w:p>
    <w:p w:rsidR="00CD276C" w:rsidRDefault="00CD276C" w:rsidP="00CD276C">
      <w:pPr>
        <w:pStyle w:val="a4"/>
      </w:pPr>
      <w:r>
        <w:lastRenderedPageBreak/>
        <w:t xml:space="preserve">На </w:t>
      </w:r>
      <w:r>
        <w:rPr>
          <w:rStyle w:val="a5"/>
        </w:rPr>
        <w:t>первом заседании</w:t>
      </w:r>
      <w:r>
        <w:t xml:space="preserve"> диссертационного совета создается экспертная комиссия совета для предварительного ознакомления с диссертацией. Оформляется выписка из протокола заседания Д</w:t>
      </w:r>
      <w:proofErr w:type="gramStart"/>
      <w:r>
        <w:t>C</w:t>
      </w:r>
      <w:proofErr w:type="gramEnd"/>
      <w:r>
        <w:t xml:space="preserve"> о назначении экспертной комиссии (подпись председателя и </w:t>
      </w:r>
      <w:proofErr w:type="spellStart"/>
      <w:r>
        <w:t>уч</w:t>
      </w:r>
      <w:proofErr w:type="spellEnd"/>
      <w:r>
        <w:t>. секретаря ДC) (1 экз.)  [</w:t>
      </w:r>
      <w:hyperlink r:id="rId16" w:history="1">
        <w:r>
          <w:rPr>
            <w:rStyle w:val="a3"/>
          </w:rPr>
          <w:t>Пример</w:t>
        </w:r>
      </w:hyperlink>
      <w:r>
        <w:t>].</w:t>
      </w:r>
      <w:r>
        <w:br/>
        <w:t>Комиссия подготавливает заключение по диссертации (на заключении подписи всех членов экспертной комиссии, дата составления (2 экз.)); [Пример]</w:t>
      </w:r>
    </w:p>
    <w:p w:rsidR="00CD276C" w:rsidRDefault="00CD276C" w:rsidP="00CD276C">
      <w:pPr>
        <w:pStyle w:val="a4"/>
      </w:pPr>
      <w:hyperlink r:id="rId17" w:history="1">
        <w:r>
          <w:rPr>
            <w:rStyle w:val="a3"/>
          </w:rPr>
          <w:t>О выборе и отзыве оппонента и ведущей организации</w:t>
        </w:r>
      </w:hyperlink>
      <w:r>
        <w:t>.</w:t>
      </w:r>
    </w:p>
    <w:p w:rsidR="00CD276C" w:rsidRDefault="00CD276C" w:rsidP="00CD276C">
      <w:pPr>
        <w:pStyle w:val="a4"/>
      </w:pPr>
      <w:proofErr w:type="gramStart"/>
      <w:r>
        <w:t>Ученый секретарь диссертационного совета подписывает сопроводительные письма в предполагаемую ведущую организацию для получения ее согласия выступить ведущей организацией [</w:t>
      </w:r>
      <w:hyperlink r:id="rId18" w:history="1">
        <w:r>
          <w:rPr>
            <w:rStyle w:val="a3"/>
          </w:rPr>
          <w:t>Пример</w:t>
        </w:r>
      </w:hyperlink>
      <w:r>
        <w:t>] и предполагаемым официальным оппонентам для получения их согласия выступить официальными оппонентами [</w:t>
      </w:r>
      <w:hyperlink r:id="rId19" w:history="1">
        <w:r>
          <w:rPr>
            <w:rStyle w:val="a3"/>
          </w:rPr>
          <w:t>Пример</w:t>
        </w:r>
      </w:hyperlink>
      <w:r>
        <w:t>] и к моменту второго заседания диссертационного совета получает подтверждения о согласиях, а также сведения об официальных оппонентах и ведущей организации.</w:t>
      </w:r>
      <w:proofErr w:type="gramEnd"/>
      <w:r>
        <w:br/>
        <w:t>Документ, подтверждающий согласие, оформляется на имя председателя ДС на бланке соответствующей организации, подпись заверяется  по месту работы. [</w:t>
      </w:r>
      <w:hyperlink r:id="rId20" w:history="1">
        <w:r>
          <w:rPr>
            <w:rStyle w:val="a3"/>
          </w:rPr>
          <w:t>Пример</w:t>
        </w:r>
      </w:hyperlink>
      <w:r>
        <w:t xml:space="preserve"> для оппонента], [</w:t>
      </w:r>
      <w:hyperlink r:id="rId21" w:history="1">
        <w:r>
          <w:rPr>
            <w:rStyle w:val="a3"/>
          </w:rPr>
          <w:t>Пример</w:t>
        </w:r>
      </w:hyperlink>
      <w:r>
        <w:t xml:space="preserve"> для ведущей]. К документу, подтверждающему согласие, прилагается форма, содержащая необходимые сведения, заверяемые ответственным лицом.  [</w:t>
      </w:r>
      <w:hyperlink r:id="rId22" w:history="1">
        <w:r>
          <w:rPr>
            <w:rStyle w:val="a3"/>
          </w:rPr>
          <w:t>Сведения об оппоненте</w:t>
        </w:r>
      </w:hyperlink>
      <w:r>
        <w:t>], [</w:t>
      </w:r>
      <w:hyperlink r:id="rId23" w:history="1">
        <w:r>
          <w:rPr>
            <w:rStyle w:val="a3"/>
          </w:rPr>
          <w:t>Сведения о ведущей</w:t>
        </w:r>
      </w:hyperlink>
      <w:r>
        <w:t>].</w:t>
      </w:r>
    </w:p>
    <w:p w:rsidR="00CD276C" w:rsidRDefault="00CD276C" w:rsidP="00CD276C">
      <w:pPr>
        <w:pStyle w:val="a4"/>
      </w:pPr>
      <w:r>
        <w:rPr>
          <w:rStyle w:val="a5"/>
        </w:rPr>
        <w:t>Второе заседание</w:t>
      </w:r>
      <w:r>
        <w:t xml:space="preserve"> диссертационного совета по принятию диссертации к защите назначается в течение 2 месяцев со дня подачи в диссертационный совет всех необходимых документов соискателем ученой степени кандидата наук.  </w:t>
      </w:r>
      <w:r>
        <w:br/>
        <w:t>Оформляется  выписка из протокола заседания Д</w:t>
      </w:r>
      <w:proofErr w:type="gramStart"/>
      <w:r>
        <w:t>C</w:t>
      </w:r>
      <w:proofErr w:type="gramEnd"/>
      <w:r>
        <w:t xml:space="preserve"> о представлении диссертации к защите (подпись председателя и секретаря ДC) (2 экз.);  [</w:t>
      </w:r>
      <w:hyperlink r:id="rId24" w:history="1">
        <w:r>
          <w:rPr>
            <w:rStyle w:val="doclink"/>
            <w:color w:val="0000FF"/>
            <w:u w:val="single"/>
          </w:rPr>
          <w:t>Пример</w:t>
        </w:r>
      </w:hyperlink>
      <w:r>
        <w:t>]</w:t>
      </w:r>
    </w:p>
    <w:p w:rsidR="00CD276C" w:rsidRDefault="00CD276C" w:rsidP="00CD276C">
      <w:pPr>
        <w:pStyle w:val="a4"/>
      </w:pPr>
      <w:r>
        <w:t xml:space="preserve">После второго заседания диссертационного совета СПбГУ заключает с официальными оппонентами </w:t>
      </w:r>
      <w:r>
        <w:rPr>
          <w:rStyle w:val="a5"/>
        </w:rPr>
        <w:t>договоры</w:t>
      </w:r>
      <w:r>
        <w:t xml:space="preserve"> возмездного оказания услуг по оппонированию диссертации (описание алгоритма работы по оппонированию и шаблоны документов в ДС).   </w:t>
      </w:r>
    </w:p>
    <w:p w:rsidR="00CD276C" w:rsidRDefault="00CD276C">
      <w:pPr>
        <w:rPr>
          <w:lang w:val="en-US"/>
        </w:rPr>
      </w:pPr>
    </w:p>
    <w:p w:rsidR="00CD276C" w:rsidRDefault="00CD276C" w:rsidP="00CD276C">
      <w:pPr>
        <w:pStyle w:val="2"/>
      </w:pPr>
      <w:r>
        <w:t>V Э</w:t>
      </w:r>
      <w:proofErr w:type="gramStart"/>
      <w:r>
        <w:t>TA</w:t>
      </w:r>
      <w:proofErr w:type="gramEnd"/>
      <w:r>
        <w:t>П  </w:t>
      </w:r>
    </w:p>
    <w:p w:rsidR="00CD276C" w:rsidRDefault="00CD276C" w:rsidP="00CD276C">
      <w:pPr>
        <w:pStyle w:val="2"/>
      </w:pPr>
      <w:r>
        <w:t>Документы для получения разрешения на печать автореферата </w:t>
      </w:r>
    </w:p>
    <w:p w:rsidR="00CD276C" w:rsidRDefault="00CD276C" w:rsidP="00CD276C">
      <w:pPr>
        <w:pStyle w:val="a4"/>
      </w:pPr>
      <w:r>
        <w:t xml:space="preserve">Не  позднее, чем </w:t>
      </w:r>
      <w:r>
        <w:rPr>
          <w:rStyle w:val="a5"/>
        </w:rPr>
        <w:t>за 2 месяца 15 дней</w:t>
      </w:r>
      <w:r>
        <w:t xml:space="preserve"> до защиты</w:t>
      </w:r>
    </w:p>
    <w:p w:rsidR="00CD276C" w:rsidRDefault="00CD276C" w:rsidP="00CD276C">
      <w:pPr>
        <w:pStyle w:val="a4"/>
      </w:pPr>
      <w:r>
        <w:t>Представить в Центр экспертиз СПбГУ (главное здание СПбГУ) для получения разрешения на печать автореферата:</w:t>
      </w:r>
    </w:p>
    <w:p w:rsidR="00CD276C" w:rsidRDefault="00CD276C" w:rsidP="00CD276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служебную записку о разрешении на печать автореферата за подписью председателя (или ученого секретаря) (2 экз.); [</w:t>
      </w:r>
      <w:hyperlink r:id="rId25" w:history="1">
        <w:r>
          <w:rPr>
            <w:rStyle w:val="a3"/>
          </w:rPr>
          <w:t>Пример</w:t>
        </w:r>
      </w:hyperlink>
      <w:r>
        <w:t xml:space="preserve">] </w:t>
      </w:r>
    </w:p>
    <w:p w:rsidR="00CD276C" w:rsidRDefault="00CD276C" w:rsidP="00CD276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согласия оппонентов и ведущей организации (</w:t>
      </w:r>
      <w:r>
        <w:rPr>
          <w:rStyle w:val="a6"/>
        </w:rPr>
        <w:t>возвращается соискателю после проверки</w:t>
      </w:r>
      <w:r>
        <w:t xml:space="preserve"> и </w:t>
      </w:r>
      <w:r>
        <w:rPr>
          <w:rStyle w:val="a6"/>
        </w:rPr>
        <w:t>остается в аттестационном деле в ДС</w:t>
      </w:r>
      <w:r>
        <w:t>);</w:t>
      </w:r>
    </w:p>
    <w:p w:rsidR="00CD276C" w:rsidRDefault="00CD276C" w:rsidP="00CD276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переплетенный экземпляр диссертации (с личной подписью) (отправляется в библиотеку им. Горького);</w:t>
      </w:r>
    </w:p>
    <w:p w:rsidR="00CD276C" w:rsidRDefault="00CD276C" w:rsidP="00CD276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подтверждение размещения диссертации на сайте СПбГУ (распечатка web-страницы); </w:t>
      </w:r>
    </w:p>
    <w:p w:rsidR="00CD276C" w:rsidRDefault="00CD276C" w:rsidP="00CD276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>регистрационную карточку диссертации, заполненную от руки (обязательно на плотной бумаге) (1 экз.); [</w:t>
      </w:r>
      <w:hyperlink r:id="rId26" w:history="1">
        <w:r>
          <w:rPr>
            <w:rStyle w:val="a3"/>
          </w:rPr>
          <w:t>Пример</w:t>
        </w:r>
      </w:hyperlink>
      <w:r>
        <w:t>]</w:t>
      </w:r>
    </w:p>
    <w:p w:rsidR="00CD276C" w:rsidRDefault="00CD276C" w:rsidP="00CD276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удостоверение о сдаче кандидатского минимума (гербовая печать) (1 экз.) (</w:t>
      </w:r>
      <w:r>
        <w:rPr>
          <w:rStyle w:val="a6"/>
        </w:rPr>
        <w:t>возвращается соискателю после проверки</w:t>
      </w:r>
      <w:r>
        <w:t xml:space="preserve"> и </w:t>
      </w:r>
      <w:r>
        <w:rPr>
          <w:rStyle w:val="a6"/>
        </w:rPr>
        <w:t>остается в аттестационном деле в ДС</w:t>
      </w:r>
      <w:r>
        <w:t>);</w:t>
      </w:r>
    </w:p>
    <w:p w:rsidR="00CD276C" w:rsidRDefault="00CD276C" w:rsidP="00CD276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оригинал (или копию) заявления соискателя о принятии диссертации к защите с визой председателя ДС (1 экз.) (</w:t>
      </w:r>
      <w:r>
        <w:rPr>
          <w:rStyle w:val="a6"/>
        </w:rPr>
        <w:t>возвращается соискателю после проверки</w:t>
      </w:r>
      <w:r>
        <w:t xml:space="preserve"> и </w:t>
      </w:r>
      <w:r>
        <w:rPr>
          <w:rStyle w:val="a6"/>
        </w:rPr>
        <w:t>остается в аттестационном деле в ДС</w:t>
      </w:r>
      <w:r>
        <w:t xml:space="preserve">); </w:t>
      </w:r>
    </w:p>
    <w:p w:rsidR="00CD276C" w:rsidRDefault="00CD276C" w:rsidP="00CD276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отзыв научного руководителя (п. 9 этапа II) (1 экз.) (</w:t>
      </w:r>
      <w:r>
        <w:rPr>
          <w:rStyle w:val="a6"/>
        </w:rPr>
        <w:t>возвращается соискателю после проверки</w:t>
      </w:r>
      <w:r>
        <w:t xml:space="preserve"> и </w:t>
      </w:r>
      <w:r>
        <w:rPr>
          <w:rStyle w:val="a6"/>
        </w:rPr>
        <w:t>остается в аттестационном деле в ДС</w:t>
      </w:r>
      <w:r>
        <w:t xml:space="preserve">); </w:t>
      </w:r>
    </w:p>
    <w:p w:rsidR="00CD276C" w:rsidRDefault="00CD276C" w:rsidP="00CD276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заключение организации, где выполнялась диссертация или к которой был прикреплен соискатель (1 экз.) (</w:t>
      </w:r>
      <w:r>
        <w:rPr>
          <w:rStyle w:val="a6"/>
        </w:rPr>
        <w:t>возвращается соискателю после проверки</w:t>
      </w:r>
      <w:r>
        <w:t xml:space="preserve"> и </w:t>
      </w:r>
      <w:r>
        <w:rPr>
          <w:rStyle w:val="a6"/>
        </w:rPr>
        <w:t>остается в аттестационном деле в ДС</w:t>
      </w:r>
      <w:r>
        <w:t>);</w:t>
      </w:r>
    </w:p>
    <w:p w:rsidR="00CD276C" w:rsidRDefault="00CD276C" w:rsidP="00CD276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заключение экспертной комиссии. Подписи 3-x членов экспертной комиссии, дата составления (1 экз.); (</w:t>
      </w:r>
      <w:r>
        <w:rPr>
          <w:rStyle w:val="a6"/>
        </w:rPr>
        <w:t>возвращается</w:t>
      </w:r>
      <w:r>
        <w:t xml:space="preserve"> </w:t>
      </w:r>
      <w:r>
        <w:rPr>
          <w:rStyle w:val="a6"/>
        </w:rPr>
        <w:t>соискателю после проверки</w:t>
      </w:r>
      <w:r>
        <w:t xml:space="preserve"> и </w:t>
      </w:r>
      <w:r>
        <w:rPr>
          <w:rStyle w:val="a6"/>
        </w:rPr>
        <w:t>остается в аттестационном деле в ДС</w:t>
      </w:r>
      <w:r>
        <w:t>);   </w:t>
      </w:r>
    </w:p>
    <w:p w:rsidR="00CD276C" w:rsidRDefault="00CD276C" w:rsidP="00CD276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выписку из протокола заседания Д</w:t>
      </w:r>
      <w:proofErr w:type="gramStart"/>
      <w:r>
        <w:t>C</w:t>
      </w:r>
      <w:proofErr w:type="gramEnd"/>
      <w:r>
        <w:t xml:space="preserve"> о принятии диссертации к защите (подпись председателя и секретаря ДC) (1 экз.);  [</w:t>
      </w:r>
      <w:hyperlink r:id="rId27" w:history="1">
        <w:r>
          <w:rPr>
            <w:rStyle w:val="a3"/>
          </w:rPr>
          <w:t>Пример</w:t>
        </w:r>
      </w:hyperlink>
      <w:r>
        <w:t>] (</w:t>
      </w:r>
      <w:r>
        <w:rPr>
          <w:rStyle w:val="a6"/>
        </w:rPr>
        <w:t>возвращается соискателю после проверки</w:t>
      </w:r>
      <w:r>
        <w:t xml:space="preserve"> и </w:t>
      </w:r>
      <w:r>
        <w:rPr>
          <w:rStyle w:val="a6"/>
        </w:rPr>
        <w:t>остается в аттестационном деле в ДС</w:t>
      </w:r>
      <w:r>
        <w:t>)</w:t>
      </w:r>
    </w:p>
    <w:p w:rsidR="00CD276C" w:rsidRDefault="00CD276C" w:rsidP="00CD276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оригинал-макет автореферата диссертации объемом до одного печатного листа (16 стр.) (1 экз.);  титульный лист печатается в 2-х экз., на одном из которых визы: </w:t>
      </w:r>
      <w:r>
        <w:br/>
        <w:t>1. председателя Д</w:t>
      </w:r>
      <w:proofErr w:type="gramStart"/>
      <w:r>
        <w:t>C</w:t>
      </w:r>
      <w:proofErr w:type="gramEnd"/>
      <w:r>
        <w:t>,</w:t>
      </w:r>
      <w:r>
        <w:br/>
        <w:t>2. научного руководителя,</w:t>
      </w:r>
      <w:r>
        <w:br/>
        <w:t>3. одного из оппонентов,</w:t>
      </w:r>
      <w:r>
        <w:br/>
        <w:t>4. соискателя ученой степени;</w:t>
      </w:r>
      <w:r>
        <w:br/>
        <w:t>на 2-й стр. автореферата подпись ученого секретаря.</w:t>
      </w:r>
    </w:p>
    <w:p w:rsidR="00CD276C" w:rsidRDefault="00CD276C" w:rsidP="00CD276C">
      <w:pPr>
        <w:pStyle w:val="a4"/>
      </w:pPr>
      <w:r>
        <w:t> Документы, необходимые для публикации Ученым секретарем объявления о защите на сайте СПбГУ: </w:t>
      </w:r>
      <w:r>
        <w:br/>
        <w:t>          1. отсканированная копия выписки из протокола заседания Д</w:t>
      </w:r>
      <w:proofErr w:type="gramStart"/>
      <w:r>
        <w:t>C</w:t>
      </w:r>
      <w:proofErr w:type="gramEnd"/>
      <w:r>
        <w:t xml:space="preserve"> о принятии диссертации к защите с подписями (п.11) (включая заключение экспертной комиссии диссертационного совета (п.10))  (формат  .</w:t>
      </w:r>
      <w:proofErr w:type="spellStart"/>
      <w:r>
        <w:t>pdf</w:t>
      </w:r>
      <w:proofErr w:type="spellEnd"/>
      <w:r>
        <w:t xml:space="preserve">, название файла латинскими буквами); </w:t>
      </w:r>
      <w:r>
        <w:br/>
        <w:t>          2. объявление о защите для размещения на сайте СПбГУ (формат .</w:t>
      </w:r>
      <w:proofErr w:type="spellStart"/>
      <w:r>
        <w:t>doc</w:t>
      </w:r>
      <w:proofErr w:type="spellEnd"/>
      <w:r>
        <w:t>) [</w:t>
      </w:r>
      <w:hyperlink r:id="rId28" w:history="1">
        <w:r>
          <w:rPr>
            <w:rStyle w:val="a3"/>
          </w:rPr>
          <w:t>Пример</w:t>
        </w:r>
      </w:hyperlink>
      <w:r>
        <w:t>];,</w:t>
      </w:r>
      <w:r>
        <w:br/>
        <w:t>          3. автореферат диссертации (формат .</w:t>
      </w:r>
      <w:proofErr w:type="spellStart"/>
      <w:r>
        <w:t>pdf</w:t>
      </w:r>
      <w:proofErr w:type="spellEnd"/>
      <w:r>
        <w:t>)  (название файла: автореферат Фамилия диссертанта (латинскими буквами));</w:t>
      </w:r>
      <w:r>
        <w:br/>
        <w:t>          4. отзыв научного руководителя (п. 9 этапа II) (формат .</w:t>
      </w:r>
      <w:proofErr w:type="spellStart"/>
      <w:r>
        <w:t>pdf</w:t>
      </w:r>
      <w:proofErr w:type="spellEnd"/>
      <w:r>
        <w:t>, название файла латинскими буквами).</w:t>
      </w:r>
    </w:p>
    <w:p w:rsidR="00CD276C" w:rsidRDefault="00CD276C">
      <w:pPr>
        <w:rPr>
          <w:rFonts w:ascii="Arial" w:hAnsi="Arial" w:cs="Arial"/>
          <w:lang w:val="en-US"/>
        </w:rPr>
      </w:pPr>
      <w:r>
        <w:rPr>
          <w:rStyle w:val="a5"/>
        </w:rPr>
        <w:t>Прием</w:t>
      </w:r>
      <w:r>
        <w:t xml:space="preserve"> документов осуществляется главным специалистом Центра экспертиз СПбГУ в главном здании Санкт-Петербургского государственного университета по адресу:</w:t>
      </w:r>
      <w:r>
        <w:br/>
      </w:r>
      <w:r>
        <w:rPr>
          <w:rStyle w:val="a5"/>
          <w:rFonts w:ascii="Arial" w:hAnsi="Arial" w:cs="Arial"/>
        </w:rPr>
        <w:t xml:space="preserve">                  СПб, Университетская </w:t>
      </w:r>
      <w:proofErr w:type="spellStart"/>
      <w:r>
        <w:rPr>
          <w:rStyle w:val="a5"/>
          <w:rFonts w:ascii="Arial" w:hAnsi="Arial" w:cs="Arial"/>
        </w:rPr>
        <w:t>наб</w:t>
      </w:r>
      <w:proofErr w:type="spellEnd"/>
      <w:r>
        <w:rPr>
          <w:rStyle w:val="a5"/>
          <w:rFonts w:ascii="Arial" w:hAnsi="Arial" w:cs="Arial"/>
        </w:rPr>
        <w:t>.,</w:t>
      </w:r>
      <w:r>
        <w:t xml:space="preserve"> </w:t>
      </w:r>
      <w:r>
        <w:rPr>
          <w:rStyle w:val="a5"/>
          <w:rFonts w:ascii="Arial" w:hAnsi="Arial" w:cs="Arial"/>
        </w:rPr>
        <w:t>7/9, </w:t>
      </w:r>
      <w:r>
        <w:t xml:space="preserve"> </w:t>
      </w:r>
      <w:proofErr w:type="spellStart"/>
      <w:r>
        <w:rPr>
          <w:rStyle w:val="a5"/>
          <w:rFonts w:ascii="Arial" w:hAnsi="Arial" w:cs="Arial"/>
        </w:rPr>
        <w:t>каб</w:t>
      </w:r>
      <w:proofErr w:type="spellEnd"/>
      <w:r>
        <w:rPr>
          <w:rStyle w:val="a5"/>
          <w:rFonts w:ascii="Arial" w:hAnsi="Arial" w:cs="Arial"/>
        </w:rPr>
        <w:t>. 32</w:t>
      </w:r>
      <w:r>
        <w:rPr>
          <w:rFonts w:ascii="Arial" w:hAnsi="Arial" w:cs="Arial"/>
        </w:rPr>
        <w:br/>
        <w:t xml:space="preserve">по графику: </w:t>
      </w:r>
      <w:r>
        <w:rPr>
          <w:rStyle w:val="a5"/>
          <w:rFonts w:ascii="Arial" w:hAnsi="Arial" w:cs="Arial"/>
        </w:rPr>
        <w:t>понедельник – четверг с 9.00 до 17.45, </w:t>
      </w:r>
      <w:r>
        <w:rPr>
          <w:rFonts w:ascii="Arial" w:hAnsi="Arial" w:cs="Arial"/>
          <w:b/>
          <w:bCs/>
        </w:rPr>
        <w:br/>
      </w:r>
      <w:r>
        <w:rPr>
          <w:rStyle w:val="a5"/>
          <w:rFonts w:ascii="Arial" w:hAnsi="Arial" w:cs="Arial"/>
        </w:rPr>
        <w:t>                  пятница – с 9.00 до 16.45 </w:t>
      </w:r>
      <w:r>
        <w:rPr>
          <w:rFonts w:ascii="Arial" w:hAnsi="Arial" w:cs="Arial"/>
          <w:b/>
          <w:bCs/>
        </w:rPr>
        <w:br/>
      </w:r>
      <w:r>
        <w:rPr>
          <w:rStyle w:val="a5"/>
          <w:rFonts w:ascii="Arial" w:hAnsi="Arial" w:cs="Arial"/>
        </w:rPr>
        <w:t xml:space="preserve">                  (обед – с 13.00 </w:t>
      </w:r>
      <w:proofErr w:type="gramStart"/>
      <w:r>
        <w:rPr>
          <w:rStyle w:val="a5"/>
          <w:rFonts w:ascii="Arial" w:hAnsi="Arial" w:cs="Arial"/>
        </w:rPr>
        <w:t>до</w:t>
      </w:r>
      <w:proofErr w:type="gramEnd"/>
      <w:r>
        <w:rPr>
          <w:rStyle w:val="a5"/>
          <w:rFonts w:ascii="Arial" w:hAnsi="Arial" w:cs="Arial"/>
        </w:rPr>
        <w:t xml:space="preserve"> 13.45)</w:t>
      </w:r>
      <w:r>
        <w:rPr>
          <w:rFonts w:ascii="Arial" w:hAnsi="Arial" w:cs="Arial"/>
        </w:rPr>
        <w:t>.</w:t>
      </w:r>
    </w:p>
    <w:p w:rsidR="00CD276C" w:rsidRDefault="00CD276C">
      <w:pPr>
        <w:rPr>
          <w:rFonts w:ascii="Arial" w:hAnsi="Arial" w:cs="Arial"/>
          <w:lang w:val="en-US"/>
        </w:rPr>
      </w:pPr>
    </w:p>
    <w:p w:rsidR="00CD276C" w:rsidRDefault="00CD276C" w:rsidP="00CD276C">
      <w:pPr>
        <w:pStyle w:val="2"/>
      </w:pPr>
      <w:r>
        <w:t>V Э</w:t>
      </w:r>
      <w:proofErr w:type="gramStart"/>
      <w:r>
        <w:t>TA</w:t>
      </w:r>
      <w:proofErr w:type="gramEnd"/>
      <w:r>
        <w:t>П</w:t>
      </w:r>
    </w:p>
    <w:p w:rsidR="00CD276C" w:rsidRDefault="00CD276C" w:rsidP="00CD276C">
      <w:pPr>
        <w:pStyle w:val="2"/>
      </w:pPr>
      <w:r>
        <w:t> Документы для получения разрешения рассылки автореферата      </w:t>
      </w:r>
    </w:p>
    <w:p w:rsidR="00CD276C" w:rsidRDefault="00CD276C" w:rsidP="00CD276C">
      <w:pPr>
        <w:pStyle w:val="a4"/>
      </w:pPr>
      <w:r>
        <w:lastRenderedPageBreak/>
        <w:t xml:space="preserve">Не  позднее, чем </w:t>
      </w:r>
      <w:r>
        <w:rPr>
          <w:rStyle w:val="a5"/>
        </w:rPr>
        <w:t>за 2 месяца 10 дней</w:t>
      </w:r>
      <w:r>
        <w:t xml:space="preserve"> до защиты</w:t>
      </w:r>
    </w:p>
    <w:p w:rsidR="00CD276C" w:rsidRDefault="00CD276C" w:rsidP="00CD276C">
      <w:pPr>
        <w:pStyle w:val="a4"/>
      </w:pPr>
      <w:r>
        <w:rPr>
          <w:rStyle w:val="a5"/>
        </w:rPr>
        <w:t xml:space="preserve">1. </w:t>
      </w:r>
      <w:r>
        <w:t>  представить в Центр экспертиз СПбГУ:</w:t>
      </w:r>
      <w:r>
        <w:br/>
        <w:t>     1) автореферат диссертации с датой защиты, подписью ученого секретаря и личной подписью (3 экз.);</w:t>
      </w:r>
      <w:r>
        <w:br/>
        <w:t xml:space="preserve">     2) служебную записку о допуске к защите (2 экз.) (подпись председателя или </w:t>
      </w:r>
      <w:proofErr w:type="spellStart"/>
      <w:r>
        <w:t>уч</w:t>
      </w:r>
      <w:proofErr w:type="spellEnd"/>
      <w:r>
        <w:t>. секретаря Д</w:t>
      </w:r>
      <w:proofErr w:type="gramStart"/>
      <w:r>
        <w:t>C</w:t>
      </w:r>
      <w:proofErr w:type="gramEnd"/>
      <w:r>
        <w:t>); [</w:t>
      </w:r>
      <w:hyperlink r:id="rId29" w:history="1">
        <w:r>
          <w:rPr>
            <w:rStyle w:val="a3"/>
          </w:rPr>
          <w:t>Пример</w:t>
        </w:r>
      </w:hyperlink>
      <w:r>
        <w:t>]</w:t>
      </w:r>
    </w:p>
    <w:p w:rsidR="00CD276C" w:rsidRDefault="00CD276C" w:rsidP="00CD276C">
      <w:pPr>
        <w:pStyle w:val="a4"/>
      </w:pPr>
      <w:r>
        <w:rPr>
          <w:rStyle w:val="a5"/>
        </w:rPr>
        <w:t>2</w:t>
      </w:r>
      <w:r>
        <w:t>.  представить в ДС:</w:t>
      </w:r>
      <w:r>
        <w:br/>
        <w:t>     автореферат диссертации с датой защиты, подписью ученого секретаря и личной подписью (1 экз.);     </w:t>
      </w:r>
      <w:r>
        <w:br/>
        <w:t>     все документы этапа IV, возвращенные соискателю после получения разрешения на печать автореферата.</w:t>
      </w:r>
    </w:p>
    <w:p w:rsidR="00CD276C" w:rsidRDefault="00CD276C" w:rsidP="00CD276C">
      <w:pPr>
        <w:pStyle w:val="a4"/>
      </w:pPr>
      <w:r>
        <w:rPr>
          <w:rStyle w:val="a5"/>
        </w:rPr>
        <w:t xml:space="preserve">Не </w:t>
      </w:r>
      <w:proofErr w:type="gramStart"/>
      <w:r>
        <w:rPr>
          <w:rStyle w:val="a5"/>
        </w:rPr>
        <w:t>позднее</w:t>
      </w:r>
      <w:proofErr w:type="gramEnd"/>
      <w:r>
        <w:rPr>
          <w:rStyle w:val="a5"/>
        </w:rPr>
        <w:t xml:space="preserve"> чем за 2 месяца до защиты Ученый секретарь публикует объявление о защите диссертации на сайте ВАК.</w:t>
      </w:r>
      <w:r>
        <w:t xml:space="preserve"> </w:t>
      </w:r>
      <w:r>
        <w:br/>
      </w:r>
      <w:r>
        <w:rPr>
          <w:rStyle w:val="a5"/>
        </w:rPr>
        <w:t>Объявления о защитах и тексты авторефератов диссертаций доступны для ознакомления в разделе «Объявления о защите диссертаций»: </w:t>
      </w:r>
      <w:r>
        <w:rPr>
          <w:b/>
          <w:bCs/>
        </w:rPr>
        <w:br/>
      </w:r>
      <w:hyperlink r:id="rId30" w:history="1">
        <w:r>
          <w:rPr>
            <w:rStyle w:val="a3"/>
            <w:b/>
            <w:bCs/>
          </w:rPr>
          <w:t>http://vak2.ed.gov.ru/catalogue</w:t>
        </w:r>
      </w:hyperlink>
      <w:r>
        <w:rPr>
          <w:rStyle w:val="a5"/>
        </w:rPr>
        <w:t>.</w:t>
      </w:r>
    </w:p>
    <w:p w:rsidR="00CD276C" w:rsidRDefault="00CD276C" w:rsidP="00CD276C">
      <w:pPr>
        <w:pStyle w:val="a4"/>
      </w:pPr>
      <w:r>
        <w:t> </w:t>
      </w:r>
    </w:p>
    <w:p w:rsidR="00CD276C" w:rsidRDefault="00CD276C" w:rsidP="00CD276C">
      <w:pPr>
        <w:pStyle w:val="2"/>
      </w:pPr>
      <w:r>
        <w:t>VI Э</w:t>
      </w:r>
      <w:proofErr w:type="gramStart"/>
      <w:r>
        <w:t>TA</w:t>
      </w:r>
      <w:proofErr w:type="gramEnd"/>
      <w:r>
        <w:t>П</w:t>
      </w:r>
    </w:p>
    <w:p w:rsidR="00CD276C" w:rsidRDefault="00CD276C" w:rsidP="00CD276C">
      <w:pPr>
        <w:pStyle w:val="2"/>
      </w:pPr>
      <w:r>
        <w:t>Рассылка автореферата  </w:t>
      </w:r>
    </w:p>
    <w:p w:rsidR="00CD276C" w:rsidRDefault="00CD276C" w:rsidP="00CD276C">
      <w:pPr>
        <w:pStyle w:val="a4"/>
      </w:pPr>
      <w:r>
        <w:t xml:space="preserve">    Не позднее, чем за </w:t>
      </w:r>
      <w:r>
        <w:rPr>
          <w:rStyle w:val="a5"/>
        </w:rPr>
        <w:t>30 дней</w:t>
      </w:r>
      <w:r>
        <w:t xml:space="preserve"> до защиты необходимо</w:t>
      </w:r>
    </w:p>
    <w:p w:rsidR="00CD276C" w:rsidRDefault="00CD276C" w:rsidP="00CD276C">
      <w:pPr>
        <w:pStyle w:val="a4"/>
      </w:pPr>
      <w:r>
        <w:t>   1. Осуществить рассылку авторефератов (рассылка производится не заказными и не ценными письмами); [</w:t>
      </w:r>
      <w:hyperlink r:id="rId31" w:history="1">
        <w:r>
          <w:rPr>
            <w:rStyle w:val="a3"/>
          </w:rPr>
          <w:t>Перечень организаций и лиц для обязательной рассылки авторефератов</w:t>
        </w:r>
      </w:hyperlink>
      <w:r>
        <w:t xml:space="preserve">]. На каждом автореферате должна стоять подпись диссертанта и </w:t>
      </w:r>
      <w:proofErr w:type="spellStart"/>
      <w:r>
        <w:t>уч</w:t>
      </w:r>
      <w:proofErr w:type="spellEnd"/>
      <w:r>
        <w:t>. секретаря ДС.</w:t>
      </w:r>
      <w:r>
        <w:br/>
      </w:r>
      <w:r>
        <w:br/>
      </w:r>
      <w:r>
        <w:rPr>
          <w:rStyle w:val="a6"/>
        </w:rPr>
        <w:t>   </w:t>
      </w:r>
      <w:r>
        <w:t xml:space="preserve"> </w:t>
      </w:r>
      <w:r>
        <w:rPr>
          <w:rStyle w:val="a6"/>
        </w:rPr>
        <w:t xml:space="preserve">Список диссертационных советов по защите докторских и кандидатских диссертаций, утвержденных (продленных) приказами </w:t>
      </w:r>
      <w:proofErr w:type="spellStart"/>
      <w:r>
        <w:rPr>
          <w:rStyle w:val="a6"/>
        </w:rPr>
        <w:t>Рособрнадзора</w:t>
      </w:r>
      <w:proofErr w:type="spellEnd"/>
      <w:r>
        <w:rPr>
          <w:rStyle w:val="a6"/>
        </w:rPr>
        <w:t xml:space="preserve"> (редакция 22 января 2009 года) по специальностям 05.13.01-01, 05.13.01-05, 05.13.18-01 (может оказаться полезным при составлении списка рассылки, </w:t>
      </w:r>
      <w:r>
        <w:t xml:space="preserve"> </w:t>
      </w:r>
      <w:r>
        <w:rPr>
          <w:rStyle w:val="a6"/>
        </w:rPr>
        <w:t xml:space="preserve">дополнительного к </w:t>
      </w:r>
      <w:proofErr w:type="gramStart"/>
      <w:r>
        <w:rPr>
          <w:rStyle w:val="a6"/>
        </w:rPr>
        <w:t>обязательному</w:t>
      </w:r>
      <w:proofErr w:type="gramEnd"/>
      <w:r>
        <w:rPr>
          <w:rStyle w:val="a6"/>
        </w:rPr>
        <w:t>)</w:t>
      </w:r>
      <w:r>
        <w:t xml:space="preserve"> [</w:t>
      </w:r>
      <w:hyperlink r:id="rId32" w:history="1">
        <w:r>
          <w:rPr>
            <w:rStyle w:val="a3"/>
          </w:rPr>
          <w:t>список советов</w:t>
        </w:r>
      </w:hyperlink>
      <w:r>
        <w:t>].</w:t>
      </w:r>
    </w:p>
    <w:p w:rsidR="00CD276C" w:rsidRDefault="00CD276C" w:rsidP="00CD276C">
      <w:pPr>
        <w:pStyle w:val="a4"/>
      </w:pPr>
      <w:r>
        <w:t>   2. Представить в Центр экспертиз:</w:t>
      </w:r>
    </w:p>
    <w:p w:rsidR="00CD276C" w:rsidRDefault="00CD276C" w:rsidP="00CD276C">
      <w:pPr>
        <w:pStyle w:val="a4"/>
      </w:pPr>
      <w:r>
        <w:t>        1) служебную записку о подтверждении проведения защиты; </w:t>
      </w:r>
      <w:r>
        <w:br/>
        <w:t>        2) объявление, размещенное на сайте ВАК.</w:t>
      </w:r>
    </w:p>
    <w:p w:rsidR="00CD276C" w:rsidRDefault="00CD276C" w:rsidP="00CD276C">
      <w:pPr>
        <w:pStyle w:val="a4"/>
      </w:pPr>
      <w:r>
        <w:t>   3. Представить в ДС:</w:t>
      </w:r>
    </w:p>
    <w:p w:rsidR="00CD276C" w:rsidRDefault="00CD276C" w:rsidP="00CD276C">
      <w:pPr>
        <w:pStyle w:val="a4"/>
      </w:pPr>
      <w:r>
        <w:t xml:space="preserve">        1) список рассылки автореферата с подписью </w:t>
      </w:r>
      <w:proofErr w:type="spellStart"/>
      <w:proofErr w:type="gramStart"/>
      <w:r>
        <w:t>y</w:t>
      </w:r>
      <w:proofErr w:type="gramEnd"/>
      <w:r>
        <w:t>ч</w:t>
      </w:r>
      <w:proofErr w:type="spellEnd"/>
      <w:r>
        <w:t>. секретаря ДC и печатью почты.      </w:t>
      </w:r>
    </w:p>
    <w:p w:rsidR="00CD276C" w:rsidRDefault="00CD276C" w:rsidP="00CD276C">
      <w:pPr>
        <w:pStyle w:val="2"/>
      </w:pPr>
      <w:r>
        <w:t>VII Э</w:t>
      </w:r>
      <w:proofErr w:type="gramStart"/>
      <w:r>
        <w:t>TA</w:t>
      </w:r>
      <w:proofErr w:type="gramEnd"/>
      <w:r>
        <w:t>П</w:t>
      </w:r>
    </w:p>
    <w:p w:rsidR="00CD276C" w:rsidRDefault="00CD276C" w:rsidP="00CD276C">
      <w:pPr>
        <w:pStyle w:val="a4"/>
      </w:pPr>
      <w:r>
        <w:t xml:space="preserve">Не  позднее,  чем </w:t>
      </w:r>
      <w:proofErr w:type="spellStart"/>
      <w:r>
        <w:t>з</w:t>
      </w:r>
      <w:proofErr w:type="gramStart"/>
      <w:r>
        <w:t>a</w:t>
      </w:r>
      <w:proofErr w:type="spellEnd"/>
      <w:proofErr w:type="gramEnd"/>
      <w:r>
        <w:t xml:space="preserve"> </w:t>
      </w:r>
      <w:r>
        <w:rPr>
          <w:rStyle w:val="a5"/>
        </w:rPr>
        <w:t>15 дней</w:t>
      </w:r>
      <w:r>
        <w:t xml:space="preserve"> до защиты в ДС должны поступить:</w:t>
      </w:r>
    </w:p>
    <w:p w:rsidR="00CD276C" w:rsidRDefault="00CD276C" w:rsidP="00CD276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отзывы с визой, датой и герб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ечатью (а также их отсканированные копии в формате .</w:t>
      </w:r>
      <w:proofErr w:type="spellStart"/>
      <w:r>
        <w:t>pdf</w:t>
      </w:r>
      <w:proofErr w:type="spellEnd"/>
      <w:r>
        <w:t>): </w:t>
      </w:r>
    </w:p>
    <w:p w:rsidR="00CD276C" w:rsidRDefault="00CD276C" w:rsidP="00CD276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ведущей организации (2 экз.);</w:t>
      </w:r>
    </w:p>
    <w:p w:rsidR="00CD276C" w:rsidRDefault="00CD276C" w:rsidP="00CD276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2-х официальных оппонентов (по 2 </w:t>
      </w:r>
      <w:proofErr w:type="spellStart"/>
      <w:proofErr w:type="gramStart"/>
      <w:r>
        <w:t>экз</w:t>
      </w:r>
      <w:proofErr w:type="spellEnd"/>
      <w:proofErr w:type="gramEnd"/>
      <w:r>
        <w:t>);</w:t>
      </w:r>
    </w:p>
    <w:p w:rsidR="00CD276C" w:rsidRDefault="00CD276C" w:rsidP="00CD276C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на автореферат  (по 2 экз.).</w:t>
      </w:r>
    </w:p>
    <w:p w:rsidR="00CD276C" w:rsidRDefault="00CD276C" w:rsidP="00CD276C">
      <w:pPr>
        <w:pStyle w:val="a4"/>
        <w:ind w:left="720"/>
      </w:pPr>
      <w:proofErr w:type="gramStart"/>
      <w:r>
        <w:rPr>
          <w:rStyle w:val="a5"/>
        </w:rPr>
        <w:t>Согласно п. 28 Положения о порядке присуждения ученых степеней, утвержденного Постановлением Правительства Российской Федерации от 24 сентября 2013 г. N 842,  в отзывах, поступивших на диссертацию и автореферат диссертации, указываются полностью фамилия, имя, отчество (последнее - при наличии) лица, представившего отзыв на данную диссертацию (автореферат диссертации), почтовый адрес, телефон (при наличии), адрес электронной почты (при наличии), наименование организации, работником которой является</w:t>
      </w:r>
      <w:proofErr w:type="gramEnd"/>
      <w:r>
        <w:rPr>
          <w:rStyle w:val="a5"/>
        </w:rPr>
        <w:t xml:space="preserve"> указанное лицо, и должность в этой организации (в случае если лицо, представившее отзыв на данную диссертацию (автореферат диссертации), работает).</w:t>
      </w:r>
    </w:p>
    <w:p w:rsidR="00CD276C" w:rsidRDefault="00CD276C" w:rsidP="00CD276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договоры подряда по оппонированию (по 2 экз.), акты сдачи-приемки (по 2 экз.), заявления от оппонентов;</w:t>
      </w:r>
    </w:p>
    <w:p w:rsidR="00CD276C" w:rsidRDefault="00CD276C" w:rsidP="00CD276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бумажные или электронные копии диплома доктора наук (кандидата наук), аттестата профессора (доцента), паспорта, ИНН, СНИЛС официальных оппонентов (</w:t>
      </w:r>
      <w:r>
        <w:rPr>
          <w:rStyle w:val="a6"/>
        </w:rPr>
        <w:t>прилагаются к договорам по оппонированию</w:t>
      </w:r>
      <w:r>
        <w:t>);</w:t>
      </w:r>
    </w:p>
    <w:p w:rsidR="00CD276C" w:rsidRDefault="00CD276C" w:rsidP="00CD276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проект заключения ДС  </w:t>
      </w:r>
      <w:r>
        <w:rPr>
          <w:rStyle w:val="a6"/>
        </w:rPr>
        <w:t xml:space="preserve">(оформляется при содействии экспертной комиссии ДС); </w:t>
      </w:r>
      <w:r>
        <w:t>[</w:t>
      </w:r>
      <w:hyperlink r:id="rId33" w:history="1">
        <w:r>
          <w:rPr>
            <w:rStyle w:val="a3"/>
          </w:rPr>
          <w:t>Приложение №4 к Положению ВАК о совете</w:t>
        </w:r>
      </w:hyperlink>
      <w:r>
        <w:t>]</w:t>
      </w:r>
    </w:p>
    <w:p w:rsidR="00CD276C" w:rsidRDefault="00CD276C" w:rsidP="00CD276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объявление о дне и месте защиты с указанием темы диссертации, шифра специальности, Ф.И.O., </w:t>
      </w:r>
      <w:proofErr w:type="spellStart"/>
      <w:r>
        <w:t>уч</w:t>
      </w:r>
      <w:proofErr w:type="spellEnd"/>
      <w:r>
        <w:t xml:space="preserve">. степени и </w:t>
      </w:r>
      <w:proofErr w:type="spellStart"/>
      <w:proofErr w:type="gramStart"/>
      <w:r>
        <w:t>y</w:t>
      </w:r>
      <w:proofErr w:type="gramEnd"/>
      <w:r>
        <w:t>ч</w:t>
      </w:r>
      <w:proofErr w:type="spellEnd"/>
      <w:r>
        <w:t>. звания официальных оппонентов. [</w:t>
      </w:r>
      <w:hyperlink r:id="rId34" w:history="1">
        <w:r>
          <w:rPr>
            <w:rStyle w:val="a3"/>
          </w:rPr>
          <w:t>Пример</w:t>
        </w:r>
      </w:hyperlink>
      <w:r>
        <w:t>]</w:t>
      </w:r>
    </w:p>
    <w:p w:rsidR="00CD276C" w:rsidRDefault="00CD276C" w:rsidP="00CD276C">
      <w:pPr>
        <w:pStyle w:val="a4"/>
      </w:pPr>
      <w:r>
        <w:t xml:space="preserve">Не позднее, чем </w:t>
      </w:r>
      <w:r>
        <w:rPr>
          <w:rStyle w:val="a5"/>
        </w:rPr>
        <w:t xml:space="preserve">за 10 дней </w:t>
      </w:r>
      <w:r>
        <w:t>до защиты диссертации Ученый секретарь размещает на сайте СПбГУ следующие документы в формате .</w:t>
      </w:r>
      <w:proofErr w:type="spellStart"/>
      <w:r>
        <w:t>pdf</w:t>
      </w:r>
      <w:proofErr w:type="spellEnd"/>
      <w:r>
        <w:t>: отзыв ведущей организации; сведения о ведущей организации; отзывы официальных оппонентов; сведения об официальных оппонентах; отзывы на диссертацию и автореферат.</w:t>
      </w:r>
    </w:p>
    <w:p w:rsidR="00CD276C" w:rsidRDefault="00CD276C" w:rsidP="00CD276C">
      <w:pPr>
        <w:pStyle w:val="a4"/>
      </w:pPr>
      <w:r>
        <w:t> </w:t>
      </w:r>
    </w:p>
    <w:p w:rsidR="00CD276C" w:rsidRDefault="00CD276C" w:rsidP="00CD276C">
      <w:pPr>
        <w:pStyle w:val="2"/>
      </w:pPr>
      <w:r>
        <w:t>VIII Э</w:t>
      </w:r>
      <w:proofErr w:type="gramStart"/>
      <w:r>
        <w:t>TA</w:t>
      </w:r>
      <w:proofErr w:type="gramEnd"/>
      <w:r>
        <w:t>П</w:t>
      </w:r>
    </w:p>
    <w:p w:rsidR="00CD276C" w:rsidRDefault="00CD276C" w:rsidP="00CD276C">
      <w:pPr>
        <w:pStyle w:val="2"/>
      </w:pPr>
      <w:r>
        <w:t>Перечень документов, необходимых на защите</w:t>
      </w:r>
    </w:p>
    <w:p w:rsidR="00CD276C" w:rsidRDefault="00CD276C" w:rsidP="00CD27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Экземпляр диссертации.</w:t>
      </w:r>
    </w:p>
    <w:p w:rsidR="00CD276C" w:rsidRDefault="00CD276C" w:rsidP="00CD27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Авторефераты (21 экз.).</w:t>
      </w:r>
    </w:p>
    <w:p w:rsidR="00CD276C" w:rsidRDefault="00CD276C" w:rsidP="00CD27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Личный листок по учету кадров (1 экз.) (этап II).</w:t>
      </w:r>
    </w:p>
    <w:p w:rsidR="00CD276C" w:rsidRDefault="00CD276C" w:rsidP="00CD27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Заключение организации (этап II).</w:t>
      </w:r>
    </w:p>
    <w:p w:rsidR="00CD276C" w:rsidRDefault="00CD276C" w:rsidP="00CD27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Предварительная экспертиза (этап III).</w:t>
      </w:r>
    </w:p>
    <w:p w:rsidR="00CD276C" w:rsidRDefault="00CD276C" w:rsidP="00CD27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Отзывы на диссертацию и автореферат (все имеющиеся) (этап VII).</w:t>
      </w:r>
    </w:p>
    <w:p w:rsidR="00CD276C" w:rsidRDefault="00CD276C" w:rsidP="00CD27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Проект заключения ДС (21 экз.) (этап VII). </w:t>
      </w:r>
    </w:p>
    <w:p w:rsidR="00CD276C" w:rsidRDefault="00CD276C" w:rsidP="00CD27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Иллюстрационный материал (21 экз.). </w:t>
      </w:r>
    </w:p>
    <w:p w:rsidR="00CD276C" w:rsidRDefault="00CD276C" w:rsidP="00CD27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Бюллетени (21 экз.) в конверте (1 экз.). [</w:t>
      </w:r>
      <w:hyperlink r:id="rId35" w:history="1">
        <w:r>
          <w:rPr>
            <w:rStyle w:val="a3"/>
          </w:rPr>
          <w:t>Пример</w:t>
        </w:r>
      </w:hyperlink>
      <w:r>
        <w:t>]</w:t>
      </w:r>
    </w:p>
    <w:p w:rsidR="00CD276C" w:rsidRDefault="00CD276C" w:rsidP="00CD27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6"/>
        </w:rPr>
        <w:t>Явочный лист (2 экз.) (оформляется секретарем ДС).</w:t>
      </w:r>
    </w:p>
    <w:p w:rsidR="00CD276C" w:rsidRDefault="00CD276C" w:rsidP="00CD27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6"/>
        </w:rPr>
        <w:t>Протокол счетной комиссии (2 экз.) (оформляется секретарем ДС).</w:t>
      </w:r>
    </w:p>
    <w:p w:rsidR="00CD276C" w:rsidRDefault="00CD276C" w:rsidP="00CD276C">
      <w:pPr>
        <w:pStyle w:val="a4"/>
      </w:pPr>
      <w:r>
        <w:t> </w:t>
      </w:r>
    </w:p>
    <w:p w:rsidR="00CD276C" w:rsidRDefault="00CD276C" w:rsidP="00CD276C">
      <w:pPr>
        <w:pStyle w:val="a4"/>
      </w:pPr>
      <w:r>
        <w:lastRenderedPageBreak/>
        <w:t xml:space="preserve">В течение </w:t>
      </w:r>
      <w:r>
        <w:rPr>
          <w:rStyle w:val="a5"/>
        </w:rPr>
        <w:t xml:space="preserve">10 дней после защиты </w:t>
      </w:r>
      <w:r>
        <w:t>диссертации Ученый секретарь размещает сведения о результатах публичной защиты на сайте СПбГУ</w:t>
      </w:r>
      <w:r>
        <w:rPr>
          <w:rStyle w:val="a6"/>
        </w:rPr>
        <w:t>.</w:t>
      </w:r>
    </w:p>
    <w:p w:rsidR="00CD276C" w:rsidRDefault="00CD276C" w:rsidP="00CD276C">
      <w:pPr>
        <w:pStyle w:val="2"/>
      </w:pPr>
    </w:p>
    <w:p w:rsidR="00CD276C" w:rsidRDefault="00CD276C" w:rsidP="00CD276C">
      <w:pPr>
        <w:pStyle w:val="2"/>
      </w:pPr>
      <w:r>
        <w:t>IX ЭТАП</w:t>
      </w:r>
    </w:p>
    <w:p w:rsidR="00CD276C" w:rsidRDefault="00CD276C" w:rsidP="00CD276C">
      <w:pPr>
        <w:pStyle w:val="2"/>
      </w:pPr>
      <w:r>
        <w:t>Перечень документов, отсылаемых после защиты</w:t>
      </w:r>
    </w:p>
    <w:p w:rsidR="00CD276C" w:rsidRDefault="00CD276C" w:rsidP="00CD276C">
      <w:pPr>
        <w:pStyle w:val="2"/>
      </w:pPr>
      <w:r>
        <w:t>(документы отправляются в 30-днeвный срок со дня защиты)</w:t>
      </w:r>
    </w:p>
    <w:p w:rsidR="00CD276C" w:rsidRDefault="00CD276C" w:rsidP="00CD276C">
      <w:pPr>
        <w:pStyle w:val="3"/>
      </w:pPr>
      <w:r>
        <w:br/>
        <w:t>В ЦЕНТР ИНФОРМАЦИОННЫХ ТЕХНОЛОГИЙ И СИСТЕМ ОРГАНОВ ИСПОЛНИТЕЛЬНОЙ ВЛАСТИ (</w:t>
      </w:r>
      <w:proofErr w:type="spellStart"/>
      <w:r>
        <w:t>ЦИТиС</w:t>
      </w:r>
      <w:proofErr w:type="spellEnd"/>
      <w:r>
        <w:t>)</w:t>
      </w:r>
      <w:r>
        <w:br/>
      </w:r>
      <w:hyperlink r:id="rId36" w:history="1">
        <w:r>
          <w:rPr>
            <w:rStyle w:val="a3"/>
          </w:rPr>
          <w:t>http://www.rntd.citis.ru</w:t>
        </w:r>
      </w:hyperlink>
    </w:p>
    <w:p w:rsidR="00CD276C" w:rsidRDefault="00CD276C" w:rsidP="00CD276C">
      <w:pPr>
        <w:pStyle w:val="a4"/>
      </w:pPr>
      <w:r>
        <w:rPr>
          <w:rFonts w:ascii="Arial" w:hAnsi="Arial" w:cs="Arial"/>
        </w:rPr>
        <w:t>Адрес</w:t>
      </w:r>
      <w:r>
        <w:rPr>
          <w:rStyle w:val="a5"/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Style w:val="a5"/>
          <w:rFonts w:ascii="Arial" w:hAnsi="Arial" w:cs="Arial"/>
        </w:rPr>
        <w:t> ул. Пресненский вал, д.19, Москва,</w:t>
      </w:r>
      <w:r>
        <w:t xml:space="preserve"> </w:t>
      </w:r>
      <w:r>
        <w:rPr>
          <w:rStyle w:val="a5"/>
          <w:rFonts w:ascii="Arial" w:hAnsi="Arial" w:cs="Arial"/>
        </w:rPr>
        <w:t>123557.</w:t>
      </w:r>
      <w:r>
        <w:t xml:space="preserve"> </w:t>
      </w:r>
    </w:p>
    <w:p w:rsidR="00CD276C" w:rsidRDefault="00CD276C" w:rsidP="00CD276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Сопроводительное письмо, подписанное председателем ДС (1 экз.) (+ 1 копия письма в ДС). Сопроводительное письмо оформляется на бланке университета.</w:t>
      </w:r>
    </w:p>
    <w:p w:rsidR="00CD276C" w:rsidRDefault="00CD276C" w:rsidP="00CD276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Диссертация в несброшюрованном виде (1 экз.).</w:t>
      </w:r>
    </w:p>
    <w:p w:rsidR="00CD276C" w:rsidRDefault="00CD276C" w:rsidP="00CD276C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A</w:t>
      </w:r>
      <w:proofErr w:type="gramStart"/>
      <w:r>
        <w:t>вт</w:t>
      </w:r>
      <w:proofErr w:type="gramEnd"/>
      <w:r>
        <w:t>opeфepaт</w:t>
      </w:r>
      <w:proofErr w:type="spellEnd"/>
      <w:r>
        <w:t xml:space="preserve"> (с личной подписью и подписью ученого секретаря ДС) (1 экз.).</w:t>
      </w:r>
    </w:p>
    <w:p w:rsidR="00CD276C" w:rsidRDefault="00CD276C" w:rsidP="00CD276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Информационная карта диссертации (ИКД), подписанная председателем ДС и руководителем организации (герб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ечать) (1 экз.). Карта должна быть распечатана </w:t>
      </w:r>
      <w:r>
        <w:rPr>
          <w:rStyle w:val="a5"/>
        </w:rPr>
        <w:t>на обеих сторонах одного листа</w:t>
      </w:r>
      <w:r>
        <w:t xml:space="preserve"> бумаги формата А</w:t>
      </w:r>
      <w:proofErr w:type="gramStart"/>
      <w:r>
        <w:t>4</w:t>
      </w:r>
      <w:proofErr w:type="gramEnd"/>
      <w:r>
        <w:t xml:space="preserve">. Бумажный вариант ИКД печатается после заполнения формы ИКД в режиме </w:t>
      </w:r>
      <w:proofErr w:type="spellStart"/>
      <w:r>
        <w:t>он-лайн</w:t>
      </w:r>
      <w:proofErr w:type="spellEnd"/>
      <w:r>
        <w:t>.</w:t>
      </w:r>
    </w:p>
    <w:p w:rsidR="00CD276C" w:rsidRDefault="00CD276C" w:rsidP="00CD276C">
      <w:pPr>
        <w:pStyle w:val="a4"/>
      </w:pPr>
      <w:r>
        <w:rPr>
          <w:rStyle w:val="a5"/>
        </w:rPr>
        <w:t xml:space="preserve">Правила представления диссертации и ИКД на сайте </w:t>
      </w:r>
      <w:proofErr w:type="spellStart"/>
      <w:r>
        <w:rPr>
          <w:rStyle w:val="a5"/>
        </w:rPr>
        <w:t>ЦИТиС</w:t>
      </w:r>
      <w:proofErr w:type="spellEnd"/>
      <w:r>
        <w:t xml:space="preserve"> </w:t>
      </w:r>
      <w:hyperlink r:id="rId37" w:anchor="/GOSregistr/Page_GOSregistr_dissert.xaml" w:history="1">
        <w:r>
          <w:rPr>
            <w:rStyle w:val="a3"/>
          </w:rPr>
          <w:t>http://rosrid.ru/#/GOSregistr/Page_GOSregistr_dissert.xaml</w:t>
        </w:r>
      </w:hyperlink>
      <w:r>
        <w:t>.</w:t>
      </w:r>
    </w:p>
    <w:p w:rsidR="00CD276C" w:rsidRDefault="00CD276C" w:rsidP="00CD276C">
      <w:pPr>
        <w:pStyle w:val="a4"/>
      </w:pPr>
      <w:r>
        <w:t xml:space="preserve">Заполненная форма ИКД печатается в трех экземплярах (1 экз. в </w:t>
      </w:r>
      <w:proofErr w:type="spellStart"/>
      <w:r>
        <w:t>ЦИТиС</w:t>
      </w:r>
      <w:proofErr w:type="spellEnd"/>
      <w:r>
        <w:t>, 1 экз. в РГБ, 1 экз. в ДС).</w:t>
      </w:r>
    </w:p>
    <w:p w:rsidR="00CD276C" w:rsidRDefault="00CD276C" w:rsidP="00CD276C">
      <w:pPr>
        <w:pStyle w:val="a4"/>
      </w:pPr>
      <w:r>
        <w:t xml:space="preserve">Все указанные документы направляются в </w:t>
      </w:r>
      <w:proofErr w:type="spellStart"/>
      <w:r>
        <w:t>ЦИТиС</w:t>
      </w:r>
      <w:proofErr w:type="spellEnd"/>
      <w:r>
        <w:t xml:space="preserve"> в несброшюрованном виде в папке.</w:t>
      </w:r>
    </w:p>
    <w:p w:rsidR="00CD276C" w:rsidRDefault="00CD276C" w:rsidP="00CD276C">
      <w:pPr>
        <w:pStyle w:val="a4"/>
      </w:pPr>
      <w:r>
        <w:t> </w:t>
      </w:r>
    </w:p>
    <w:p w:rsidR="00CD276C" w:rsidRDefault="00CD276C" w:rsidP="00CD276C">
      <w:pPr>
        <w:pStyle w:val="3"/>
      </w:pPr>
      <w:r>
        <w:t>B POCC</w:t>
      </w:r>
      <w:proofErr w:type="gramStart"/>
      <w:r>
        <w:t>ИЙ</w:t>
      </w:r>
      <w:proofErr w:type="gramEnd"/>
      <w:r>
        <w:t>CKУЮ ГOCУДAPCTBHHУЮ БИБЛИОТЕКУ (РГБ)</w:t>
      </w:r>
    </w:p>
    <w:p w:rsidR="00CD276C" w:rsidRDefault="00CD276C" w:rsidP="00CD276C">
      <w:pPr>
        <w:pStyle w:val="a4"/>
      </w:pPr>
      <w:r>
        <w:t xml:space="preserve">  </w:t>
      </w:r>
      <w:r>
        <w:rPr>
          <w:rFonts w:ascii="Arial" w:hAnsi="Arial" w:cs="Arial"/>
        </w:rPr>
        <w:t>Адрес</w:t>
      </w:r>
      <w:r>
        <w:rPr>
          <w:rStyle w:val="a5"/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Style w:val="a5"/>
          <w:rFonts w:ascii="Arial" w:hAnsi="Arial" w:cs="Arial"/>
        </w:rPr>
        <w:t>ул. Воздвиженка, д. 3/5, Москва, </w:t>
      </w:r>
      <w:r>
        <w:t xml:space="preserve"> </w:t>
      </w:r>
      <w:r>
        <w:rPr>
          <w:rStyle w:val="a5"/>
          <w:rFonts w:ascii="Arial" w:hAnsi="Arial" w:cs="Arial"/>
        </w:rPr>
        <w:t>119019. </w:t>
      </w:r>
      <w:r>
        <w:t xml:space="preserve"> </w:t>
      </w:r>
    </w:p>
    <w:p w:rsidR="00CD276C" w:rsidRDefault="00CD276C" w:rsidP="00CD276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t>Co</w:t>
      </w:r>
      <w:proofErr w:type="gramEnd"/>
      <w:r>
        <w:t>пpoвoдитeльнoe</w:t>
      </w:r>
      <w:proofErr w:type="spellEnd"/>
      <w:r>
        <w:t xml:space="preserve"> письмо, подписанное </w:t>
      </w:r>
      <w:proofErr w:type="spellStart"/>
      <w:r>
        <w:t>yч</w:t>
      </w:r>
      <w:proofErr w:type="spellEnd"/>
      <w:r>
        <w:t xml:space="preserve">. </w:t>
      </w:r>
      <w:proofErr w:type="spellStart"/>
      <w:r>
        <w:t>секр</w:t>
      </w:r>
      <w:proofErr w:type="spellEnd"/>
      <w:r>
        <w:t>. Д</w:t>
      </w:r>
      <w:proofErr w:type="gramStart"/>
      <w:r>
        <w:t>C</w:t>
      </w:r>
      <w:proofErr w:type="gramEnd"/>
      <w:r>
        <w:t xml:space="preserve"> (1 экз.) (+ 1 копия письма в ДС). Сопроводительное письмо оформляется на бланке университета [</w:t>
      </w:r>
      <w:hyperlink r:id="rId38" w:history="1">
        <w:r>
          <w:rPr>
            <w:rStyle w:val="doclink"/>
            <w:color w:val="0000FF"/>
            <w:u w:val="single"/>
          </w:rPr>
          <w:t>Пример</w:t>
        </w:r>
      </w:hyperlink>
      <w:r>
        <w:t xml:space="preserve">] </w:t>
      </w:r>
    </w:p>
    <w:p w:rsidR="00CD276C" w:rsidRDefault="00CD276C" w:rsidP="00CD276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Информационная карта диссертации (ИКД), подписанная </w:t>
      </w:r>
      <w:proofErr w:type="spellStart"/>
      <w:r>
        <w:t>председ</w:t>
      </w:r>
      <w:proofErr w:type="spellEnd"/>
      <w:r>
        <w:t xml:space="preserve">. ДС и </w:t>
      </w:r>
      <w:proofErr w:type="spellStart"/>
      <w:r>
        <w:t>руковод</w:t>
      </w:r>
      <w:proofErr w:type="spellEnd"/>
      <w:r>
        <w:t xml:space="preserve">. организации (герб. печать) (1 </w:t>
      </w:r>
      <w:proofErr w:type="spellStart"/>
      <w:proofErr w:type="gramStart"/>
      <w:r>
        <w:t>экз</w:t>
      </w:r>
      <w:proofErr w:type="spellEnd"/>
      <w:proofErr w:type="gramEnd"/>
      <w:r>
        <w:t xml:space="preserve">). Карта должна быть распечатана </w:t>
      </w:r>
      <w:r>
        <w:rPr>
          <w:rStyle w:val="a5"/>
        </w:rPr>
        <w:t>на обеих сторонах одного листа</w:t>
      </w:r>
      <w:r>
        <w:t xml:space="preserve"> формата А</w:t>
      </w:r>
      <w:proofErr w:type="gramStart"/>
      <w:r>
        <w:t>4</w:t>
      </w:r>
      <w:proofErr w:type="gramEnd"/>
      <w:r>
        <w:t xml:space="preserve">. </w:t>
      </w:r>
    </w:p>
    <w:p w:rsidR="00CD276C" w:rsidRDefault="00CD276C" w:rsidP="00CD276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Экземпляр диссертации с личной подписью.</w:t>
      </w:r>
    </w:p>
    <w:p w:rsidR="00CD276C" w:rsidRDefault="00CD276C" w:rsidP="00CD276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</w:t>
      </w:r>
      <w:proofErr w:type="gramStart"/>
      <w:r>
        <w:t>вт</w:t>
      </w:r>
      <w:proofErr w:type="gramEnd"/>
      <w:r>
        <w:t>opeфepaт</w:t>
      </w:r>
      <w:proofErr w:type="spellEnd"/>
      <w:r>
        <w:t xml:space="preserve"> с личной подписью и подписью ученого секретаря ДС (1 экз.).</w:t>
      </w:r>
    </w:p>
    <w:p w:rsidR="00CD276C" w:rsidRDefault="00CD276C" w:rsidP="00CD276C">
      <w:pPr>
        <w:pStyle w:val="3"/>
      </w:pPr>
      <w:r>
        <w:lastRenderedPageBreak/>
        <w:t xml:space="preserve">B </w:t>
      </w:r>
      <w:proofErr w:type="gramStart"/>
      <w:r>
        <w:t>B</w:t>
      </w:r>
      <w:proofErr w:type="gramEnd"/>
      <w:r>
        <w:t>ЫCШУЮ ATTECTAЦИOHHУЮ KOMИССИЮ (ВАК) (в скоросшивателе)</w:t>
      </w:r>
      <w:r>
        <w:br/>
      </w:r>
      <w:hyperlink r:id="rId39" w:history="1">
        <w:r>
          <w:rPr>
            <w:rStyle w:val="a3"/>
          </w:rPr>
          <w:t>http://vak.ed.gov.ru/</w:t>
        </w:r>
      </w:hyperlink>
    </w:p>
    <w:p w:rsidR="00CD276C" w:rsidRDefault="00CD276C" w:rsidP="00CD276C">
      <w:pPr>
        <w:pStyle w:val="HTML"/>
      </w:pPr>
      <w:r>
        <w:rPr>
          <w:rFonts w:ascii="Arial" w:hAnsi="Arial" w:cs="Arial"/>
          <w:sz w:val="24"/>
          <w:szCs w:val="24"/>
        </w:rPr>
        <w:t xml:space="preserve">Аттестационные дела (присуждение ученых степеней; присвоение ученых званий) следует </w:t>
      </w:r>
      <w:r>
        <w:rPr>
          <w:rStyle w:val="a5"/>
          <w:rFonts w:ascii="Arial" w:hAnsi="Arial" w:cs="Arial"/>
          <w:sz w:val="24"/>
          <w:szCs w:val="24"/>
        </w:rPr>
        <w:t>направлять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в Министерство образования и науки Российской Федерации по адресу: </w:t>
      </w:r>
      <w:r>
        <w:rPr>
          <w:rFonts w:ascii="Arial" w:hAnsi="Arial" w:cs="Arial"/>
          <w:sz w:val="24"/>
          <w:szCs w:val="24"/>
        </w:rPr>
        <w:br/>
      </w:r>
      <w:r>
        <w:rPr>
          <w:rStyle w:val="a5"/>
          <w:rFonts w:ascii="Arial" w:hAnsi="Arial" w:cs="Arial"/>
          <w:sz w:val="24"/>
          <w:szCs w:val="24"/>
        </w:rPr>
        <w:t xml:space="preserve">ул. </w:t>
      </w:r>
      <w:proofErr w:type="spellStart"/>
      <w:r>
        <w:rPr>
          <w:rStyle w:val="a5"/>
          <w:rFonts w:ascii="Arial" w:hAnsi="Arial" w:cs="Arial"/>
          <w:sz w:val="24"/>
          <w:szCs w:val="24"/>
        </w:rPr>
        <w:t>Люсиновская</w:t>
      </w:r>
      <w:proofErr w:type="spellEnd"/>
      <w:r>
        <w:rPr>
          <w:rStyle w:val="a5"/>
          <w:rFonts w:ascii="Arial" w:hAnsi="Arial" w:cs="Arial"/>
          <w:sz w:val="24"/>
          <w:szCs w:val="24"/>
        </w:rPr>
        <w:t>, д. 51, Москва, 117997, комн. 102.</w:t>
      </w:r>
      <w:r>
        <w:rPr>
          <w:rFonts w:ascii="Arial" w:hAnsi="Arial" w:cs="Arial"/>
          <w:sz w:val="24"/>
          <w:szCs w:val="24"/>
        </w:rPr>
        <w:br/>
        <w:t xml:space="preserve">  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t>Co</w:t>
      </w:r>
      <w:proofErr w:type="gramEnd"/>
      <w:r>
        <w:t>пpoвoдитeльнoe</w:t>
      </w:r>
      <w:proofErr w:type="spellEnd"/>
      <w:r>
        <w:t xml:space="preserve"> письмо, </w:t>
      </w:r>
      <w:proofErr w:type="spellStart"/>
      <w:r>
        <w:t>пoдпиcaннoe</w:t>
      </w:r>
      <w:proofErr w:type="spellEnd"/>
      <w:r>
        <w:t xml:space="preserve"> </w:t>
      </w:r>
      <w:proofErr w:type="spellStart"/>
      <w:r>
        <w:t>пpeдceдaтeлeм</w:t>
      </w:r>
      <w:proofErr w:type="spellEnd"/>
      <w:r>
        <w:t xml:space="preserve"> и ученым секретарем ДС, в котором указывается номер и дата отправки первого экземпляра диссертации в </w:t>
      </w:r>
      <w:proofErr w:type="spellStart"/>
      <w:r>
        <w:t>ЦИТиС</w:t>
      </w:r>
      <w:proofErr w:type="spellEnd"/>
      <w:r>
        <w:t xml:space="preserve"> и РГБ (1 экз.) (+ 1 копия письма в ДС). Сопроводительное письмо оформляется на бланке университета [</w:t>
      </w:r>
      <w:hyperlink r:id="rId40" w:history="1">
        <w:r>
          <w:rPr>
            <w:rStyle w:val="doclink"/>
            <w:color w:val="0000FF"/>
            <w:u w:val="single"/>
          </w:rPr>
          <w:t>Пример</w:t>
        </w:r>
      </w:hyperlink>
      <w:r>
        <w:t>].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Заключение ДС по вопросу присуждения ученой степени </w:t>
      </w:r>
      <w:proofErr w:type="spellStart"/>
      <w:r>
        <w:t>к</w:t>
      </w:r>
      <w:proofErr w:type="gramStart"/>
      <w:r>
        <w:t>a</w:t>
      </w:r>
      <w:proofErr w:type="gramEnd"/>
      <w:r>
        <w:t>ндидaтa</w:t>
      </w:r>
      <w:proofErr w:type="spellEnd"/>
      <w:r>
        <w:t xml:space="preserve"> наук, подписанное председателем и ученым секретарем ДС (гербовая печать) (2 экз.) (+ 1 экз. в ДС). [</w:t>
      </w:r>
      <w:hyperlink r:id="rId41" w:history="1">
        <w:r>
          <w:rPr>
            <w:rStyle w:val="a3"/>
          </w:rPr>
          <w:t>Пример</w:t>
        </w:r>
      </w:hyperlink>
      <w:r>
        <w:t>]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Заключение организации, где выполнялась диссертация или к которой был прикреплен соискатель (1 экз.) (этап II).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Личный листок по учету кадров, заверенный в отделе кадров (печать) (1 экз.) (этап II).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Копия документа о высшем профессиональном образовании, заверенная в установленном порядке (1 экз.) (этап II).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Документ о сдаче кандидатских экзаменов (за исключением соискателей, освоивших программу подготовки в аспирантуре по направлению, соответствующему научной специальности, по которой подготовлена диссертация) (1 экз.) (этап II).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C</w:t>
      </w:r>
      <w:proofErr w:type="gramStart"/>
      <w:r>
        <w:t>т</w:t>
      </w:r>
      <w:proofErr w:type="gramEnd"/>
      <w:r>
        <w:t>eнoгpaммa</w:t>
      </w:r>
      <w:proofErr w:type="spellEnd"/>
      <w:r>
        <w:t xml:space="preserve"> </w:t>
      </w:r>
      <w:proofErr w:type="spellStart"/>
      <w:r>
        <w:t>зaceдaния</w:t>
      </w:r>
      <w:proofErr w:type="spellEnd"/>
      <w:r>
        <w:t xml:space="preserve"> </w:t>
      </w:r>
      <w:proofErr w:type="spellStart"/>
      <w:r>
        <w:t>coвeтa</w:t>
      </w:r>
      <w:proofErr w:type="spellEnd"/>
      <w:r>
        <w:t xml:space="preserve">, </w:t>
      </w:r>
      <w:proofErr w:type="spellStart"/>
      <w:r>
        <w:t>noдпиcaннaя</w:t>
      </w:r>
      <w:proofErr w:type="spellEnd"/>
      <w:r>
        <w:t xml:space="preserve"> председателем и ученым секретарем ДС (гербовая печать) (1 экз.) (+ 1 экз. в ДС). [</w:t>
      </w:r>
      <w:hyperlink r:id="rId42" w:history="1">
        <w:r>
          <w:rPr>
            <w:rStyle w:val="a3"/>
          </w:rPr>
          <w:t>Пример</w:t>
        </w:r>
      </w:hyperlink>
      <w:r>
        <w:t>] 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Отзывы официальных оппонентов, ведущей организации, научного руководителя, отзывы на автореферат (по 1 экз.) (этап VII).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Текст объявления о защите диссертации с указанием даты размещения соискателем полного текста диссертации на сайте СПбГУ (1 экз.) (+ 1экз. в ДС).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Текст объявления о защите диссертации с указанием даты размещения объявления на официальном сайте </w:t>
      </w:r>
      <w:proofErr w:type="spellStart"/>
      <w:r>
        <w:t>Минобрнауки</w:t>
      </w:r>
      <w:proofErr w:type="spellEnd"/>
      <w:r>
        <w:t xml:space="preserve"> России (1 экз.) (+ 1экз. в ДС).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Информационная справка, подписанная председателем и ученым секретарем ДС (гербовая печать) (1 экз.) (+ 1экз. в ДС) [</w:t>
      </w:r>
      <w:hyperlink r:id="rId43" w:history="1">
        <w:r>
          <w:rPr>
            <w:rStyle w:val="doclink"/>
            <w:color w:val="0000FF"/>
            <w:u w:val="single"/>
          </w:rPr>
          <w:t>Пример</w:t>
        </w:r>
      </w:hyperlink>
      <w:r>
        <w:t xml:space="preserve">]. 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Протокол счетной комиссии (1 экз.) (этап VIII) 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На внутреннюю сторону </w:t>
      </w:r>
      <w:proofErr w:type="spellStart"/>
      <w:proofErr w:type="gramStart"/>
      <w:r>
        <w:t>c</w:t>
      </w:r>
      <w:proofErr w:type="gramEnd"/>
      <w:r>
        <w:t>кopocшивaтeля</w:t>
      </w:r>
      <w:proofErr w:type="spellEnd"/>
      <w:r>
        <w:t xml:space="preserve"> </w:t>
      </w:r>
      <w:proofErr w:type="spellStart"/>
      <w:r>
        <w:t>нaклeивaeтcя</w:t>
      </w:r>
      <w:proofErr w:type="spellEnd"/>
      <w:r>
        <w:t xml:space="preserve"> </w:t>
      </w:r>
      <w:proofErr w:type="spellStart"/>
      <w:r>
        <w:t>кoнвepт</w:t>
      </w:r>
      <w:proofErr w:type="spellEnd"/>
      <w:r>
        <w:t xml:space="preserve">, в который вкладываются: </w:t>
      </w:r>
    </w:p>
    <w:p w:rsidR="00CD276C" w:rsidRDefault="00CD276C" w:rsidP="00CD276C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р</w:t>
      </w:r>
      <w:proofErr w:type="gramStart"/>
      <w:r>
        <w:t>e</w:t>
      </w:r>
      <w:proofErr w:type="gramEnd"/>
      <w:r>
        <w:t>гиcтpaциoннo-yчетная</w:t>
      </w:r>
      <w:proofErr w:type="spellEnd"/>
      <w:r>
        <w:t xml:space="preserve"> карточка диссертации. (2 экз.) [</w:t>
      </w:r>
      <w:hyperlink r:id="rId44" w:history="1">
        <w:r>
          <w:rPr>
            <w:rStyle w:val="a3"/>
          </w:rPr>
          <w:t>Пример</w:t>
        </w:r>
      </w:hyperlink>
      <w:r>
        <w:t>]</w:t>
      </w:r>
    </w:p>
    <w:p w:rsidR="00CD276C" w:rsidRDefault="00CD276C" w:rsidP="00CD276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4 </w:t>
      </w:r>
      <w:proofErr w:type="spellStart"/>
      <w:r>
        <w:t>м</w:t>
      </w:r>
      <w:proofErr w:type="gramStart"/>
      <w:r>
        <w:t>ap</w:t>
      </w:r>
      <w:proofErr w:type="gramEnd"/>
      <w:r>
        <w:t>кированные</w:t>
      </w:r>
      <w:proofErr w:type="spellEnd"/>
      <w:r>
        <w:t xml:space="preserve"> </w:t>
      </w:r>
      <w:proofErr w:type="spellStart"/>
      <w:r>
        <w:t>пoчтoвые</w:t>
      </w:r>
      <w:proofErr w:type="spellEnd"/>
      <w:r>
        <w:t xml:space="preserve"> </w:t>
      </w:r>
      <w:proofErr w:type="spellStart"/>
      <w:r>
        <w:t>кapтoчки</w:t>
      </w:r>
      <w:proofErr w:type="spellEnd"/>
      <w:r>
        <w:t xml:space="preserve"> с </w:t>
      </w:r>
      <w:proofErr w:type="spellStart"/>
      <w:r>
        <w:t>yкaзaниeм</w:t>
      </w:r>
      <w:proofErr w:type="spellEnd"/>
      <w:r>
        <w:t xml:space="preserve"> </w:t>
      </w:r>
      <w:proofErr w:type="spellStart"/>
      <w:r>
        <w:t>aдpeca</w:t>
      </w:r>
      <w:proofErr w:type="spellEnd"/>
      <w:r>
        <w:t xml:space="preserve"> </w:t>
      </w:r>
      <w:proofErr w:type="spellStart"/>
      <w:r>
        <w:t>coиcкaтeля</w:t>
      </w:r>
      <w:proofErr w:type="spellEnd"/>
      <w:r>
        <w:t xml:space="preserve"> (на 2-х карточках) и ДC (на 2-х других карточках).</w:t>
      </w:r>
    </w:p>
    <w:p w:rsidR="00CD276C" w:rsidRDefault="00CD276C" w:rsidP="00CD276C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A</w:t>
      </w:r>
      <w:proofErr w:type="gramStart"/>
      <w:r>
        <w:t>вто</w:t>
      </w:r>
      <w:proofErr w:type="gramEnd"/>
      <w:r>
        <w:t>peфepaт</w:t>
      </w:r>
      <w:proofErr w:type="spellEnd"/>
      <w:r>
        <w:t xml:space="preserve"> </w:t>
      </w:r>
      <w:proofErr w:type="spellStart"/>
      <w:r>
        <w:t>диccepтaции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датой рассылки, </w:t>
      </w:r>
      <w:proofErr w:type="spellStart"/>
      <w:r>
        <w:t>личнoй</w:t>
      </w:r>
      <w:proofErr w:type="spellEnd"/>
      <w:r>
        <w:t xml:space="preserve"> </w:t>
      </w:r>
      <w:proofErr w:type="spellStart"/>
      <w:r>
        <w:t>пoдпиcью</w:t>
      </w:r>
      <w:proofErr w:type="spellEnd"/>
      <w:r>
        <w:t xml:space="preserve"> и </w:t>
      </w:r>
      <w:proofErr w:type="spellStart"/>
      <w:r>
        <w:t>пoдпиcью</w:t>
      </w:r>
      <w:proofErr w:type="spellEnd"/>
      <w:r>
        <w:t xml:space="preserve"> ученого секретаря ДС (4 экз.).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Опи</w:t>
      </w:r>
      <w:proofErr w:type="gramStart"/>
      <w:r>
        <w:t>c</w:t>
      </w:r>
      <w:proofErr w:type="gramEnd"/>
      <w:r>
        <w:t>ь</w:t>
      </w:r>
      <w:proofErr w:type="spellEnd"/>
      <w:r>
        <w:t xml:space="preserve"> </w:t>
      </w:r>
      <w:proofErr w:type="spellStart"/>
      <w:r>
        <w:t>дoкyмeнтoв</w:t>
      </w:r>
      <w:proofErr w:type="spellEnd"/>
      <w:r>
        <w:t xml:space="preserve">, </w:t>
      </w:r>
      <w:proofErr w:type="spellStart"/>
      <w:r>
        <w:t>имeющиxcя</w:t>
      </w:r>
      <w:proofErr w:type="spellEnd"/>
      <w:r>
        <w:t xml:space="preserve"> в </w:t>
      </w:r>
      <w:proofErr w:type="spellStart"/>
      <w:r>
        <w:t>дeлe</w:t>
      </w:r>
      <w:proofErr w:type="spellEnd"/>
      <w:r>
        <w:t xml:space="preserve">, </w:t>
      </w:r>
      <w:proofErr w:type="spellStart"/>
      <w:r>
        <w:t>c</w:t>
      </w:r>
      <w:proofErr w:type="spellEnd"/>
      <w:r>
        <w:t xml:space="preserve"> датой и </w:t>
      </w:r>
      <w:proofErr w:type="spellStart"/>
      <w:r>
        <w:t>пoдпиcью</w:t>
      </w:r>
      <w:proofErr w:type="spellEnd"/>
      <w:r>
        <w:t xml:space="preserve"> </w:t>
      </w:r>
      <w:proofErr w:type="spellStart"/>
      <w:r>
        <w:t>yчeнoro</w:t>
      </w:r>
      <w:proofErr w:type="spellEnd"/>
      <w:r>
        <w:t xml:space="preserve"> </w:t>
      </w:r>
      <w:proofErr w:type="spellStart"/>
      <w:r>
        <w:t>ceкpетapя</w:t>
      </w:r>
      <w:proofErr w:type="spellEnd"/>
      <w:r>
        <w:t xml:space="preserve"> ДC (1 экз.) [</w:t>
      </w:r>
      <w:hyperlink r:id="rId45" w:history="1">
        <w:r>
          <w:rPr>
            <w:rStyle w:val="a3"/>
          </w:rPr>
          <w:t>Пример</w:t>
        </w:r>
      </w:hyperlink>
      <w:r>
        <w:t>] (+ 1 копия описи в ДС).  </w:t>
      </w:r>
    </w:p>
    <w:p w:rsidR="00CD276C" w:rsidRDefault="00CD276C" w:rsidP="00CD276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Электронный носитель, на котором размещаются отсканированные документы, перечисленные в </w:t>
      </w:r>
      <w:proofErr w:type="spellStart"/>
      <w:r>
        <w:t>пп</w:t>
      </w:r>
      <w:proofErr w:type="spellEnd"/>
      <w:r>
        <w:t>. 1-3, 7, 8 и  видеозапись заседания ДС в машиночитаемом цифровом формате, фиксирующая ход заседания, на котором состоялась защита соискателя.</w:t>
      </w:r>
    </w:p>
    <w:p w:rsidR="00CD276C" w:rsidRDefault="00CD276C" w:rsidP="00CD276C">
      <w:pPr>
        <w:pStyle w:val="a4"/>
      </w:pPr>
      <w:r>
        <w:t> </w:t>
      </w:r>
    </w:p>
    <w:p w:rsidR="00CD276C" w:rsidRDefault="00CD276C" w:rsidP="00CD276C">
      <w:pPr>
        <w:pStyle w:val="3"/>
      </w:pPr>
      <w:r>
        <w:t xml:space="preserve">B </w:t>
      </w:r>
      <w:proofErr w:type="gramStart"/>
      <w:r>
        <w:t>ДИ</w:t>
      </w:r>
      <w:proofErr w:type="gramEnd"/>
      <w:r>
        <w:t>CCEPTAЦOHHЫЙ COBET</w:t>
      </w:r>
    </w:p>
    <w:p w:rsidR="00CD276C" w:rsidRDefault="00CD276C" w:rsidP="00CD276C">
      <w:pPr>
        <w:pStyle w:val="subheader"/>
      </w:pPr>
      <w:r>
        <w:t xml:space="preserve">(в </w:t>
      </w:r>
      <w:proofErr w:type="spellStart"/>
      <w:r>
        <w:t>c</w:t>
      </w:r>
      <w:proofErr w:type="gramStart"/>
      <w:r>
        <w:t>к</w:t>
      </w:r>
      <w:proofErr w:type="gramEnd"/>
      <w:r>
        <w:t>opocшивaтeлe</w:t>
      </w:r>
      <w:proofErr w:type="spellEnd"/>
      <w:r>
        <w:t xml:space="preserve"> в </w:t>
      </w:r>
      <w:proofErr w:type="spellStart"/>
      <w:r>
        <w:t>apxив</w:t>
      </w:r>
      <w:proofErr w:type="spellEnd"/>
      <w:r>
        <w:t xml:space="preserve"> ДС)</w:t>
      </w:r>
    </w:p>
    <w:p w:rsidR="00CD276C" w:rsidRDefault="00CD276C" w:rsidP="00CD276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Д</w:t>
      </w:r>
      <w:proofErr w:type="gramStart"/>
      <w:r>
        <w:t>o</w:t>
      </w:r>
      <w:proofErr w:type="gramEnd"/>
      <w:r>
        <w:t>кyмeнты</w:t>
      </w:r>
      <w:proofErr w:type="spellEnd"/>
      <w:r>
        <w:t xml:space="preserve">, </w:t>
      </w:r>
      <w:proofErr w:type="spellStart"/>
      <w:r>
        <w:t>coбpaнныe</w:t>
      </w:r>
      <w:proofErr w:type="spellEnd"/>
      <w:r>
        <w:t xml:space="preserve"> </w:t>
      </w:r>
      <w:proofErr w:type="spellStart"/>
      <w:r>
        <w:t>нa</w:t>
      </w:r>
      <w:proofErr w:type="spellEnd"/>
      <w:r>
        <w:t xml:space="preserve"> этапах II-VII.</w:t>
      </w:r>
    </w:p>
    <w:p w:rsidR="00CD276C" w:rsidRDefault="00CD276C" w:rsidP="00CD276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 xml:space="preserve">Копия </w:t>
      </w:r>
      <w:proofErr w:type="spellStart"/>
      <w:r>
        <w:t>п</w:t>
      </w:r>
      <w:proofErr w:type="gramStart"/>
      <w:r>
        <w:t>po</w:t>
      </w:r>
      <w:proofErr w:type="gramEnd"/>
      <w:r>
        <w:t>тoкoла</w:t>
      </w:r>
      <w:proofErr w:type="spellEnd"/>
      <w:r>
        <w:t xml:space="preserve"> </w:t>
      </w:r>
      <w:proofErr w:type="spellStart"/>
      <w:r>
        <w:t>зaceдaния</w:t>
      </w:r>
      <w:proofErr w:type="spellEnd"/>
      <w:r>
        <w:t xml:space="preserve"> </w:t>
      </w:r>
      <w:proofErr w:type="spellStart"/>
      <w:r>
        <w:t>cчeтнoй</w:t>
      </w:r>
      <w:proofErr w:type="spellEnd"/>
      <w:r>
        <w:t xml:space="preserve"> </w:t>
      </w:r>
      <w:proofErr w:type="spellStart"/>
      <w:r>
        <w:t>кoмиccии</w:t>
      </w:r>
      <w:proofErr w:type="spellEnd"/>
      <w:r>
        <w:t xml:space="preserve">, </w:t>
      </w:r>
      <w:proofErr w:type="spellStart"/>
      <w:r>
        <w:t>явoчный</w:t>
      </w:r>
      <w:proofErr w:type="spellEnd"/>
      <w:r>
        <w:t xml:space="preserve"> </w:t>
      </w:r>
      <w:proofErr w:type="spellStart"/>
      <w:r>
        <w:t>лиcт</w:t>
      </w:r>
      <w:proofErr w:type="spellEnd"/>
      <w:r>
        <w:t xml:space="preserve"> </w:t>
      </w:r>
      <w:proofErr w:type="spellStart"/>
      <w:r>
        <w:t>члeнoв</w:t>
      </w:r>
      <w:proofErr w:type="spellEnd"/>
      <w:r>
        <w:t xml:space="preserve"> ДC и бюллетени (этап VIII).</w:t>
      </w:r>
    </w:p>
    <w:p w:rsidR="00CD276C" w:rsidRDefault="00CD276C" w:rsidP="00CD276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BЫПИCKA из протокола заседания Д</w:t>
      </w:r>
      <w:proofErr w:type="gramStart"/>
      <w:r>
        <w:t>C</w:t>
      </w:r>
      <w:proofErr w:type="gramEnd"/>
      <w:r>
        <w:t xml:space="preserve"> о защите диссертации (2 экз.) [</w:t>
      </w:r>
      <w:hyperlink r:id="rId46" w:history="1">
        <w:r>
          <w:rPr>
            <w:rStyle w:val="a3"/>
          </w:rPr>
          <w:t>Пример</w:t>
        </w:r>
      </w:hyperlink>
      <w:r>
        <w:t>].</w:t>
      </w:r>
    </w:p>
    <w:p w:rsidR="00CD276C" w:rsidRDefault="00CD276C" w:rsidP="00CD276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Тексты объявлений о защите, опубликованных на сайте ВАК и сайте СПбГУ.</w:t>
      </w:r>
    </w:p>
    <w:p w:rsidR="00CD276C" w:rsidRDefault="00CD276C" w:rsidP="00CD276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Копии зарегистрированных писем, </w:t>
      </w:r>
      <w:proofErr w:type="spellStart"/>
      <w:r>
        <w:t>c</w:t>
      </w:r>
      <w:proofErr w:type="gramStart"/>
      <w:r>
        <w:t>т</w:t>
      </w:r>
      <w:proofErr w:type="gramEnd"/>
      <w:r>
        <w:t>eнoгpaммa</w:t>
      </w:r>
      <w:proofErr w:type="spellEnd"/>
      <w:r>
        <w:t xml:space="preserve">,  заключение ДС по вопросу присуждения ученой степени кандидата наук, копия описи аттестационного дела ВАК,  информационная справка, </w:t>
      </w:r>
      <w:proofErr w:type="spellStart"/>
      <w:r>
        <w:t>aвтopeфepaт</w:t>
      </w:r>
      <w:proofErr w:type="spellEnd"/>
      <w:r>
        <w:t xml:space="preserve"> и </w:t>
      </w:r>
      <w:proofErr w:type="spellStart"/>
      <w:r>
        <w:t>вce</w:t>
      </w:r>
      <w:proofErr w:type="spellEnd"/>
      <w:r>
        <w:t xml:space="preserve"> </w:t>
      </w:r>
      <w:proofErr w:type="spellStart"/>
      <w:r>
        <w:t>oтзывы</w:t>
      </w:r>
      <w:proofErr w:type="spellEnd"/>
      <w:r>
        <w:t>.</w:t>
      </w:r>
    </w:p>
    <w:p w:rsidR="00CD276C" w:rsidRPr="00CD276C" w:rsidRDefault="00CD276C"/>
    <w:sectPr w:rsidR="00CD276C" w:rsidRPr="00CD276C" w:rsidSect="00A04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7C81"/>
    <w:multiLevelType w:val="multilevel"/>
    <w:tmpl w:val="5F1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7A7704"/>
    <w:multiLevelType w:val="multilevel"/>
    <w:tmpl w:val="6D36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F62AD"/>
    <w:multiLevelType w:val="multilevel"/>
    <w:tmpl w:val="C7B8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226D5D"/>
    <w:multiLevelType w:val="multilevel"/>
    <w:tmpl w:val="AB12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6232B0"/>
    <w:multiLevelType w:val="multilevel"/>
    <w:tmpl w:val="9E88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0F340B"/>
    <w:multiLevelType w:val="multilevel"/>
    <w:tmpl w:val="8F00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CE4A30"/>
    <w:multiLevelType w:val="multilevel"/>
    <w:tmpl w:val="97BC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E17848"/>
    <w:multiLevelType w:val="multilevel"/>
    <w:tmpl w:val="429C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4863B6"/>
    <w:multiLevelType w:val="multilevel"/>
    <w:tmpl w:val="2C1C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1017"/>
    <w:rsid w:val="0001291C"/>
    <w:rsid w:val="00012FD1"/>
    <w:rsid w:val="00020FC6"/>
    <w:rsid w:val="00022E1D"/>
    <w:rsid w:val="00042482"/>
    <w:rsid w:val="000427A5"/>
    <w:rsid w:val="00045259"/>
    <w:rsid w:val="000453B8"/>
    <w:rsid w:val="000562D5"/>
    <w:rsid w:val="000578E8"/>
    <w:rsid w:val="00064220"/>
    <w:rsid w:val="000650F8"/>
    <w:rsid w:val="000653A9"/>
    <w:rsid w:val="00066A14"/>
    <w:rsid w:val="00067EA7"/>
    <w:rsid w:val="000B0DA8"/>
    <w:rsid w:val="000B0DE8"/>
    <w:rsid w:val="000B279A"/>
    <w:rsid w:val="000B2D13"/>
    <w:rsid w:val="000B450D"/>
    <w:rsid w:val="000C0CA6"/>
    <w:rsid w:val="000C4554"/>
    <w:rsid w:val="000D5C03"/>
    <w:rsid w:val="000E2C06"/>
    <w:rsid w:val="000E7AEB"/>
    <w:rsid w:val="00101304"/>
    <w:rsid w:val="00106E13"/>
    <w:rsid w:val="001108E1"/>
    <w:rsid w:val="001174D7"/>
    <w:rsid w:val="00120697"/>
    <w:rsid w:val="00124137"/>
    <w:rsid w:val="001260C3"/>
    <w:rsid w:val="00134ECF"/>
    <w:rsid w:val="00135D38"/>
    <w:rsid w:val="00141286"/>
    <w:rsid w:val="00142105"/>
    <w:rsid w:val="00144B3C"/>
    <w:rsid w:val="00154BA2"/>
    <w:rsid w:val="001569D5"/>
    <w:rsid w:val="00161C46"/>
    <w:rsid w:val="0017293E"/>
    <w:rsid w:val="00174F64"/>
    <w:rsid w:val="00177907"/>
    <w:rsid w:val="0018511E"/>
    <w:rsid w:val="001926DD"/>
    <w:rsid w:val="00197752"/>
    <w:rsid w:val="001A274E"/>
    <w:rsid w:val="001A4CA0"/>
    <w:rsid w:val="001B3D05"/>
    <w:rsid w:val="001B59B7"/>
    <w:rsid w:val="001D1771"/>
    <w:rsid w:val="001D67DA"/>
    <w:rsid w:val="001D703C"/>
    <w:rsid w:val="001E0825"/>
    <w:rsid w:val="001E2401"/>
    <w:rsid w:val="001E2B1E"/>
    <w:rsid w:val="001F02BE"/>
    <w:rsid w:val="001F348B"/>
    <w:rsid w:val="00203A41"/>
    <w:rsid w:val="00204A13"/>
    <w:rsid w:val="00216669"/>
    <w:rsid w:val="00216F05"/>
    <w:rsid w:val="00220CB6"/>
    <w:rsid w:val="0022739C"/>
    <w:rsid w:val="00247351"/>
    <w:rsid w:val="0025274E"/>
    <w:rsid w:val="0026560B"/>
    <w:rsid w:val="00267711"/>
    <w:rsid w:val="0027183E"/>
    <w:rsid w:val="00271C82"/>
    <w:rsid w:val="00272208"/>
    <w:rsid w:val="002723C3"/>
    <w:rsid w:val="00282DC3"/>
    <w:rsid w:val="00283E89"/>
    <w:rsid w:val="002914BC"/>
    <w:rsid w:val="00294561"/>
    <w:rsid w:val="002978A2"/>
    <w:rsid w:val="00297CCD"/>
    <w:rsid w:val="002A09B4"/>
    <w:rsid w:val="002A0E63"/>
    <w:rsid w:val="002A32A5"/>
    <w:rsid w:val="002B4F69"/>
    <w:rsid w:val="002B6D38"/>
    <w:rsid w:val="002C0410"/>
    <w:rsid w:val="002C1C95"/>
    <w:rsid w:val="002C1ECA"/>
    <w:rsid w:val="002C7F8C"/>
    <w:rsid w:val="002D4CDE"/>
    <w:rsid w:val="002D5FE1"/>
    <w:rsid w:val="002E341A"/>
    <w:rsid w:val="002E7A2C"/>
    <w:rsid w:val="002F2A54"/>
    <w:rsid w:val="002F6E64"/>
    <w:rsid w:val="0030587C"/>
    <w:rsid w:val="00306002"/>
    <w:rsid w:val="00307FF7"/>
    <w:rsid w:val="0031338C"/>
    <w:rsid w:val="003147CC"/>
    <w:rsid w:val="00317857"/>
    <w:rsid w:val="003208ED"/>
    <w:rsid w:val="003231D3"/>
    <w:rsid w:val="00325422"/>
    <w:rsid w:val="00330552"/>
    <w:rsid w:val="003321F3"/>
    <w:rsid w:val="003329C3"/>
    <w:rsid w:val="00337285"/>
    <w:rsid w:val="0034321E"/>
    <w:rsid w:val="00343621"/>
    <w:rsid w:val="00344A19"/>
    <w:rsid w:val="00355263"/>
    <w:rsid w:val="00362CED"/>
    <w:rsid w:val="00364121"/>
    <w:rsid w:val="0036762B"/>
    <w:rsid w:val="003729F1"/>
    <w:rsid w:val="00374723"/>
    <w:rsid w:val="003812C8"/>
    <w:rsid w:val="00394E21"/>
    <w:rsid w:val="003A6104"/>
    <w:rsid w:val="003A64CC"/>
    <w:rsid w:val="003B09E9"/>
    <w:rsid w:val="003C1360"/>
    <w:rsid w:val="003D2403"/>
    <w:rsid w:val="003D3B84"/>
    <w:rsid w:val="003E3191"/>
    <w:rsid w:val="003E6E26"/>
    <w:rsid w:val="003F129E"/>
    <w:rsid w:val="003F321A"/>
    <w:rsid w:val="003F33D2"/>
    <w:rsid w:val="003F7394"/>
    <w:rsid w:val="0040003D"/>
    <w:rsid w:val="004053CC"/>
    <w:rsid w:val="004114E7"/>
    <w:rsid w:val="00413E0E"/>
    <w:rsid w:val="004145C1"/>
    <w:rsid w:val="00426D4B"/>
    <w:rsid w:val="00430B05"/>
    <w:rsid w:val="00431C32"/>
    <w:rsid w:val="00442F37"/>
    <w:rsid w:val="00457E7B"/>
    <w:rsid w:val="00460C77"/>
    <w:rsid w:val="00462352"/>
    <w:rsid w:val="00465A56"/>
    <w:rsid w:val="00466635"/>
    <w:rsid w:val="004717EC"/>
    <w:rsid w:val="00471EE7"/>
    <w:rsid w:val="00476F82"/>
    <w:rsid w:val="004A4129"/>
    <w:rsid w:val="004C21CE"/>
    <w:rsid w:val="004C38D7"/>
    <w:rsid w:val="004C3FBB"/>
    <w:rsid w:val="004D12B3"/>
    <w:rsid w:val="004D13B2"/>
    <w:rsid w:val="004D17BE"/>
    <w:rsid w:val="004D71EC"/>
    <w:rsid w:val="004E1454"/>
    <w:rsid w:val="004E45FE"/>
    <w:rsid w:val="004E5FCB"/>
    <w:rsid w:val="004F6C50"/>
    <w:rsid w:val="00505249"/>
    <w:rsid w:val="00512061"/>
    <w:rsid w:val="00515A6D"/>
    <w:rsid w:val="00521E29"/>
    <w:rsid w:val="0052455F"/>
    <w:rsid w:val="00526EBD"/>
    <w:rsid w:val="00537D4D"/>
    <w:rsid w:val="005408B5"/>
    <w:rsid w:val="00541059"/>
    <w:rsid w:val="00541814"/>
    <w:rsid w:val="005456F0"/>
    <w:rsid w:val="005464DE"/>
    <w:rsid w:val="00552AFE"/>
    <w:rsid w:val="0055611C"/>
    <w:rsid w:val="00556AE7"/>
    <w:rsid w:val="0056366B"/>
    <w:rsid w:val="005675F3"/>
    <w:rsid w:val="00570543"/>
    <w:rsid w:val="005742F6"/>
    <w:rsid w:val="00580331"/>
    <w:rsid w:val="00582018"/>
    <w:rsid w:val="00587C76"/>
    <w:rsid w:val="0059585C"/>
    <w:rsid w:val="0059766C"/>
    <w:rsid w:val="005A227F"/>
    <w:rsid w:val="005A5E08"/>
    <w:rsid w:val="005C69A7"/>
    <w:rsid w:val="005D1445"/>
    <w:rsid w:val="005D1EB9"/>
    <w:rsid w:val="005D53A7"/>
    <w:rsid w:val="005E631B"/>
    <w:rsid w:val="005F09C5"/>
    <w:rsid w:val="005F324F"/>
    <w:rsid w:val="005F530D"/>
    <w:rsid w:val="005F53E4"/>
    <w:rsid w:val="005F714C"/>
    <w:rsid w:val="0060088D"/>
    <w:rsid w:val="00603B2C"/>
    <w:rsid w:val="00611600"/>
    <w:rsid w:val="00611D06"/>
    <w:rsid w:val="00614CCA"/>
    <w:rsid w:val="0061666A"/>
    <w:rsid w:val="00625CAD"/>
    <w:rsid w:val="006262D0"/>
    <w:rsid w:val="0062725D"/>
    <w:rsid w:val="00637C87"/>
    <w:rsid w:val="006407C8"/>
    <w:rsid w:val="00642D36"/>
    <w:rsid w:val="0064419D"/>
    <w:rsid w:val="00653AC4"/>
    <w:rsid w:val="0065518C"/>
    <w:rsid w:val="00655CB2"/>
    <w:rsid w:val="0066135A"/>
    <w:rsid w:val="006616EF"/>
    <w:rsid w:val="00673419"/>
    <w:rsid w:val="0067463C"/>
    <w:rsid w:val="006807D7"/>
    <w:rsid w:val="00685911"/>
    <w:rsid w:val="00695B37"/>
    <w:rsid w:val="00696B52"/>
    <w:rsid w:val="00697454"/>
    <w:rsid w:val="00697F9A"/>
    <w:rsid w:val="006A16A0"/>
    <w:rsid w:val="006A6CE3"/>
    <w:rsid w:val="006B5566"/>
    <w:rsid w:val="006C0940"/>
    <w:rsid w:val="006C09C0"/>
    <w:rsid w:val="006C5B01"/>
    <w:rsid w:val="006C6537"/>
    <w:rsid w:val="006C7C11"/>
    <w:rsid w:val="006D024D"/>
    <w:rsid w:val="006D2AC7"/>
    <w:rsid w:val="006D44BA"/>
    <w:rsid w:val="006D5652"/>
    <w:rsid w:val="006D7BF2"/>
    <w:rsid w:val="006E2249"/>
    <w:rsid w:val="006E250F"/>
    <w:rsid w:val="006E67D0"/>
    <w:rsid w:val="006E6F7B"/>
    <w:rsid w:val="00705A29"/>
    <w:rsid w:val="00714B5B"/>
    <w:rsid w:val="00714C1B"/>
    <w:rsid w:val="00726329"/>
    <w:rsid w:val="00736892"/>
    <w:rsid w:val="00750DED"/>
    <w:rsid w:val="00750E60"/>
    <w:rsid w:val="00751FF0"/>
    <w:rsid w:val="0075314B"/>
    <w:rsid w:val="00761727"/>
    <w:rsid w:val="00762021"/>
    <w:rsid w:val="00764C7A"/>
    <w:rsid w:val="00766A7F"/>
    <w:rsid w:val="0076757A"/>
    <w:rsid w:val="00775AC0"/>
    <w:rsid w:val="00781A45"/>
    <w:rsid w:val="00783532"/>
    <w:rsid w:val="007841A2"/>
    <w:rsid w:val="007852EB"/>
    <w:rsid w:val="007905C6"/>
    <w:rsid w:val="007973E4"/>
    <w:rsid w:val="007A02E0"/>
    <w:rsid w:val="007A5E0B"/>
    <w:rsid w:val="007B26DF"/>
    <w:rsid w:val="007B511C"/>
    <w:rsid w:val="007B522A"/>
    <w:rsid w:val="007C330A"/>
    <w:rsid w:val="007C4BC8"/>
    <w:rsid w:val="007C5BF4"/>
    <w:rsid w:val="007D150B"/>
    <w:rsid w:val="007D2A3B"/>
    <w:rsid w:val="007D584C"/>
    <w:rsid w:val="007D59CF"/>
    <w:rsid w:val="007E159E"/>
    <w:rsid w:val="007E552A"/>
    <w:rsid w:val="007E79E4"/>
    <w:rsid w:val="007F0667"/>
    <w:rsid w:val="007F2541"/>
    <w:rsid w:val="007F3AB6"/>
    <w:rsid w:val="00800FAB"/>
    <w:rsid w:val="008027D9"/>
    <w:rsid w:val="00805E3E"/>
    <w:rsid w:val="00806D57"/>
    <w:rsid w:val="00812D5D"/>
    <w:rsid w:val="008147C2"/>
    <w:rsid w:val="00815983"/>
    <w:rsid w:val="00825891"/>
    <w:rsid w:val="00832BE6"/>
    <w:rsid w:val="00837A7D"/>
    <w:rsid w:val="008458B3"/>
    <w:rsid w:val="008610F9"/>
    <w:rsid w:val="00862B6A"/>
    <w:rsid w:val="00863C64"/>
    <w:rsid w:val="00863F7F"/>
    <w:rsid w:val="00867110"/>
    <w:rsid w:val="0087110A"/>
    <w:rsid w:val="00877ACD"/>
    <w:rsid w:val="00883273"/>
    <w:rsid w:val="00884602"/>
    <w:rsid w:val="008B272C"/>
    <w:rsid w:val="008B4A4A"/>
    <w:rsid w:val="008B5B07"/>
    <w:rsid w:val="008C6AEA"/>
    <w:rsid w:val="008C7CC8"/>
    <w:rsid w:val="008D0BC0"/>
    <w:rsid w:val="008D2DA4"/>
    <w:rsid w:val="008D5A2C"/>
    <w:rsid w:val="008D761A"/>
    <w:rsid w:val="008E4C2E"/>
    <w:rsid w:val="008E5EA6"/>
    <w:rsid w:val="008F464F"/>
    <w:rsid w:val="008F4E43"/>
    <w:rsid w:val="008F57B8"/>
    <w:rsid w:val="009069C7"/>
    <w:rsid w:val="009112C9"/>
    <w:rsid w:val="0091230D"/>
    <w:rsid w:val="00916E18"/>
    <w:rsid w:val="009202F3"/>
    <w:rsid w:val="00922043"/>
    <w:rsid w:val="0092502B"/>
    <w:rsid w:val="0093599D"/>
    <w:rsid w:val="00940373"/>
    <w:rsid w:val="009432AC"/>
    <w:rsid w:val="00950E80"/>
    <w:rsid w:val="00954FA2"/>
    <w:rsid w:val="009569C7"/>
    <w:rsid w:val="00956A87"/>
    <w:rsid w:val="00956E31"/>
    <w:rsid w:val="0095774C"/>
    <w:rsid w:val="009612A1"/>
    <w:rsid w:val="0098228A"/>
    <w:rsid w:val="00984C35"/>
    <w:rsid w:val="00984EF6"/>
    <w:rsid w:val="0098747F"/>
    <w:rsid w:val="00992357"/>
    <w:rsid w:val="00994B9A"/>
    <w:rsid w:val="009A309B"/>
    <w:rsid w:val="009A358C"/>
    <w:rsid w:val="009B0EBE"/>
    <w:rsid w:val="009C1C8D"/>
    <w:rsid w:val="009E1F67"/>
    <w:rsid w:val="009E5036"/>
    <w:rsid w:val="009E570E"/>
    <w:rsid w:val="009E6101"/>
    <w:rsid w:val="009E7539"/>
    <w:rsid w:val="009F1FDE"/>
    <w:rsid w:val="009F2221"/>
    <w:rsid w:val="009F4D95"/>
    <w:rsid w:val="00A0440D"/>
    <w:rsid w:val="00A17A40"/>
    <w:rsid w:val="00A21872"/>
    <w:rsid w:val="00A263BA"/>
    <w:rsid w:val="00A26A52"/>
    <w:rsid w:val="00A26E95"/>
    <w:rsid w:val="00A45383"/>
    <w:rsid w:val="00A5144C"/>
    <w:rsid w:val="00A52217"/>
    <w:rsid w:val="00A52943"/>
    <w:rsid w:val="00A52D1F"/>
    <w:rsid w:val="00A57C37"/>
    <w:rsid w:val="00A61163"/>
    <w:rsid w:val="00A6255A"/>
    <w:rsid w:val="00A80298"/>
    <w:rsid w:val="00A81220"/>
    <w:rsid w:val="00A844B7"/>
    <w:rsid w:val="00A84923"/>
    <w:rsid w:val="00A906AF"/>
    <w:rsid w:val="00A92BF3"/>
    <w:rsid w:val="00A935CC"/>
    <w:rsid w:val="00A96FDE"/>
    <w:rsid w:val="00AA741A"/>
    <w:rsid w:val="00AA7B12"/>
    <w:rsid w:val="00AB1620"/>
    <w:rsid w:val="00AC2639"/>
    <w:rsid w:val="00AC2FFE"/>
    <w:rsid w:val="00AC4EA7"/>
    <w:rsid w:val="00AC5987"/>
    <w:rsid w:val="00AC6E14"/>
    <w:rsid w:val="00AD105D"/>
    <w:rsid w:val="00AD596D"/>
    <w:rsid w:val="00AD7143"/>
    <w:rsid w:val="00AE59CF"/>
    <w:rsid w:val="00AF273E"/>
    <w:rsid w:val="00AF404B"/>
    <w:rsid w:val="00AF47C5"/>
    <w:rsid w:val="00B00E0D"/>
    <w:rsid w:val="00B03C82"/>
    <w:rsid w:val="00B114A5"/>
    <w:rsid w:val="00B1680D"/>
    <w:rsid w:val="00B17EE1"/>
    <w:rsid w:val="00B22884"/>
    <w:rsid w:val="00B2594C"/>
    <w:rsid w:val="00B26221"/>
    <w:rsid w:val="00B35EEB"/>
    <w:rsid w:val="00B4573E"/>
    <w:rsid w:val="00B52887"/>
    <w:rsid w:val="00B52BC7"/>
    <w:rsid w:val="00B53D9B"/>
    <w:rsid w:val="00B54824"/>
    <w:rsid w:val="00B5494B"/>
    <w:rsid w:val="00B55828"/>
    <w:rsid w:val="00B55DA1"/>
    <w:rsid w:val="00B66951"/>
    <w:rsid w:val="00B71644"/>
    <w:rsid w:val="00B72374"/>
    <w:rsid w:val="00B77DAE"/>
    <w:rsid w:val="00B805B8"/>
    <w:rsid w:val="00B94673"/>
    <w:rsid w:val="00B96A2A"/>
    <w:rsid w:val="00BA4524"/>
    <w:rsid w:val="00BB460C"/>
    <w:rsid w:val="00BB572F"/>
    <w:rsid w:val="00BB71F1"/>
    <w:rsid w:val="00BB7B12"/>
    <w:rsid w:val="00BC14E0"/>
    <w:rsid w:val="00BC40FF"/>
    <w:rsid w:val="00BC7F51"/>
    <w:rsid w:val="00BD138F"/>
    <w:rsid w:val="00BD19EE"/>
    <w:rsid w:val="00BD39FA"/>
    <w:rsid w:val="00BE7085"/>
    <w:rsid w:val="00BF0063"/>
    <w:rsid w:val="00BF0FD4"/>
    <w:rsid w:val="00C052B5"/>
    <w:rsid w:val="00C0776A"/>
    <w:rsid w:val="00C13FA1"/>
    <w:rsid w:val="00C15013"/>
    <w:rsid w:val="00C4278F"/>
    <w:rsid w:val="00C53DE7"/>
    <w:rsid w:val="00C54007"/>
    <w:rsid w:val="00C71CB3"/>
    <w:rsid w:val="00C809FC"/>
    <w:rsid w:val="00C83828"/>
    <w:rsid w:val="00C83E44"/>
    <w:rsid w:val="00C84011"/>
    <w:rsid w:val="00C85D7B"/>
    <w:rsid w:val="00C86288"/>
    <w:rsid w:val="00C87FE0"/>
    <w:rsid w:val="00C91991"/>
    <w:rsid w:val="00C93694"/>
    <w:rsid w:val="00CA0282"/>
    <w:rsid w:val="00CA350B"/>
    <w:rsid w:val="00CB4652"/>
    <w:rsid w:val="00CC4926"/>
    <w:rsid w:val="00CC6B16"/>
    <w:rsid w:val="00CD1017"/>
    <w:rsid w:val="00CD276C"/>
    <w:rsid w:val="00CD6973"/>
    <w:rsid w:val="00CE3E54"/>
    <w:rsid w:val="00CE6839"/>
    <w:rsid w:val="00CF1584"/>
    <w:rsid w:val="00CF1CF2"/>
    <w:rsid w:val="00CF22D9"/>
    <w:rsid w:val="00CF62AE"/>
    <w:rsid w:val="00CF6842"/>
    <w:rsid w:val="00D02CB8"/>
    <w:rsid w:val="00D03F89"/>
    <w:rsid w:val="00D07470"/>
    <w:rsid w:val="00D14861"/>
    <w:rsid w:val="00D16520"/>
    <w:rsid w:val="00D16C9F"/>
    <w:rsid w:val="00D213A1"/>
    <w:rsid w:val="00D21655"/>
    <w:rsid w:val="00D40548"/>
    <w:rsid w:val="00D4151A"/>
    <w:rsid w:val="00D445F5"/>
    <w:rsid w:val="00D451BF"/>
    <w:rsid w:val="00D4669C"/>
    <w:rsid w:val="00D52088"/>
    <w:rsid w:val="00D54670"/>
    <w:rsid w:val="00D5577E"/>
    <w:rsid w:val="00D578CA"/>
    <w:rsid w:val="00D62471"/>
    <w:rsid w:val="00D66C21"/>
    <w:rsid w:val="00D7079F"/>
    <w:rsid w:val="00D727C6"/>
    <w:rsid w:val="00D74CD5"/>
    <w:rsid w:val="00D83EAF"/>
    <w:rsid w:val="00D84AA0"/>
    <w:rsid w:val="00D8710E"/>
    <w:rsid w:val="00D876A6"/>
    <w:rsid w:val="00D90F0B"/>
    <w:rsid w:val="00D91CDB"/>
    <w:rsid w:val="00DA0365"/>
    <w:rsid w:val="00DA5D93"/>
    <w:rsid w:val="00DB0FED"/>
    <w:rsid w:val="00DB2A8C"/>
    <w:rsid w:val="00DB3412"/>
    <w:rsid w:val="00DC3502"/>
    <w:rsid w:val="00DC371C"/>
    <w:rsid w:val="00DC5728"/>
    <w:rsid w:val="00DC5890"/>
    <w:rsid w:val="00DC6379"/>
    <w:rsid w:val="00DC6DFB"/>
    <w:rsid w:val="00DD000C"/>
    <w:rsid w:val="00DD0C79"/>
    <w:rsid w:val="00DD5927"/>
    <w:rsid w:val="00DE525F"/>
    <w:rsid w:val="00DF3507"/>
    <w:rsid w:val="00DF5ECE"/>
    <w:rsid w:val="00E00D93"/>
    <w:rsid w:val="00E05EFF"/>
    <w:rsid w:val="00E10B1D"/>
    <w:rsid w:val="00E12D1B"/>
    <w:rsid w:val="00E15FBE"/>
    <w:rsid w:val="00E20EAA"/>
    <w:rsid w:val="00E20EB2"/>
    <w:rsid w:val="00E21AEE"/>
    <w:rsid w:val="00E25D0B"/>
    <w:rsid w:val="00E46E8E"/>
    <w:rsid w:val="00E53C72"/>
    <w:rsid w:val="00E53DA9"/>
    <w:rsid w:val="00E56537"/>
    <w:rsid w:val="00E60222"/>
    <w:rsid w:val="00E641AD"/>
    <w:rsid w:val="00E641DE"/>
    <w:rsid w:val="00E6454A"/>
    <w:rsid w:val="00E65634"/>
    <w:rsid w:val="00E67E1B"/>
    <w:rsid w:val="00E767EB"/>
    <w:rsid w:val="00E85C24"/>
    <w:rsid w:val="00E87738"/>
    <w:rsid w:val="00E919AE"/>
    <w:rsid w:val="00E94C90"/>
    <w:rsid w:val="00E966EA"/>
    <w:rsid w:val="00EB7126"/>
    <w:rsid w:val="00EC16D9"/>
    <w:rsid w:val="00EC63AF"/>
    <w:rsid w:val="00EC6654"/>
    <w:rsid w:val="00EC7151"/>
    <w:rsid w:val="00ED3EA2"/>
    <w:rsid w:val="00EE5624"/>
    <w:rsid w:val="00F03EEF"/>
    <w:rsid w:val="00F20707"/>
    <w:rsid w:val="00F26C26"/>
    <w:rsid w:val="00F2784A"/>
    <w:rsid w:val="00F37FE8"/>
    <w:rsid w:val="00F5115C"/>
    <w:rsid w:val="00F53E12"/>
    <w:rsid w:val="00F632E2"/>
    <w:rsid w:val="00F721EC"/>
    <w:rsid w:val="00F72929"/>
    <w:rsid w:val="00F72B25"/>
    <w:rsid w:val="00F743F3"/>
    <w:rsid w:val="00F75268"/>
    <w:rsid w:val="00F86322"/>
    <w:rsid w:val="00F93C19"/>
    <w:rsid w:val="00F97A78"/>
    <w:rsid w:val="00FA4F23"/>
    <w:rsid w:val="00FB45AC"/>
    <w:rsid w:val="00FB616D"/>
    <w:rsid w:val="00FB6E87"/>
    <w:rsid w:val="00FC2846"/>
    <w:rsid w:val="00FD062C"/>
    <w:rsid w:val="00FD2DAA"/>
    <w:rsid w:val="00FD46E0"/>
    <w:rsid w:val="00FE0FF0"/>
    <w:rsid w:val="00FE6388"/>
    <w:rsid w:val="00FE65DC"/>
    <w:rsid w:val="00FE6E9E"/>
    <w:rsid w:val="00FF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40D"/>
  </w:style>
  <w:style w:type="paragraph" w:styleId="1">
    <w:name w:val="heading 1"/>
    <w:basedOn w:val="a"/>
    <w:link w:val="10"/>
    <w:uiPriority w:val="9"/>
    <w:qFormat/>
    <w:rsid w:val="00CD27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D2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7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7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D27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D27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CD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D276C"/>
    <w:rPr>
      <w:b/>
      <w:bCs/>
    </w:rPr>
  </w:style>
  <w:style w:type="character" w:styleId="a6">
    <w:name w:val="Emphasis"/>
    <w:basedOn w:val="a0"/>
    <w:uiPriority w:val="20"/>
    <w:qFormat/>
    <w:rsid w:val="00CD276C"/>
    <w:rPr>
      <w:i/>
      <w:iCs/>
    </w:rPr>
  </w:style>
  <w:style w:type="character" w:customStyle="1" w:styleId="doclink">
    <w:name w:val="doclink"/>
    <w:basedOn w:val="a0"/>
    <w:rsid w:val="00CD276C"/>
  </w:style>
  <w:style w:type="character" w:customStyle="1" w:styleId="30">
    <w:name w:val="Заголовок 3 Знак"/>
    <w:basedOn w:val="a0"/>
    <w:link w:val="3"/>
    <w:uiPriority w:val="9"/>
    <w:semiHidden/>
    <w:rsid w:val="00CD27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CD2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276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ubheader">
    <w:name w:val="subheader"/>
    <w:basedOn w:val="a"/>
    <w:rsid w:val="00CD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math.spbu.ru/docs/1427121600.doc" TargetMode="External"/><Relationship Id="rId13" Type="http://schemas.openxmlformats.org/officeDocument/2006/relationships/hyperlink" Target="http://www.apmath.spbu.ru/docs/1436525613.pdf" TargetMode="External"/><Relationship Id="rId18" Type="http://schemas.openxmlformats.org/officeDocument/2006/relationships/hyperlink" Target="http://www.apmath.spbu.ru/docs/1436527627.doc" TargetMode="External"/><Relationship Id="rId26" Type="http://schemas.openxmlformats.org/officeDocument/2006/relationships/hyperlink" Target="http://www.apmath.spbu.ru/docs/1378376249.pdf" TargetMode="External"/><Relationship Id="rId39" Type="http://schemas.openxmlformats.org/officeDocument/2006/relationships/hyperlink" Target="http://vak.ed.gov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pmath.spbu.ru/docs/1407234672.doc" TargetMode="External"/><Relationship Id="rId34" Type="http://schemas.openxmlformats.org/officeDocument/2006/relationships/hyperlink" Target="http://www.apmath.spbu.ru/ru/research/council/d.212.232.50/asp_docs/e4_4.rtf" TargetMode="External"/><Relationship Id="rId42" Type="http://schemas.openxmlformats.org/officeDocument/2006/relationships/hyperlink" Target="http://www.apmath.spbu.ru/docs/1334690468.rtf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apmath.spbu.ru/ru/staff/kurbatova/index.html" TargetMode="External"/><Relationship Id="rId12" Type="http://schemas.openxmlformats.org/officeDocument/2006/relationships/hyperlink" Target="http://www.apmath.spbu.ru/docs/1427121094.PDF" TargetMode="External"/><Relationship Id="rId17" Type="http://schemas.openxmlformats.org/officeDocument/2006/relationships/hyperlink" Target="http://www.apmath.spbu.ru/docs/1436541863.rtf" TargetMode="External"/><Relationship Id="rId25" Type="http://schemas.openxmlformats.org/officeDocument/2006/relationships/hyperlink" Target="http://www.apmath.spbu.ru/docs/1436541762.rtf" TargetMode="External"/><Relationship Id="rId33" Type="http://schemas.openxmlformats.org/officeDocument/2006/relationships/hyperlink" Target="http://www.apmath.spbu.ru/docs/1395261347.pdf" TargetMode="External"/><Relationship Id="rId38" Type="http://schemas.openxmlformats.org/officeDocument/2006/relationships/hyperlink" Target="http://www.apmath.spbu.ru/docs/1436527575.doc" TargetMode="External"/><Relationship Id="rId46" Type="http://schemas.openxmlformats.org/officeDocument/2006/relationships/hyperlink" Target="http://www.apmath.spbu.ru/docs/1430430854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pmath.spbu.ru/docs/1430428780.doc" TargetMode="External"/><Relationship Id="rId20" Type="http://schemas.openxmlformats.org/officeDocument/2006/relationships/hyperlink" Target="http://www.apmath.spbu.ru/docs/1407234687.doc" TargetMode="External"/><Relationship Id="rId29" Type="http://schemas.openxmlformats.org/officeDocument/2006/relationships/hyperlink" Target="http://www.apmath.spbu.ru/docs/1436541754.rtf" TargetMode="External"/><Relationship Id="rId41" Type="http://schemas.openxmlformats.org/officeDocument/2006/relationships/hyperlink" Target="http://www.apmath.spbu.ru/docs/1395261347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apmath.spbu.ru/ru/staff/egorov/" TargetMode="External"/><Relationship Id="rId11" Type="http://schemas.openxmlformats.org/officeDocument/2006/relationships/hyperlink" Target="http://www.spbu.ru/structure/top-management/prorectors" TargetMode="External"/><Relationship Id="rId24" Type="http://schemas.openxmlformats.org/officeDocument/2006/relationships/hyperlink" Target="http://www.apmath.spbu.ru/docs/1436479651.doc" TargetMode="External"/><Relationship Id="rId32" Type="http://schemas.openxmlformats.org/officeDocument/2006/relationships/hyperlink" Target="http://www.apmath.spbu.ru/docs/1323086987.doc" TargetMode="External"/><Relationship Id="rId37" Type="http://schemas.openxmlformats.org/officeDocument/2006/relationships/hyperlink" Target="http://rosrid.ru/" TargetMode="External"/><Relationship Id="rId40" Type="http://schemas.openxmlformats.org/officeDocument/2006/relationships/hyperlink" Target="http://www.apmath.spbu.ru/docs/1436527609.doc" TargetMode="External"/><Relationship Id="rId45" Type="http://schemas.openxmlformats.org/officeDocument/2006/relationships/hyperlink" Target="http://www.apmath.spbu.ru/docs/1436479606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otect.gost.ru/v.aspx?control=8&amp;baseC=-1&amp;page=0&amp;month=-1&amp;year=-1&amp;search=&amp;RegNum=1&amp;DocOnPageCount=15&amp;id=171831" TargetMode="External"/><Relationship Id="rId23" Type="http://schemas.openxmlformats.org/officeDocument/2006/relationships/hyperlink" Target="http://www.apmath.spbu.ru/docs/1407234662.doc" TargetMode="External"/><Relationship Id="rId28" Type="http://schemas.openxmlformats.org/officeDocument/2006/relationships/hyperlink" Target="http://www.apmath.spbu.ru/docs/1393538312.doc" TargetMode="External"/><Relationship Id="rId36" Type="http://schemas.openxmlformats.org/officeDocument/2006/relationships/hyperlink" Target="http://www.rntd.citis.ru" TargetMode="External"/><Relationship Id="rId10" Type="http://schemas.openxmlformats.org/officeDocument/2006/relationships/hyperlink" Target="http://www.apmath.spbu.ru/docs/1395317711.doc" TargetMode="External"/><Relationship Id="rId19" Type="http://schemas.openxmlformats.org/officeDocument/2006/relationships/hyperlink" Target="http://www.apmath.spbu.ru/docs/1436527634.doc" TargetMode="External"/><Relationship Id="rId31" Type="http://schemas.openxmlformats.org/officeDocument/2006/relationships/hyperlink" Target="http://www.apmath.spbu.ru/docs/1430425682.rtf" TargetMode="External"/><Relationship Id="rId44" Type="http://schemas.openxmlformats.org/officeDocument/2006/relationships/hyperlink" Target="http://www.apmath.spbu.ru/docs/1319457887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bu.ru" TargetMode="External"/><Relationship Id="rId14" Type="http://schemas.openxmlformats.org/officeDocument/2006/relationships/hyperlink" Target="http://www.apmath.spbu.ru/docs/1436480048.pdf" TargetMode="External"/><Relationship Id="rId22" Type="http://schemas.openxmlformats.org/officeDocument/2006/relationships/hyperlink" Target="http://www.apmath.spbu.ru/docs/1404862492.doc" TargetMode="External"/><Relationship Id="rId27" Type="http://schemas.openxmlformats.org/officeDocument/2006/relationships/hyperlink" Target="http://www.apmath.spbu.ru/docs/1436479651.doc" TargetMode="External"/><Relationship Id="rId30" Type="http://schemas.openxmlformats.org/officeDocument/2006/relationships/hyperlink" Target="http://vak2.ed.gov.ru/catalogue" TargetMode="External"/><Relationship Id="rId35" Type="http://schemas.openxmlformats.org/officeDocument/2006/relationships/hyperlink" Target="http://www.apmath.spbu.ru/ru/research/council/d.212.232.50/asp_docs/buletendliagolosovania.rtf" TargetMode="External"/><Relationship Id="rId43" Type="http://schemas.openxmlformats.org/officeDocument/2006/relationships/hyperlink" Target="http://www.apmath.spbu.ru/docs/1430425654.doc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96302-A151-4FD3-9260-248DC8775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3241</Words>
  <Characters>18478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ivpetruv</dc:creator>
  <cp:lastModifiedBy>ivpetruv</cp:lastModifiedBy>
  <cp:revision>2</cp:revision>
  <dcterms:created xsi:type="dcterms:W3CDTF">2015-11-05T11:04:00Z</dcterms:created>
  <dcterms:modified xsi:type="dcterms:W3CDTF">2016-02-08T12:38:00Z</dcterms:modified>
</cp:coreProperties>
</file>