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D1" w:rsidRPr="00A9712D" w:rsidRDefault="00C67A27" w:rsidP="00C67A27">
      <w:pPr>
        <w:jc w:val="center"/>
        <w:rPr>
          <w:rFonts w:cs="Times New Roman"/>
          <w:b/>
          <w:sz w:val="26"/>
          <w:szCs w:val="26"/>
        </w:rPr>
      </w:pPr>
      <w:r w:rsidRPr="00A9712D">
        <w:rPr>
          <w:rFonts w:cs="Times New Roman"/>
          <w:b/>
          <w:sz w:val="26"/>
          <w:szCs w:val="26"/>
        </w:rPr>
        <w:t>ОТЗЫВ НАУЧНОГО РУКОВОДИТЕЛЯ</w:t>
      </w:r>
    </w:p>
    <w:p w:rsidR="000B4082" w:rsidRPr="00A9712D" w:rsidRDefault="00567711" w:rsidP="00754A5D">
      <w:pPr>
        <w:spacing w:after="0" w:line="288" w:lineRule="auto"/>
        <w:jc w:val="both"/>
        <w:rPr>
          <w:bCs/>
          <w:sz w:val="26"/>
          <w:szCs w:val="26"/>
        </w:rPr>
      </w:pPr>
      <w:r w:rsidRPr="00A9712D">
        <w:rPr>
          <w:rFonts w:cs="Times New Roman"/>
          <w:b/>
          <w:sz w:val="26"/>
          <w:szCs w:val="26"/>
        </w:rPr>
        <w:t>о соискателе ученой степени кандидата технических наук (по специальности</w:t>
      </w:r>
      <w:r w:rsidRPr="00A9712D">
        <w:rPr>
          <w:rFonts w:cs="Times New Roman"/>
          <w:b/>
          <w:bCs/>
          <w:sz w:val="26"/>
          <w:szCs w:val="26"/>
        </w:rPr>
        <w:t xml:space="preserve"> 05.13.11 – Математическое и программное обеспечение вычислительных машин, комплексов и компьютерных сетей)</w:t>
      </w:r>
      <w:r w:rsidRPr="00A9712D">
        <w:rPr>
          <w:rFonts w:cs="Times New Roman"/>
          <w:b/>
          <w:sz w:val="26"/>
          <w:szCs w:val="26"/>
        </w:rPr>
        <w:t xml:space="preserve"> </w:t>
      </w:r>
      <w:r w:rsidR="00836F61">
        <w:rPr>
          <w:rFonts w:cs="Times New Roman"/>
          <w:b/>
          <w:sz w:val="26"/>
          <w:szCs w:val="26"/>
        </w:rPr>
        <w:t>Александре Сергеевиче Тощеве</w:t>
      </w:r>
      <w:r w:rsidR="00DA285B" w:rsidRPr="00A9712D">
        <w:rPr>
          <w:rFonts w:cs="Times New Roman"/>
          <w:b/>
          <w:sz w:val="26"/>
          <w:szCs w:val="26"/>
        </w:rPr>
        <w:t xml:space="preserve"> </w:t>
      </w:r>
    </w:p>
    <w:p w:rsidR="00567711" w:rsidRPr="00A9712D" w:rsidRDefault="00567711" w:rsidP="000B4082">
      <w:pPr>
        <w:pStyle w:val="Default"/>
        <w:spacing w:line="288" w:lineRule="auto"/>
        <w:ind w:firstLine="709"/>
        <w:jc w:val="both"/>
        <w:rPr>
          <w:rFonts w:asciiTheme="minorHAnsi" w:hAnsiTheme="minorHAnsi"/>
          <w:bCs/>
          <w:sz w:val="26"/>
          <w:szCs w:val="26"/>
        </w:rPr>
      </w:pPr>
    </w:p>
    <w:p w:rsidR="004B61D9" w:rsidRPr="00A9712D" w:rsidRDefault="00836F61" w:rsidP="00FF431D">
      <w:pPr>
        <w:spacing w:after="0" w:line="288" w:lineRule="auto"/>
        <w:ind w:firstLine="708"/>
        <w:jc w:val="both"/>
        <w:rPr>
          <w:bCs/>
          <w:sz w:val="26"/>
          <w:szCs w:val="26"/>
        </w:rPr>
      </w:pPr>
      <w:r>
        <w:rPr>
          <w:rFonts w:cs="Times New Roman"/>
          <w:sz w:val="26"/>
          <w:szCs w:val="26"/>
        </w:rPr>
        <w:t>А. С. Тоще</w:t>
      </w:r>
      <w:r w:rsidR="00A42038" w:rsidRPr="00A9712D">
        <w:rPr>
          <w:rFonts w:cs="Times New Roman"/>
          <w:sz w:val="26"/>
          <w:szCs w:val="26"/>
        </w:rPr>
        <w:t xml:space="preserve">в является исследователем, способным самостоятельно решать нетривиальные задачи о получившим ряд новых интересных научных результатов. Его отличают интерес к научному познанию, трудолюбие и стремление постоянно повышать свою квалификацию. Основные достижения </w:t>
      </w:r>
      <w:r>
        <w:rPr>
          <w:rFonts w:cs="Times New Roman"/>
          <w:sz w:val="26"/>
          <w:szCs w:val="26"/>
        </w:rPr>
        <w:t>А. С. Тощева</w:t>
      </w:r>
      <w:r w:rsidR="00A42038" w:rsidRPr="00A9712D">
        <w:rPr>
          <w:rFonts w:cs="Times New Roman"/>
          <w:sz w:val="26"/>
          <w:szCs w:val="26"/>
        </w:rPr>
        <w:t xml:space="preserve"> в научно-исследовательской деятельности отражены в его диссертационной работе</w:t>
      </w:r>
      <w:r w:rsidR="00754A5D" w:rsidRPr="00A9712D">
        <w:rPr>
          <w:rFonts w:cs="Times New Roman"/>
          <w:sz w:val="26"/>
          <w:szCs w:val="26"/>
        </w:rPr>
        <w:t xml:space="preserve"> «</w:t>
      </w:r>
      <w:r>
        <w:rPr>
          <w:rFonts w:cs="Times New Roman"/>
          <w:sz w:val="26"/>
          <w:szCs w:val="26"/>
        </w:rPr>
        <w:t>Интеллектуальная система повышения эффективности ИТ-службы предприятия</w:t>
      </w:r>
      <w:r w:rsidR="00754A5D" w:rsidRPr="00A9712D">
        <w:rPr>
          <w:rFonts w:cs="Times New Roman"/>
          <w:sz w:val="26"/>
          <w:szCs w:val="26"/>
        </w:rPr>
        <w:t>» (технические науки)</w:t>
      </w:r>
      <w:r w:rsidR="00A42038" w:rsidRPr="00A9712D">
        <w:rPr>
          <w:rFonts w:cs="Times New Roman"/>
          <w:sz w:val="26"/>
          <w:szCs w:val="26"/>
        </w:rPr>
        <w:t xml:space="preserve">, посвященной </w:t>
      </w:r>
      <w:r w:rsidR="00A42038" w:rsidRPr="00A9712D">
        <w:rPr>
          <w:bCs/>
          <w:sz w:val="26"/>
          <w:szCs w:val="26"/>
        </w:rPr>
        <w:t xml:space="preserve">интеллектуальному </w:t>
      </w:r>
      <w:r>
        <w:rPr>
          <w:bCs/>
          <w:sz w:val="26"/>
          <w:szCs w:val="26"/>
        </w:rPr>
        <w:t>поиску решений в базе знаний по запросам пользователя</w:t>
      </w:r>
      <w:r w:rsidR="00A42038" w:rsidRPr="00A9712D">
        <w:rPr>
          <w:bCs/>
          <w:sz w:val="26"/>
          <w:szCs w:val="26"/>
        </w:rPr>
        <w:t xml:space="preserve">. При получении этих результатов им проявлены </w:t>
      </w:r>
      <w:r w:rsidR="00A42038" w:rsidRPr="00A9712D">
        <w:rPr>
          <w:sz w:val="26"/>
          <w:szCs w:val="26"/>
        </w:rPr>
        <w:t>способности к творческому мышлению, умение анализировать явления, настойчивость в достижении научной цели</w:t>
      </w:r>
      <w:r w:rsidR="00C0100D" w:rsidRPr="00A9712D">
        <w:rPr>
          <w:sz w:val="26"/>
          <w:szCs w:val="26"/>
        </w:rPr>
        <w:t xml:space="preserve">. В частности, </w:t>
      </w:r>
      <w:r>
        <w:rPr>
          <w:sz w:val="26"/>
          <w:szCs w:val="26"/>
        </w:rPr>
        <w:t>А.С. Тощевым</w:t>
      </w:r>
      <w:r w:rsidR="00A42038" w:rsidRPr="00A9712D">
        <w:rPr>
          <w:sz w:val="26"/>
          <w:szCs w:val="26"/>
        </w:rPr>
        <w:t xml:space="preserve"> и</w:t>
      </w:r>
      <w:r w:rsidR="004B61D9" w:rsidRPr="00A9712D">
        <w:rPr>
          <w:bCs/>
          <w:sz w:val="26"/>
          <w:szCs w:val="26"/>
        </w:rPr>
        <w:t xml:space="preserve">сследованы два типа представления информационных объектов: реляционные базы данных (РБД), которые структурно размечены своими схемами, и полнотекстовые документы. </w:t>
      </w:r>
      <w:r w:rsidR="00FF431D">
        <w:rPr>
          <w:bCs/>
          <w:sz w:val="26"/>
          <w:szCs w:val="26"/>
        </w:rPr>
        <w:t>Для хранения была предложена специальная модель представления данных, основанная на семантических сетях и не реляционных базах данных</w:t>
      </w:r>
      <w:r w:rsidR="004B61D9" w:rsidRPr="00A9712D">
        <w:rPr>
          <w:bCs/>
          <w:sz w:val="26"/>
          <w:szCs w:val="26"/>
        </w:rPr>
        <w:t>.</w:t>
      </w:r>
      <w:r w:rsidR="0096313C">
        <w:rPr>
          <w:bCs/>
          <w:sz w:val="26"/>
          <w:szCs w:val="26"/>
        </w:rPr>
        <w:t xml:space="preserve"> А. С. Тощев разработал программный комплекс в виде </w:t>
      </w:r>
      <w:proofErr w:type="spellStart"/>
      <w:r w:rsidR="0096313C">
        <w:rPr>
          <w:bCs/>
          <w:sz w:val="26"/>
          <w:szCs w:val="26"/>
        </w:rPr>
        <w:t>фреймворка</w:t>
      </w:r>
      <w:proofErr w:type="spellEnd"/>
      <w:r w:rsidR="0096313C">
        <w:rPr>
          <w:bCs/>
          <w:sz w:val="26"/>
          <w:szCs w:val="26"/>
        </w:rPr>
        <w:t>, реализующего модель мышления для интеллектуальной обработки запросов пользователя.</w:t>
      </w:r>
    </w:p>
    <w:p w:rsidR="000B4082" w:rsidRPr="00A9712D" w:rsidRDefault="000B4082" w:rsidP="000B4082">
      <w:pPr>
        <w:pStyle w:val="Default"/>
        <w:spacing w:line="288" w:lineRule="auto"/>
        <w:ind w:firstLine="709"/>
        <w:jc w:val="both"/>
        <w:rPr>
          <w:rFonts w:asciiTheme="minorHAnsi" w:hAnsiTheme="minorHAnsi"/>
          <w:bCs/>
          <w:sz w:val="26"/>
          <w:szCs w:val="26"/>
        </w:rPr>
      </w:pPr>
      <w:r w:rsidRPr="00A9712D">
        <w:rPr>
          <w:rFonts w:asciiTheme="minorHAnsi" w:hAnsiTheme="minorHAnsi"/>
          <w:bCs/>
          <w:sz w:val="26"/>
          <w:szCs w:val="26"/>
        </w:rPr>
        <w:t>Основными результатами диссертации являются:</w:t>
      </w:r>
    </w:p>
    <w:p w:rsidR="00FF431D" w:rsidRPr="00FF431D" w:rsidRDefault="00FF431D" w:rsidP="00FF431D">
      <w:pPr>
        <w:spacing w:after="0" w:line="288" w:lineRule="auto"/>
        <w:ind w:firstLine="708"/>
        <w:jc w:val="both"/>
        <w:rPr>
          <w:rFonts w:cs="Times New Roman"/>
          <w:bCs/>
          <w:sz w:val="26"/>
          <w:szCs w:val="26"/>
        </w:rPr>
      </w:pPr>
      <w:r w:rsidRPr="00FF431D">
        <w:rPr>
          <w:rFonts w:cs="Times New Roman"/>
          <w:bCs/>
          <w:sz w:val="26"/>
          <w:szCs w:val="26"/>
        </w:rPr>
        <w:t xml:space="preserve">1. На основе обобщения модели мышления, </w:t>
      </w:r>
      <w:proofErr w:type="spellStart"/>
      <w:r w:rsidRPr="00FF431D">
        <w:rPr>
          <w:rFonts w:cs="Times New Roman"/>
          <w:bCs/>
          <w:sz w:val="26"/>
          <w:szCs w:val="26"/>
        </w:rPr>
        <w:t>разраб</w:t>
      </w:r>
      <w:bookmarkStart w:id="0" w:name="_GoBack"/>
      <w:bookmarkEnd w:id="0"/>
      <w:r w:rsidRPr="00FF431D">
        <w:rPr>
          <w:rFonts w:cs="Times New Roman"/>
          <w:bCs/>
          <w:sz w:val="26"/>
          <w:szCs w:val="26"/>
        </w:rPr>
        <w:t>отаннои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М. </w:t>
      </w:r>
      <w:proofErr w:type="spellStart"/>
      <w:r w:rsidRPr="00FF431D">
        <w:rPr>
          <w:rFonts w:cs="Times New Roman"/>
          <w:bCs/>
          <w:sz w:val="26"/>
          <w:szCs w:val="26"/>
        </w:rPr>
        <w:t>Мински</w:t>
      </w:r>
      <w:proofErr w:type="spellEnd"/>
      <w:r w:rsidRPr="00FF431D">
        <w:rPr>
          <w:rFonts w:cs="Times New Roman"/>
          <w:bCs/>
          <w:sz w:val="26"/>
          <w:szCs w:val="26"/>
        </w:rPr>
        <w:t>, создана имитационная модель проблемно-</w:t>
      </w:r>
      <w:proofErr w:type="spellStart"/>
      <w:r w:rsidRPr="00FF431D">
        <w:rPr>
          <w:rFonts w:cs="Times New Roman"/>
          <w:bCs/>
          <w:sz w:val="26"/>
          <w:szCs w:val="26"/>
        </w:rPr>
        <w:t>ориентированнои</w:t>
      </w:r>
      <w:proofErr w:type="spellEnd"/>
      <w:r w:rsidRPr="00FF431D">
        <w:rPr>
          <w:rFonts w:cs="Times New Roman"/>
          <w:bCs/>
          <w:sz w:val="26"/>
          <w:szCs w:val="26"/>
        </w:rPr>
        <w:t>̆ си</w:t>
      </w:r>
      <w:r>
        <w:rPr>
          <w:rFonts w:cs="Times New Roman"/>
          <w:bCs/>
          <w:sz w:val="26"/>
          <w:szCs w:val="26"/>
        </w:rPr>
        <w:t>с</w:t>
      </w:r>
      <w:r w:rsidRPr="00FF431D">
        <w:rPr>
          <w:rFonts w:cs="Times New Roman"/>
          <w:bCs/>
          <w:sz w:val="26"/>
          <w:szCs w:val="26"/>
        </w:rPr>
        <w:t>темы управления, принятия решений в области обслуживания ИТ-инфраструктуры предприятия;</w:t>
      </w:r>
    </w:p>
    <w:p w:rsidR="00FF431D" w:rsidRPr="00FF431D" w:rsidRDefault="00FF431D" w:rsidP="00FF431D">
      <w:pPr>
        <w:spacing w:after="0" w:line="288" w:lineRule="auto"/>
        <w:ind w:firstLine="708"/>
        <w:jc w:val="both"/>
        <w:rPr>
          <w:rFonts w:cs="Times New Roman"/>
          <w:bCs/>
          <w:sz w:val="26"/>
          <w:szCs w:val="26"/>
        </w:rPr>
      </w:pPr>
      <w:r w:rsidRPr="00FF431D">
        <w:rPr>
          <w:rFonts w:cs="Times New Roman"/>
          <w:bCs/>
          <w:sz w:val="26"/>
          <w:szCs w:val="26"/>
        </w:rPr>
        <w:t xml:space="preserve">2. Выполнено исследование </w:t>
      </w:r>
      <w:proofErr w:type="spellStart"/>
      <w:r w:rsidRPr="00FF431D">
        <w:rPr>
          <w:rFonts w:cs="Times New Roman"/>
          <w:bCs/>
          <w:sz w:val="26"/>
          <w:szCs w:val="26"/>
        </w:rPr>
        <w:t>возможностеи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использования </w:t>
      </w:r>
      <w:proofErr w:type="spellStart"/>
      <w:r w:rsidRPr="00FF431D">
        <w:rPr>
          <w:rFonts w:cs="Times New Roman"/>
          <w:bCs/>
          <w:sz w:val="26"/>
          <w:szCs w:val="26"/>
        </w:rPr>
        <w:t>моделеи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мышления применительно к области обслуживания </w:t>
      </w:r>
      <w:proofErr w:type="spellStart"/>
      <w:r w:rsidRPr="00FF431D">
        <w:rPr>
          <w:rFonts w:cs="Times New Roman"/>
          <w:bCs/>
          <w:sz w:val="26"/>
          <w:szCs w:val="26"/>
        </w:rPr>
        <w:t>информационнои</w:t>
      </w:r>
      <w:proofErr w:type="spellEnd"/>
      <w:r w:rsidRPr="00FF431D">
        <w:rPr>
          <w:rFonts w:cs="Times New Roman"/>
          <w:bCs/>
          <w:sz w:val="26"/>
          <w:szCs w:val="26"/>
        </w:rPr>
        <w:t>̆ инфраструктуры предприятия;</w:t>
      </w:r>
    </w:p>
    <w:p w:rsidR="00FF431D" w:rsidRPr="00FF431D" w:rsidRDefault="00FF431D" w:rsidP="00FF431D">
      <w:pPr>
        <w:spacing w:after="0" w:line="288" w:lineRule="auto"/>
        <w:ind w:firstLine="708"/>
        <w:jc w:val="both"/>
        <w:rPr>
          <w:rFonts w:cs="Times New Roman"/>
          <w:bCs/>
          <w:sz w:val="26"/>
          <w:szCs w:val="26"/>
        </w:rPr>
      </w:pPr>
      <w:r w:rsidRPr="00FF431D">
        <w:rPr>
          <w:rFonts w:cs="Times New Roman"/>
          <w:bCs/>
          <w:sz w:val="26"/>
          <w:szCs w:val="26"/>
        </w:rPr>
        <w:t xml:space="preserve">3. Представлены новая схема данных и </w:t>
      </w:r>
      <w:proofErr w:type="spellStart"/>
      <w:r w:rsidRPr="00FF431D">
        <w:rPr>
          <w:rFonts w:cs="Times New Roman"/>
          <w:bCs/>
          <w:sz w:val="26"/>
          <w:szCs w:val="26"/>
        </w:rPr>
        <w:t>оригинальныи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способ хранения данных для </w:t>
      </w:r>
      <w:proofErr w:type="spellStart"/>
      <w:r w:rsidRPr="00FF431D">
        <w:rPr>
          <w:rFonts w:cs="Times New Roman"/>
          <w:bCs/>
          <w:sz w:val="26"/>
          <w:szCs w:val="26"/>
        </w:rPr>
        <w:t>построеннои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модели мышления, </w:t>
      </w:r>
      <w:proofErr w:type="spellStart"/>
      <w:r w:rsidRPr="00FF431D">
        <w:rPr>
          <w:rFonts w:cs="Times New Roman"/>
          <w:bCs/>
          <w:sz w:val="26"/>
          <w:szCs w:val="26"/>
        </w:rPr>
        <w:t>эффективныи</w:t>
      </w:r>
      <w:proofErr w:type="spellEnd"/>
      <w:r w:rsidRPr="00FF431D">
        <w:rPr>
          <w:rFonts w:cs="Times New Roman"/>
          <w:bCs/>
          <w:sz w:val="26"/>
          <w:szCs w:val="26"/>
        </w:rPr>
        <w:t>̆ по сравнению со стандартными способами хранения (такими, как реляционные базы данных);</w:t>
      </w:r>
    </w:p>
    <w:p w:rsidR="00FF431D" w:rsidRDefault="00FF431D" w:rsidP="00FF431D">
      <w:pPr>
        <w:spacing w:after="0" w:line="288" w:lineRule="auto"/>
        <w:ind w:firstLine="708"/>
        <w:jc w:val="both"/>
        <w:rPr>
          <w:rFonts w:cs="Times New Roman"/>
          <w:bCs/>
          <w:sz w:val="26"/>
          <w:szCs w:val="26"/>
        </w:rPr>
      </w:pPr>
      <w:r w:rsidRPr="00FF431D">
        <w:rPr>
          <w:rFonts w:cs="Times New Roman"/>
          <w:bCs/>
          <w:sz w:val="26"/>
          <w:szCs w:val="26"/>
        </w:rPr>
        <w:t xml:space="preserve">4. На основе построенного обобщения модели мышления </w:t>
      </w:r>
      <w:proofErr w:type="spellStart"/>
      <w:r w:rsidRPr="00FF431D">
        <w:rPr>
          <w:rFonts w:cs="Times New Roman"/>
          <w:bCs/>
          <w:sz w:val="26"/>
          <w:szCs w:val="26"/>
        </w:rPr>
        <w:t>Мински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 созданы архитектура системы обслуживания </w:t>
      </w:r>
      <w:proofErr w:type="spellStart"/>
      <w:r w:rsidRPr="00FF431D">
        <w:rPr>
          <w:rFonts w:cs="Times New Roman"/>
          <w:bCs/>
          <w:sz w:val="26"/>
          <w:szCs w:val="26"/>
        </w:rPr>
        <w:t>информационнои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инфраструктуры предприятия и </w:t>
      </w:r>
      <w:proofErr w:type="spellStart"/>
      <w:r w:rsidRPr="00FF431D">
        <w:rPr>
          <w:rFonts w:cs="Times New Roman"/>
          <w:bCs/>
          <w:sz w:val="26"/>
          <w:szCs w:val="26"/>
        </w:rPr>
        <w:t>программныи</w:t>
      </w:r>
      <w:proofErr w:type="spellEnd"/>
      <w:r w:rsidRPr="00FF431D">
        <w:rPr>
          <w:rFonts w:cs="Times New Roman"/>
          <w:bCs/>
          <w:sz w:val="26"/>
          <w:szCs w:val="26"/>
        </w:rPr>
        <w:t xml:space="preserve">̆ прототип </w:t>
      </w:r>
      <w:proofErr w:type="spellStart"/>
      <w:r w:rsidRPr="00FF431D">
        <w:rPr>
          <w:rFonts w:cs="Times New Roman"/>
          <w:bCs/>
          <w:sz w:val="26"/>
          <w:szCs w:val="26"/>
        </w:rPr>
        <w:t>этои</w:t>
      </w:r>
      <w:proofErr w:type="spellEnd"/>
      <w:r w:rsidRPr="00FF431D">
        <w:rPr>
          <w:rFonts w:cs="Times New Roman"/>
          <w:bCs/>
          <w:sz w:val="26"/>
          <w:szCs w:val="26"/>
        </w:rPr>
        <w:t>̆ системы.</w:t>
      </w:r>
    </w:p>
    <w:p w:rsidR="000B4082" w:rsidRPr="00A9712D" w:rsidRDefault="00567711" w:rsidP="00FF431D">
      <w:pPr>
        <w:spacing w:after="0" w:line="288" w:lineRule="auto"/>
        <w:ind w:firstLine="708"/>
        <w:jc w:val="both"/>
        <w:rPr>
          <w:rFonts w:cs="Times New Roman"/>
          <w:bCs/>
          <w:sz w:val="26"/>
          <w:szCs w:val="26"/>
        </w:rPr>
      </w:pPr>
      <w:r w:rsidRPr="00A9712D">
        <w:rPr>
          <w:rFonts w:cs="Times New Roman"/>
          <w:sz w:val="26"/>
          <w:szCs w:val="26"/>
        </w:rPr>
        <w:t>Полученные р</w:t>
      </w:r>
      <w:r w:rsidR="000B4082" w:rsidRPr="00A9712D">
        <w:rPr>
          <w:rFonts w:cs="Times New Roman"/>
          <w:sz w:val="26"/>
          <w:szCs w:val="26"/>
        </w:rPr>
        <w:t>езультаты опубликованы в 1</w:t>
      </w:r>
      <w:r w:rsidR="00FF431D">
        <w:rPr>
          <w:rFonts w:cs="Times New Roman"/>
          <w:sz w:val="26"/>
          <w:szCs w:val="26"/>
        </w:rPr>
        <w:t>0</w:t>
      </w:r>
      <w:r w:rsidR="000B4082" w:rsidRPr="00A9712D">
        <w:rPr>
          <w:rFonts w:cs="Times New Roman"/>
          <w:sz w:val="26"/>
          <w:szCs w:val="26"/>
        </w:rPr>
        <w:t xml:space="preserve"> работах, две из которых – </w:t>
      </w:r>
      <w:proofErr w:type="gramStart"/>
      <w:r w:rsidR="000B4082" w:rsidRPr="00A9712D">
        <w:rPr>
          <w:rFonts w:cs="Times New Roman"/>
          <w:sz w:val="26"/>
          <w:szCs w:val="26"/>
        </w:rPr>
        <w:t>в журналах</w:t>
      </w:r>
      <w:proofErr w:type="gramEnd"/>
      <w:r w:rsidR="000B4082" w:rsidRPr="00A9712D">
        <w:rPr>
          <w:rFonts w:cs="Times New Roman"/>
          <w:sz w:val="26"/>
          <w:szCs w:val="26"/>
        </w:rPr>
        <w:t xml:space="preserve"> </w:t>
      </w:r>
      <w:r w:rsidR="00FF431D">
        <w:rPr>
          <w:rFonts w:cs="Times New Roman"/>
          <w:sz w:val="26"/>
          <w:szCs w:val="26"/>
        </w:rPr>
        <w:t>рекомендованных</w:t>
      </w:r>
      <w:r w:rsidR="000B4082" w:rsidRPr="00A9712D">
        <w:rPr>
          <w:rFonts w:cs="Times New Roman"/>
          <w:sz w:val="26"/>
          <w:szCs w:val="26"/>
        </w:rPr>
        <w:t xml:space="preserve"> ВАК</w:t>
      </w:r>
      <w:r w:rsidR="00C0100D" w:rsidRPr="00A9712D">
        <w:rPr>
          <w:rFonts w:cs="Times New Roman"/>
          <w:sz w:val="26"/>
          <w:szCs w:val="26"/>
        </w:rPr>
        <w:t xml:space="preserve"> РФ</w:t>
      </w:r>
      <w:r w:rsidR="000B4082" w:rsidRPr="00A9712D">
        <w:rPr>
          <w:rFonts w:cs="Times New Roman"/>
          <w:sz w:val="26"/>
          <w:szCs w:val="26"/>
        </w:rPr>
        <w:t xml:space="preserve">. Они апробированы на </w:t>
      </w:r>
      <w:r w:rsidR="00FF431D">
        <w:rPr>
          <w:rFonts w:cs="Times New Roman"/>
          <w:sz w:val="26"/>
          <w:szCs w:val="26"/>
        </w:rPr>
        <w:t>7</w:t>
      </w:r>
      <w:r w:rsidR="000B4082" w:rsidRPr="00A9712D">
        <w:rPr>
          <w:rFonts w:cs="Times New Roman"/>
          <w:sz w:val="26"/>
          <w:szCs w:val="26"/>
        </w:rPr>
        <w:t xml:space="preserve"> международных и всероссийских конференциях</w:t>
      </w:r>
      <w:r w:rsidR="00C0100D" w:rsidRPr="00A9712D">
        <w:rPr>
          <w:rFonts w:cs="Times New Roman"/>
          <w:sz w:val="26"/>
          <w:szCs w:val="26"/>
        </w:rPr>
        <w:t>,</w:t>
      </w:r>
      <w:r w:rsidRPr="00A9712D">
        <w:rPr>
          <w:rFonts w:cs="Times New Roman"/>
          <w:sz w:val="26"/>
          <w:szCs w:val="26"/>
        </w:rPr>
        <w:t xml:space="preserve"> </w:t>
      </w:r>
      <w:r w:rsidR="000B4082" w:rsidRPr="00A9712D">
        <w:rPr>
          <w:rFonts w:cs="Times New Roman"/>
          <w:bCs/>
          <w:sz w:val="26"/>
          <w:szCs w:val="26"/>
        </w:rPr>
        <w:t xml:space="preserve">внедрены в </w:t>
      </w:r>
      <w:r w:rsidR="00FF431D">
        <w:rPr>
          <w:rFonts w:cs="Times New Roman"/>
          <w:bCs/>
          <w:sz w:val="26"/>
          <w:szCs w:val="26"/>
        </w:rPr>
        <w:t>компании ООО «</w:t>
      </w:r>
      <w:proofErr w:type="spellStart"/>
      <w:r w:rsidR="00FF431D">
        <w:rPr>
          <w:rFonts w:cs="Times New Roman"/>
          <w:bCs/>
          <w:sz w:val="26"/>
          <w:szCs w:val="26"/>
        </w:rPr>
        <w:t>ДжиДиСи</w:t>
      </w:r>
      <w:proofErr w:type="spellEnd"/>
      <w:r w:rsidR="00FF431D">
        <w:rPr>
          <w:rFonts w:cs="Times New Roman"/>
          <w:bCs/>
          <w:sz w:val="26"/>
          <w:szCs w:val="26"/>
        </w:rPr>
        <w:t xml:space="preserve"> </w:t>
      </w:r>
      <w:proofErr w:type="spellStart"/>
      <w:r w:rsidR="00FF431D">
        <w:rPr>
          <w:rFonts w:cs="Times New Roman"/>
          <w:bCs/>
          <w:sz w:val="26"/>
          <w:szCs w:val="26"/>
        </w:rPr>
        <w:t>Сервисез</w:t>
      </w:r>
      <w:proofErr w:type="spellEnd"/>
      <w:r w:rsidR="00FF431D">
        <w:rPr>
          <w:rFonts w:cs="Times New Roman"/>
          <w:bCs/>
          <w:sz w:val="26"/>
          <w:szCs w:val="26"/>
        </w:rPr>
        <w:t xml:space="preserve">» (группа компаний </w:t>
      </w:r>
      <w:r w:rsidR="00FF431D">
        <w:rPr>
          <w:rFonts w:cs="Times New Roman"/>
          <w:bCs/>
          <w:sz w:val="26"/>
          <w:szCs w:val="26"/>
          <w:lang w:val="en-US"/>
        </w:rPr>
        <w:t>ICL</w:t>
      </w:r>
      <w:r w:rsidR="00FF431D" w:rsidRPr="00FF431D">
        <w:rPr>
          <w:rFonts w:cs="Times New Roman"/>
          <w:bCs/>
          <w:sz w:val="26"/>
          <w:szCs w:val="26"/>
        </w:rPr>
        <w:t>)</w:t>
      </w:r>
      <w:r w:rsidR="000B4082" w:rsidRPr="00A9712D">
        <w:rPr>
          <w:rFonts w:cs="Times New Roman"/>
          <w:bCs/>
          <w:sz w:val="26"/>
          <w:szCs w:val="26"/>
        </w:rPr>
        <w:t>.</w:t>
      </w:r>
    </w:p>
    <w:p w:rsidR="00935382" w:rsidRPr="00A9712D" w:rsidRDefault="00567711" w:rsidP="00567711">
      <w:pPr>
        <w:spacing w:after="0" w:line="288" w:lineRule="auto"/>
        <w:ind w:firstLine="708"/>
        <w:jc w:val="both"/>
        <w:rPr>
          <w:rFonts w:cs="Times New Roman"/>
          <w:bCs/>
          <w:sz w:val="26"/>
          <w:szCs w:val="26"/>
        </w:rPr>
      </w:pPr>
      <w:r w:rsidRPr="00A9712D">
        <w:rPr>
          <w:rFonts w:cs="Times New Roman"/>
          <w:bCs/>
          <w:sz w:val="26"/>
          <w:szCs w:val="26"/>
        </w:rPr>
        <w:lastRenderedPageBreak/>
        <w:t>А.</w:t>
      </w:r>
      <w:r w:rsidR="00FF431D">
        <w:rPr>
          <w:rFonts w:cs="Times New Roman"/>
          <w:bCs/>
          <w:sz w:val="26"/>
          <w:szCs w:val="26"/>
        </w:rPr>
        <w:t>С</w:t>
      </w:r>
      <w:r w:rsidRPr="00A9712D">
        <w:rPr>
          <w:rFonts w:cs="Times New Roman"/>
          <w:bCs/>
          <w:sz w:val="26"/>
          <w:szCs w:val="26"/>
        </w:rPr>
        <w:t xml:space="preserve">. </w:t>
      </w:r>
      <w:r w:rsidR="00FF431D">
        <w:rPr>
          <w:rFonts w:cs="Times New Roman"/>
          <w:bCs/>
          <w:sz w:val="26"/>
          <w:szCs w:val="26"/>
        </w:rPr>
        <w:t>Тощев</w:t>
      </w:r>
      <w:r w:rsidRPr="00A9712D">
        <w:rPr>
          <w:rFonts w:cs="Times New Roman"/>
          <w:bCs/>
          <w:sz w:val="26"/>
          <w:szCs w:val="26"/>
        </w:rPr>
        <w:t xml:space="preserve"> является сложившимся исследователем, обладающим высоким уровнем </w:t>
      </w:r>
      <w:r w:rsidRPr="00A9712D">
        <w:rPr>
          <w:sz w:val="26"/>
          <w:szCs w:val="26"/>
        </w:rPr>
        <w:t>профессиональной подготовки и проявившим незаурядные способности к творческой, научной работе.</w:t>
      </w:r>
      <w:r w:rsidRPr="00A9712D">
        <w:rPr>
          <w:rFonts w:cs="Times New Roman"/>
          <w:bCs/>
          <w:sz w:val="26"/>
          <w:szCs w:val="26"/>
        </w:rPr>
        <w:t xml:space="preserve"> </w:t>
      </w:r>
      <w:r w:rsidR="00935382" w:rsidRPr="00A9712D">
        <w:rPr>
          <w:rFonts w:cs="Times New Roman"/>
          <w:bCs/>
          <w:sz w:val="26"/>
          <w:szCs w:val="26"/>
        </w:rPr>
        <w:t xml:space="preserve">Считаю, </w:t>
      </w:r>
      <w:r w:rsidRPr="00A9712D">
        <w:rPr>
          <w:rFonts w:cs="Times New Roman"/>
          <w:bCs/>
          <w:sz w:val="26"/>
          <w:szCs w:val="26"/>
        </w:rPr>
        <w:t>что представленная им к защите диссертация</w:t>
      </w:r>
      <w:r w:rsidR="00935382" w:rsidRPr="00A9712D">
        <w:rPr>
          <w:rFonts w:cs="Times New Roman"/>
          <w:i/>
          <w:sz w:val="26"/>
          <w:szCs w:val="26"/>
        </w:rPr>
        <w:t xml:space="preserve"> </w:t>
      </w:r>
      <w:r w:rsidR="00935382" w:rsidRPr="00A9712D">
        <w:rPr>
          <w:rFonts w:cs="Times New Roman"/>
          <w:sz w:val="26"/>
          <w:szCs w:val="26"/>
        </w:rPr>
        <w:t>является завершенным научным исследованием</w:t>
      </w:r>
      <w:r w:rsidRPr="00A9712D">
        <w:rPr>
          <w:rFonts w:cs="Times New Roman"/>
          <w:sz w:val="26"/>
          <w:szCs w:val="26"/>
        </w:rPr>
        <w:t xml:space="preserve"> и</w:t>
      </w:r>
      <w:r w:rsidR="00935382" w:rsidRPr="00A9712D">
        <w:rPr>
          <w:rFonts w:cs="Times New Roman"/>
          <w:sz w:val="26"/>
          <w:szCs w:val="26"/>
        </w:rPr>
        <w:t xml:space="preserve"> удовлетворяет требованиям</w:t>
      </w:r>
      <w:r w:rsidR="00754A5D" w:rsidRPr="00A9712D">
        <w:rPr>
          <w:rFonts w:cs="Times New Roman"/>
          <w:sz w:val="26"/>
          <w:szCs w:val="26"/>
        </w:rPr>
        <w:t>,</w:t>
      </w:r>
      <w:r w:rsidR="00935382" w:rsidRPr="00A9712D">
        <w:rPr>
          <w:rFonts w:cs="Times New Roman"/>
          <w:sz w:val="26"/>
          <w:szCs w:val="26"/>
        </w:rPr>
        <w:t xml:space="preserve"> </w:t>
      </w:r>
      <w:r w:rsidR="00754A5D" w:rsidRPr="00A9712D">
        <w:rPr>
          <w:rFonts w:cs="Times New Roman"/>
          <w:sz w:val="26"/>
          <w:szCs w:val="26"/>
        </w:rPr>
        <w:t xml:space="preserve">предъявляемым </w:t>
      </w:r>
      <w:r w:rsidR="00935382" w:rsidRPr="00A9712D">
        <w:rPr>
          <w:rFonts w:cs="Times New Roman"/>
          <w:sz w:val="26"/>
          <w:szCs w:val="26"/>
        </w:rPr>
        <w:t>ВАК</w:t>
      </w:r>
      <w:r w:rsidR="00754A5D" w:rsidRPr="00A9712D">
        <w:rPr>
          <w:rFonts w:cs="Times New Roman"/>
          <w:sz w:val="26"/>
          <w:szCs w:val="26"/>
        </w:rPr>
        <w:t xml:space="preserve"> РФ.</w:t>
      </w:r>
      <w:r w:rsidR="00935382" w:rsidRPr="00A9712D">
        <w:rPr>
          <w:rFonts w:cs="Times New Roman"/>
          <w:sz w:val="26"/>
          <w:szCs w:val="26"/>
        </w:rPr>
        <w:t xml:space="preserve"> </w:t>
      </w:r>
    </w:p>
    <w:p w:rsidR="0026324F" w:rsidRPr="00A9712D" w:rsidRDefault="0026324F" w:rsidP="000B4082">
      <w:pPr>
        <w:spacing w:after="0" w:line="288" w:lineRule="auto"/>
        <w:ind w:firstLine="425"/>
        <w:jc w:val="both"/>
        <w:rPr>
          <w:rFonts w:cs="Times New Roman"/>
          <w:sz w:val="26"/>
          <w:szCs w:val="26"/>
        </w:rPr>
      </w:pPr>
    </w:p>
    <w:p w:rsidR="0026324F" w:rsidRPr="00A9712D" w:rsidRDefault="00863920" w:rsidP="000B4082">
      <w:pPr>
        <w:spacing w:after="0" w:line="288" w:lineRule="auto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Научный руководитель:</w:t>
      </w:r>
    </w:p>
    <w:p w:rsidR="00C0100D" w:rsidRPr="00A9712D" w:rsidRDefault="0019120D" w:rsidP="000B4082">
      <w:pPr>
        <w:spacing w:after="0" w:line="288" w:lineRule="auto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д</w:t>
      </w:r>
      <w:r w:rsidR="00863920" w:rsidRPr="00A9712D">
        <w:rPr>
          <w:rFonts w:cs="Times New Roman"/>
          <w:sz w:val="26"/>
          <w:szCs w:val="26"/>
        </w:rPr>
        <w:t>октор физико-математических наук,</w:t>
      </w:r>
      <w:r w:rsidR="00567711" w:rsidRPr="00A9712D">
        <w:rPr>
          <w:rFonts w:cs="Times New Roman"/>
          <w:sz w:val="26"/>
          <w:szCs w:val="26"/>
        </w:rPr>
        <w:t xml:space="preserve"> профессор, </w:t>
      </w:r>
    </w:p>
    <w:p w:rsidR="00C0100D" w:rsidRPr="00A9712D" w:rsidRDefault="00567711" w:rsidP="000B4082">
      <w:pPr>
        <w:spacing w:after="0" w:line="288" w:lineRule="auto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 xml:space="preserve">заведующий кафедрой дифференциальных уравнений </w:t>
      </w:r>
    </w:p>
    <w:p w:rsidR="00C0100D" w:rsidRPr="00A9712D" w:rsidRDefault="00567711" w:rsidP="000B4082">
      <w:pPr>
        <w:spacing w:after="0" w:line="288" w:lineRule="auto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Института математики и механики им. Н.И. Лобачевского</w:t>
      </w:r>
      <w:r w:rsidR="00863920" w:rsidRPr="00A9712D">
        <w:rPr>
          <w:rFonts w:cs="Times New Roman"/>
          <w:sz w:val="26"/>
          <w:szCs w:val="26"/>
        </w:rPr>
        <w:t xml:space="preserve"> </w:t>
      </w:r>
    </w:p>
    <w:p w:rsidR="00863920" w:rsidRPr="00A9712D" w:rsidRDefault="00863920" w:rsidP="000B4082">
      <w:pPr>
        <w:spacing w:after="0" w:line="288" w:lineRule="auto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 xml:space="preserve">Казанского </w:t>
      </w:r>
      <w:r w:rsidR="00567711" w:rsidRPr="00A9712D">
        <w:rPr>
          <w:rFonts w:cs="Times New Roman"/>
          <w:sz w:val="26"/>
          <w:szCs w:val="26"/>
        </w:rPr>
        <w:t xml:space="preserve">(Приволжского) </w:t>
      </w:r>
      <w:r w:rsidRPr="00A9712D">
        <w:rPr>
          <w:rFonts w:cs="Times New Roman"/>
          <w:sz w:val="26"/>
          <w:szCs w:val="26"/>
        </w:rPr>
        <w:t>федерального</w:t>
      </w:r>
      <w:r w:rsidR="00567711" w:rsidRPr="00A9712D">
        <w:rPr>
          <w:rFonts w:cs="Times New Roman"/>
          <w:sz w:val="26"/>
          <w:szCs w:val="26"/>
        </w:rPr>
        <w:t xml:space="preserve"> </w:t>
      </w:r>
      <w:r w:rsidRPr="00A9712D">
        <w:rPr>
          <w:rFonts w:cs="Times New Roman"/>
          <w:sz w:val="26"/>
          <w:szCs w:val="26"/>
        </w:rPr>
        <w:t>университета</w:t>
      </w:r>
    </w:p>
    <w:p w:rsidR="00567711" w:rsidRPr="00A9712D" w:rsidRDefault="00567711">
      <w:pPr>
        <w:spacing w:after="0" w:line="288" w:lineRule="auto"/>
        <w:jc w:val="both"/>
        <w:rPr>
          <w:rFonts w:cs="Times New Roman"/>
          <w:sz w:val="26"/>
          <w:szCs w:val="26"/>
        </w:rPr>
      </w:pPr>
    </w:p>
    <w:p w:rsidR="000B4082" w:rsidRPr="00A9712D" w:rsidRDefault="00863920" w:rsidP="00567711">
      <w:pPr>
        <w:spacing w:after="0" w:line="288" w:lineRule="auto"/>
        <w:ind w:left="4248" w:firstLine="708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 xml:space="preserve">Александр Михайлович </w:t>
      </w:r>
      <w:r w:rsidR="0019120D" w:rsidRPr="00A9712D">
        <w:rPr>
          <w:rFonts w:cs="Times New Roman"/>
          <w:sz w:val="26"/>
          <w:szCs w:val="26"/>
        </w:rPr>
        <w:t>Елизаров</w:t>
      </w:r>
    </w:p>
    <w:p w:rsidR="00A9712D" w:rsidRPr="00A9712D" w:rsidRDefault="00A9712D" w:rsidP="00A9712D">
      <w:pPr>
        <w:spacing w:after="0" w:line="288" w:lineRule="auto"/>
        <w:jc w:val="both"/>
        <w:rPr>
          <w:rFonts w:cs="Times New Roman"/>
          <w:sz w:val="26"/>
          <w:szCs w:val="26"/>
        </w:rPr>
      </w:pPr>
    </w:p>
    <w:p w:rsidR="00A9712D" w:rsidRPr="00A9712D" w:rsidRDefault="00A9712D" w:rsidP="00A9712D">
      <w:pPr>
        <w:spacing w:after="0" w:line="288" w:lineRule="auto"/>
        <w:ind w:firstLine="708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Казанский федеральный университет</w:t>
      </w:r>
    </w:p>
    <w:p w:rsidR="00A9712D" w:rsidRPr="00A9712D" w:rsidRDefault="00A9712D" w:rsidP="00A9712D">
      <w:pPr>
        <w:spacing w:after="0" w:line="288" w:lineRule="auto"/>
        <w:ind w:firstLine="709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Адрес: 420008, г. Казань, ул. Кремлевская, д. 18</w:t>
      </w:r>
    </w:p>
    <w:p w:rsidR="00A9712D" w:rsidRPr="00A9712D" w:rsidRDefault="00A9712D" w:rsidP="00A9712D">
      <w:pPr>
        <w:spacing w:after="0" w:line="288" w:lineRule="auto"/>
        <w:ind w:firstLine="709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Телефон: (843) 233-71-09</w:t>
      </w:r>
    </w:p>
    <w:p w:rsidR="00A9712D" w:rsidRPr="00A9712D" w:rsidRDefault="00A9712D" w:rsidP="00A9712D">
      <w:pPr>
        <w:spacing w:after="0" w:line="288" w:lineRule="auto"/>
        <w:ind w:firstLine="709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>Факс: (843) 292-44-48</w:t>
      </w:r>
    </w:p>
    <w:p w:rsidR="00A9712D" w:rsidRPr="00A9712D" w:rsidRDefault="00A9712D" w:rsidP="00A9712D">
      <w:pPr>
        <w:spacing w:after="0" w:line="288" w:lineRule="auto"/>
        <w:ind w:firstLine="709"/>
        <w:jc w:val="both"/>
        <w:rPr>
          <w:rFonts w:cs="Times New Roman"/>
          <w:sz w:val="26"/>
          <w:szCs w:val="26"/>
        </w:rPr>
      </w:pPr>
      <w:r w:rsidRPr="00A9712D">
        <w:rPr>
          <w:rFonts w:cs="Times New Roman"/>
          <w:sz w:val="26"/>
          <w:szCs w:val="26"/>
        </w:rPr>
        <w:t xml:space="preserve">Адрес электронной почты: </w:t>
      </w:r>
      <w:hyperlink r:id="rId5" w:history="1">
        <w:r w:rsidRPr="00A9712D">
          <w:rPr>
            <w:sz w:val="26"/>
            <w:szCs w:val="26"/>
          </w:rPr>
          <w:t>public.mail@kpfu.ru</w:t>
        </w:r>
      </w:hyperlink>
      <w:r w:rsidRPr="00A9712D">
        <w:rPr>
          <w:rFonts w:cs="Times New Roman"/>
          <w:sz w:val="26"/>
          <w:szCs w:val="26"/>
        </w:rPr>
        <w:t>, amelizarov@gmail.com</w:t>
      </w:r>
    </w:p>
    <w:sectPr w:rsidR="00A9712D" w:rsidRPr="00A9712D" w:rsidSect="00A9712D">
      <w:pgSz w:w="11906" w:h="16838"/>
      <w:pgMar w:top="567" w:right="850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4FAD476"/>
    <w:lvl w:ilvl="0">
      <w:numFmt w:val="decimal"/>
      <w:pStyle w:val="List"/>
      <w:lvlText w:val="*"/>
      <w:lvlJc w:val="left"/>
    </w:lvl>
  </w:abstractNum>
  <w:abstractNum w:abstractNumId="1" w15:restartNumberingAfterBreak="0">
    <w:nsid w:val="0A9C412B"/>
    <w:multiLevelType w:val="hybridMultilevel"/>
    <w:tmpl w:val="E27A01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6F3FFF"/>
    <w:multiLevelType w:val="multilevel"/>
    <w:tmpl w:val="4118A7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7FCA437A"/>
    <w:multiLevelType w:val="multilevel"/>
    <w:tmpl w:val="1DE8D3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Lis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  <w:lvlOverride w:ilvl="0">
      <w:lvl w:ilvl="0">
        <w:start w:val="1"/>
        <w:numFmt w:val="bullet"/>
        <w:pStyle w:val="Lis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9"/>
    <w:rsid w:val="000B4082"/>
    <w:rsid w:val="00114144"/>
    <w:rsid w:val="0019120D"/>
    <w:rsid w:val="002222B6"/>
    <w:rsid w:val="0024382F"/>
    <w:rsid w:val="0026324F"/>
    <w:rsid w:val="002960B8"/>
    <w:rsid w:val="00396FA8"/>
    <w:rsid w:val="004331D7"/>
    <w:rsid w:val="004B61D9"/>
    <w:rsid w:val="00567711"/>
    <w:rsid w:val="006945A2"/>
    <w:rsid w:val="006E32AA"/>
    <w:rsid w:val="00754A5D"/>
    <w:rsid w:val="007B6A14"/>
    <w:rsid w:val="00836F61"/>
    <w:rsid w:val="00850CFE"/>
    <w:rsid w:val="00856092"/>
    <w:rsid w:val="00863920"/>
    <w:rsid w:val="00886204"/>
    <w:rsid w:val="00935382"/>
    <w:rsid w:val="009367E2"/>
    <w:rsid w:val="009411D1"/>
    <w:rsid w:val="0096313C"/>
    <w:rsid w:val="00995986"/>
    <w:rsid w:val="00A42038"/>
    <w:rsid w:val="00A9712D"/>
    <w:rsid w:val="00B35B09"/>
    <w:rsid w:val="00C0100D"/>
    <w:rsid w:val="00C67A27"/>
    <w:rsid w:val="00DA285B"/>
    <w:rsid w:val="00DC3F85"/>
    <w:rsid w:val="00E31DD0"/>
    <w:rsid w:val="00FA64B1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42DD4-3094-4C91-98AB-9197113B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1D7"/>
  </w:style>
  <w:style w:type="paragraph" w:styleId="Heading1">
    <w:name w:val="heading 1"/>
    <w:basedOn w:val="Normal"/>
    <w:next w:val="Normal"/>
    <w:link w:val="Heading1Char"/>
    <w:uiPriority w:val="9"/>
    <w:qFormat/>
    <w:rsid w:val="004331D7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1D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1D7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1D7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31D7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16505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31D7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31D7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31D7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31D7"/>
    <w:pPr>
      <w:keepNext/>
      <w:keepLines/>
      <w:spacing w:before="200" w:after="0"/>
      <w:outlineLvl w:val="8"/>
    </w:pPr>
    <w:rPr>
      <w:rFonts w:ascii="Cambria" w:hAnsi="Cambria" w:cs="Ari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писок1"/>
    <w:basedOn w:val="List"/>
    <w:rsid w:val="004331D7"/>
    <w:pPr>
      <w:numPr>
        <w:numId w:val="0"/>
      </w:numPr>
      <w:spacing w:line="240" w:lineRule="auto"/>
      <w:contextualSpacing w:val="0"/>
    </w:pPr>
    <w:rPr>
      <w:rFonts w:ascii="Times New Roman CYR" w:hAnsi="Times New Roman CYR"/>
      <w:sz w:val="20"/>
      <w:lang w:eastAsia="ru-RU"/>
    </w:rPr>
  </w:style>
  <w:style w:type="paragraph" w:styleId="List">
    <w:name w:val="List"/>
    <w:basedOn w:val="Normal"/>
    <w:uiPriority w:val="99"/>
    <w:semiHidden/>
    <w:unhideWhenUsed/>
    <w:rsid w:val="004331D7"/>
    <w:pPr>
      <w:numPr>
        <w:numId w:val="10"/>
      </w:numPr>
      <w:contextualSpacing/>
    </w:pPr>
  </w:style>
  <w:style w:type="character" w:customStyle="1" w:styleId="Heading1Char">
    <w:name w:val="Heading 1 Char"/>
    <w:link w:val="Heading1"/>
    <w:uiPriority w:val="9"/>
    <w:rsid w:val="004331D7"/>
    <w:rPr>
      <w:rFonts w:ascii="Cambria" w:hAnsi="Cambria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4331D7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4331D7"/>
    <w:rPr>
      <w:rFonts w:ascii="Cambria" w:eastAsiaTheme="majorEastAsia" w:hAnsi="Cambria" w:cstheme="majorBidi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4331D7"/>
    <w:rPr>
      <w:rFonts w:ascii="Cambria" w:eastAsiaTheme="majorEastAsia" w:hAnsi="Cambria" w:cstheme="majorBidi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4331D7"/>
    <w:rPr>
      <w:rFonts w:ascii="Cambria" w:eastAsiaTheme="majorEastAsia" w:hAnsi="Cambria" w:cstheme="majorBidi"/>
      <w:color w:val="16505E"/>
    </w:rPr>
  </w:style>
  <w:style w:type="character" w:customStyle="1" w:styleId="Heading6Char">
    <w:name w:val="Heading 6 Char"/>
    <w:link w:val="Heading6"/>
    <w:uiPriority w:val="9"/>
    <w:rsid w:val="004331D7"/>
    <w:rPr>
      <w:rFonts w:ascii="Cambria" w:hAnsi="Cambria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4331D7"/>
    <w:rPr>
      <w:rFonts w:ascii="Cambria" w:hAnsi="Cambria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331D7"/>
    <w:rPr>
      <w:rFonts w:ascii="Cambria" w:hAnsi="Cambria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4331D7"/>
    <w:rPr>
      <w:rFonts w:ascii="Cambria" w:hAnsi="Cambria" w:cs="Ari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331D7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31D7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331D7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31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31D7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4331D7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4331D7"/>
    <w:rPr>
      <w:b/>
      <w:bCs/>
    </w:rPr>
  </w:style>
  <w:style w:type="character" w:styleId="Emphasis">
    <w:name w:val="Emphasis"/>
    <w:uiPriority w:val="20"/>
    <w:qFormat/>
    <w:rsid w:val="004331D7"/>
    <w:rPr>
      <w:i/>
      <w:iCs/>
    </w:rPr>
  </w:style>
  <w:style w:type="paragraph" w:styleId="NoSpacing">
    <w:name w:val="No Spacing"/>
    <w:uiPriority w:val="1"/>
    <w:qFormat/>
    <w:rsid w:val="004331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31D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331D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1D7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4331D7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4331D7"/>
    <w:rPr>
      <w:i/>
      <w:iCs/>
      <w:color w:val="808080"/>
    </w:rPr>
  </w:style>
  <w:style w:type="character" w:styleId="IntenseEmphasis">
    <w:name w:val="Intense Emphasis"/>
    <w:uiPriority w:val="21"/>
    <w:qFormat/>
    <w:rsid w:val="004331D7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4331D7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4331D7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4331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1D7"/>
    <w:pPr>
      <w:outlineLvl w:val="9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B6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9712D"/>
  </w:style>
  <w:style w:type="character" w:styleId="Hyperlink">
    <w:name w:val="Hyperlink"/>
    <w:basedOn w:val="DefaultParagraphFont"/>
    <w:uiPriority w:val="99"/>
    <w:unhideWhenUsed/>
    <w:rsid w:val="00A97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blic.mail@kp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</dc:creator>
  <cp:keywords/>
  <dc:description/>
  <cp:lastModifiedBy>Alexander Toschev</cp:lastModifiedBy>
  <cp:revision>4</cp:revision>
  <dcterms:created xsi:type="dcterms:W3CDTF">2016-09-30T11:23:00Z</dcterms:created>
  <dcterms:modified xsi:type="dcterms:W3CDTF">2016-09-30T11:37:00Z</dcterms:modified>
</cp:coreProperties>
</file>