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F34E1" w14:paraId="00A36233" w14:textId="77777777" w:rsidTr="009A5259">
        <w:tc>
          <w:tcPr>
            <w:tcW w:w="4669" w:type="dxa"/>
            <w:shd w:val="clear" w:color="auto" w:fill="D9D9D9" w:themeFill="background1" w:themeFillShade="D9"/>
          </w:tcPr>
          <w:p w14:paraId="1659E7F1" w14:textId="77777777" w:rsidR="009F34E1" w:rsidRDefault="009F34E1">
            <w:r>
              <w:t>Документ</w:t>
            </w:r>
          </w:p>
        </w:tc>
        <w:tc>
          <w:tcPr>
            <w:tcW w:w="4670" w:type="dxa"/>
            <w:shd w:val="clear" w:color="auto" w:fill="D9D9D9" w:themeFill="background1" w:themeFillShade="D9"/>
          </w:tcPr>
          <w:p w14:paraId="1223C0AD" w14:textId="77777777" w:rsidR="009F34E1" w:rsidRDefault="009F34E1">
            <w:r>
              <w:t>Отметка</w:t>
            </w:r>
          </w:p>
        </w:tc>
      </w:tr>
      <w:tr w:rsidR="009F34E1" w14:paraId="177BD5CB" w14:textId="77777777" w:rsidTr="009F34E1">
        <w:tc>
          <w:tcPr>
            <w:tcW w:w="4669" w:type="dxa"/>
          </w:tcPr>
          <w:p w14:paraId="38799D69" w14:textId="77777777" w:rsidR="009A5259" w:rsidRPr="009A5259" w:rsidRDefault="009A5259" w:rsidP="009A52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З</w:t>
            </w:r>
            <w:hyperlink r:id="rId6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аявление на имя председателя диссертационного совета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- 1 экз.+ (электронный вариант pdf  формат);</w:t>
            </w:r>
          </w:p>
          <w:p w14:paraId="16FAFE98" w14:textId="77777777" w:rsidR="009F34E1" w:rsidRPr="009F34E1" w:rsidRDefault="009F34E1">
            <w:pPr>
              <w:rPr>
                <w:lang w:val="en-US"/>
              </w:rPr>
            </w:pPr>
          </w:p>
        </w:tc>
        <w:tc>
          <w:tcPr>
            <w:tcW w:w="4670" w:type="dxa"/>
          </w:tcPr>
          <w:p w14:paraId="3605CC4F" w14:textId="77777777" w:rsidR="009F34E1" w:rsidRDefault="009F34E1"/>
        </w:tc>
      </w:tr>
      <w:tr w:rsidR="009F34E1" w14:paraId="1F95F049" w14:textId="77777777" w:rsidTr="009F34E1">
        <w:tc>
          <w:tcPr>
            <w:tcW w:w="4669" w:type="dxa"/>
          </w:tcPr>
          <w:p w14:paraId="04C59BE0" w14:textId="1B99EF4B" w:rsidR="009F34E1" w:rsidRPr="009A5259" w:rsidRDefault="009A52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подтверждения размещения на сайте организации полного текста диссертации (распечатка страницы с сайта с указанием даты размещения) + (электронный вариант pdf формат);</w:t>
            </w:r>
          </w:p>
        </w:tc>
        <w:tc>
          <w:tcPr>
            <w:tcW w:w="4670" w:type="dxa"/>
          </w:tcPr>
          <w:p w14:paraId="2BF98CA9" w14:textId="77777777" w:rsidR="009F34E1" w:rsidRDefault="009F34E1"/>
        </w:tc>
      </w:tr>
      <w:tr w:rsidR="009F34E1" w14:paraId="4D81F640" w14:textId="77777777" w:rsidTr="009A5259">
        <w:trPr>
          <w:trHeight w:val="323"/>
        </w:trPr>
        <w:tc>
          <w:tcPr>
            <w:tcW w:w="4669" w:type="dxa"/>
          </w:tcPr>
          <w:p w14:paraId="562FDF88" w14:textId="23D51C8C" w:rsidR="009F34E1" w:rsidRPr="009A5259" w:rsidRDefault="009A52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7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протокол о приеме диссертации к предварительному рассмотрению +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</w:t>
            </w:r>
            <w:hyperlink r:id="rId8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явочный лист заседания + (электронный вариант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pdf формат</w:t>
            </w:r>
            <w:hyperlink r:id="rId9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)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;</w:t>
            </w:r>
          </w:p>
        </w:tc>
        <w:tc>
          <w:tcPr>
            <w:tcW w:w="4670" w:type="dxa"/>
          </w:tcPr>
          <w:p w14:paraId="059F5B65" w14:textId="77777777" w:rsidR="009F34E1" w:rsidRDefault="009F34E1"/>
        </w:tc>
      </w:tr>
      <w:tr w:rsidR="009F34E1" w14:paraId="2B28BBAC" w14:textId="77777777" w:rsidTr="009F34E1">
        <w:tc>
          <w:tcPr>
            <w:tcW w:w="4669" w:type="dxa"/>
          </w:tcPr>
          <w:p w14:paraId="0DD0D6CF" w14:textId="3F2790BB" w:rsidR="009F34E1" w:rsidRPr="009A5259" w:rsidRDefault="009A52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0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заключение комиссии дисс. совета (экспертиза диссертации, подписи членов комиссии) 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- 1 экз. + электронный вариант pdf формат;</w:t>
            </w:r>
          </w:p>
        </w:tc>
        <w:tc>
          <w:tcPr>
            <w:tcW w:w="4670" w:type="dxa"/>
          </w:tcPr>
          <w:p w14:paraId="1FCD89B6" w14:textId="77777777" w:rsidR="009F34E1" w:rsidRDefault="009F34E1"/>
        </w:tc>
      </w:tr>
      <w:tr w:rsidR="009F34E1" w14:paraId="39877CA9" w14:textId="77777777" w:rsidTr="00702DB0">
        <w:trPr>
          <w:trHeight w:val="1665"/>
        </w:trPr>
        <w:tc>
          <w:tcPr>
            <w:tcW w:w="4669" w:type="dxa"/>
          </w:tcPr>
          <w:p w14:paraId="54B483EF" w14:textId="256706F7" w:rsidR="009F34E1" w:rsidRPr="009A5259" w:rsidRDefault="009A52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1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выписка из протокола заседания дисс. совета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(о назначении офиц. оппонентов (с указанием звания, должности и места работы); ведущей организации; утверждение списка рассылки автореф.) - 2 экз.+(электронный вариант pdf формат);</w:t>
            </w:r>
          </w:p>
        </w:tc>
        <w:tc>
          <w:tcPr>
            <w:tcW w:w="4670" w:type="dxa"/>
          </w:tcPr>
          <w:p w14:paraId="2C36487C" w14:textId="77777777" w:rsidR="009F34E1" w:rsidRDefault="009F34E1"/>
        </w:tc>
      </w:tr>
      <w:tr w:rsidR="009F34E1" w14:paraId="6277DF10" w14:textId="77777777" w:rsidTr="009F34E1">
        <w:tc>
          <w:tcPr>
            <w:tcW w:w="4669" w:type="dxa"/>
          </w:tcPr>
          <w:p w14:paraId="67889FE0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согласие ведущей организации и официальных оппонентов (за 2,5 месяца до защиты);</w:t>
            </w:r>
          </w:p>
          <w:p w14:paraId="1DC64167" w14:textId="77777777" w:rsidR="009F34E1" w:rsidRDefault="009F34E1"/>
        </w:tc>
        <w:tc>
          <w:tcPr>
            <w:tcW w:w="4670" w:type="dxa"/>
          </w:tcPr>
          <w:p w14:paraId="59C7D65F" w14:textId="77777777" w:rsidR="009F34E1" w:rsidRDefault="009F34E1"/>
        </w:tc>
      </w:tr>
      <w:tr w:rsidR="00702DB0" w14:paraId="3083141A" w14:textId="77777777" w:rsidTr="009F34E1">
        <w:tc>
          <w:tcPr>
            <w:tcW w:w="4669" w:type="dxa"/>
          </w:tcPr>
          <w:p w14:paraId="6C1E07C4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не позднее чем за 2 месяца до дня защиты диссертации размещение объявлений и авторефератов на официальном сайте Минобрнауки РФ и КФУ;</w:t>
            </w:r>
          </w:p>
          <w:p w14:paraId="4F99C152" w14:textId="77777777" w:rsidR="00702DB0" w:rsidRPr="00702DB0" w:rsidRDefault="00702DB0" w:rsidP="00702DB0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</w:p>
        </w:tc>
        <w:tc>
          <w:tcPr>
            <w:tcW w:w="4670" w:type="dxa"/>
          </w:tcPr>
          <w:p w14:paraId="589A3F81" w14:textId="77777777" w:rsidR="00702DB0" w:rsidRDefault="00702DB0"/>
        </w:tc>
      </w:tr>
      <w:tr w:rsidR="00702DB0" w14:paraId="2E7BA885" w14:textId="77777777" w:rsidTr="009F34E1">
        <w:tc>
          <w:tcPr>
            <w:tcW w:w="4669" w:type="dxa"/>
          </w:tcPr>
          <w:p w14:paraId="382E7FC9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2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письмо в ведущую организацию на имя руководителя, оф.оппонентам 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(на бланках КФУ (бланки в 105 ком)) - 2 экз.+(электронный вариант pdf формат);</w:t>
            </w:r>
          </w:p>
          <w:p w14:paraId="49D668C7" w14:textId="77777777" w:rsidR="00702DB0" w:rsidRPr="00702DB0" w:rsidRDefault="00702DB0" w:rsidP="00702DB0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</w:p>
        </w:tc>
        <w:tc>
          <w:tcPr>
            <w:tcW w:w="4670" w:type="dxa"/>
          </w:tcPr>
          <w:p w14:paraId="417E89DD" w14:textId="77777777" w:rsidR="00702DB0" w:rsidRDefault="00702DB0"/>
        </w:tc>
      </w:tr>
      <w:tr w:rsidR="00702DB0" w14:paraId="6227858A" w14:textId="77777777" w:rsidTr="009F34E1">
        <w:tc>
          <w:tcPr>
            <w:tcW w:w="4669" w:type="dxa"/>
          </w:tcPr>
          <w:p w14:paraId="4BC875F4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3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авторефераты в дело (автограф на тит. листе) 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- 7 экз.</w:t>
            </w:r>
          </w:p>
          <w:p w14:paraId="347E498C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0" w:type="dxa"/>
          </w:tcPr>
          <w:p w14:paraId="6BD8404C" w14:textId="77777777" w:rsidR="00702DB0" w:rsidRDefault="00702DB0"/>
        </w:tc>
      </w:tr>
      <w:tr w:rsidR="00702DB0" w14:paraId="515AA22A" w14:textId="77777777" w:rsidTr="009F34E1">
        <w:tc>
          <w:tcPr>
            <w:tcW w:w="4669" w:type="dxa"/>
          </w:tcPr>
          <w:p w14:paraId="2154CD18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Диссертация и автореферат диссертации. Структура и правила оформления - (Утверждено Федеральным агентством по техническому регулированию и метрологии Министерства промышленности и торговли Российской Федерации (Росстандарт).Вступил в силу 1 сентября 2012г. Полный текст на сайте </w:t>
            </w:r>
            <w:hyperlink r:id="rId14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protect.gost.ru.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;</w:t>
            </w:r>
          </w:p>
          <w:p w14:paraId="249149E1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0" w:type="dxa"/>
          </w:tcPr>
          <w:p w14:paraId="74CC014B" w14:textId="77777777" w:rsidR="00702DB0" w:rsidRDefault="00702DB0"/>
        </w:tc>
      </w:tr>
      <w:tr w:rsidR="00702DB0" w14:paraId="2E88ADAC" w14:textId="77777777" w:rsidTr="009F34E1">
        <w:tc>
          <w:tcPr>
            <w:tcW w:w="4669" w:type="dxa"/>
          </w:tcPr>
          <w:p w14:paraId="46F95DB9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5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диссертация, автореферат и электронный вариант автореферата в библ. + </w:t>
              </w:r>
            </w:hyperlink>
            <w:r w:rsidRPr="00702DB0">
              <w:rPr>
                <w:rFonts w:ascii="PT Sans" w:eastAsia="Times New Roman" w:hAnsi="PT Sans" w:cs="Times New Roman"/>
                <w:color w:val="0066CC"/>
                <w:sz w:val="21"/>
                <w:szCs w:val="21"/>
                <w:u w:val="single"/>
                <w:shd w:val="clear" w:color="auto" w:fill="FFFFFF"/>
                <w:lang w:eastAsia="ru-RU"/>
              </w:rPr>
              <w:t>электронный вариант автореферата </w:t>
            </w:r>
            <w:hyperlink r:id="rId16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 xml:space="preserve">на английском </w:t>
              </w:r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lastRenderedPageBreak/>
                <w:t>языке (автограф на тит. листе, за 2 месяца  до дня защиты диссертации)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- 1 экз.;</w:t>
            </w:r>
          </w:p>
          <w:p w14:paraId="4D08D88D" w14:textId="77777777" w:rsidR="00702DB0" w:rsidRPr="00702DB0" w:rsidRDefault="00702DB0" w:rsidP="00702DB0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</w:p>
        </w:tc>
        <w:tc>
          <w:tcPr>
            <w:tcW w:w="4670" w:type="dxa"/>
          </w:tcPr>
          <w:p w14:paraId="67687CCD" w14:textId="77777777" w:rsidR="00702DB0" w:rsidRDefault="00702DB0"/>
        </w:tc>
      </w:tr>
      <w:tr w:rsidR="00702DB0" w14:paraId="242202F5" w14:textId="77777777" w:rsidTr="009F34E1">
        <w:tc>
          <w:tcPr>
            <w:tcW w:w="4669" w:type="dxa"/>
          </w:tcPr>
          <w:p w14:paraId="05FA34CF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7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список рассылки авторефератов (за 1 месяц до дня защиты диссертации, почтовый штемпель) 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- 1 экз.+ (электронный вариант pdf формат);</w:t>
            </w:r>
          </w:p>
          <w:p w14:paraId="1545DF33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0" w:type="dxa"/>
          </w:tcPr>
          <w:p w14:paraId="34906FE9" w14:textId="77777777" w:rsidR="00702DB0" w:rsidRDefault="00702DB0"/>
        </w:tc>
      </w:tr>
      <w:tr w:rsidR="00702DB0" w14:paraId="63B3EF35" w14:textId="77777777" w:rsidTr="009F34E1">
        <w:tc>
          <w:tcPr>
            <w:tcW w:w="4669" w:type="dxa"/>
          </w:tcPr>
          <w:p w14:paraId="703652E4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извещение членов дисс. совета (бегунок о раздаче авторефератов, под роспись) - 1 экз.;</w:t>
            </w:r>
          </w:p>
          <w:p w14:paraId="75C1236A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0" w:type="dxa"/>
          </w:tcPr>
          <w:p w14:paraId="0D7885DC" w14:textId="77777777" w:rsidR="00702DB0" w:rsidRDefault="00702DB0"/>
        </w:tc>
      </w:tr>
      <w:tr w:rsidR="00702DB0" w14:paraId="3BB31281" w14:textId="77777777" w:rsidTr="009F34E1">
        <w:tc>
          <w:tcPr>
            <w:tcW w:w="4669" w:type="dxa"/>
          </w:tcPr>
          <w:p w14:paraId="36E05614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8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Сведения об оппонентах и ведущей организации - 2 экз. + электронный вариант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pdf формат;</w:t>
            </w:r>
          </w:p>
          <w:p w14:paraId="7546461F" w14:textId="77777777" w:rsidR="00702DB0" w:rsidRPr="00702DB0" w:rsidRDefault="00702DB0" w:rsidP="00702DB0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</w:p>
        </w:tc>
        <w:tc>
          <w:tcPr>
            <w:tcW w:w="4670" w:type="dxa"/>
          </w:tcPr>
          <w:p w14:paraId="23FCFE43" w14:textId="77777777" w:rsidR="00702DB0" w:rsidRDefault="00702DB0"/>
        </w:tc>
      </w:tr>
      <w:tr w:rsidR="00702DB0" w14:paraId="51279B8E" w14:textId="77777777" w:rsidTr="009F34E1">
        <w:tc>
          <w:tcPr>
            <w:tcW w:w="4669" w:type="dxa"/>
          </w:tcPr>
          <w:p w14:paraId="372F5D67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9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отзыв ведущей организации (утверждается руководителем организации, гербовая печать, не позднее 15 дней до защиты)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- 2 экз. + электронный вариант pdf формат;</w:t>
            </w:r>
          </w:p>
          <w:p w14:paraId="29677750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0" w:type="dxa"/>
          </w:tcPr>
          <w:p w14:paraId="01591281" w14:textId="77777777" w:rsidR="00702DB0" w:rsidRDefault="00702DB0"/>
        </w:tc>
      </w:tr>
      <w:tr w:rsidR="00702DB0" w14:paraId="337931C4" w14:textId="77777777" w:rsidTr="009F34E1">
        <w:tc>
          <w:tcPr>
            <w:tcW w:w="4669" w:type="dxa"/>
          </w:tcPr>
          <w:p w14:paraId="07D27E15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0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отзывы официальных оппонентов (не позднее 15 дней до защиты)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- 2 экз. + электронный вариант pdf формат;</w:t>
            </w:r>
          </w:p>
          <w:p w14:paraId="07D0C575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0" w:type="dxa"/>
          </w:tcPr>
          <w:p w14:paraId="6F33DB83" w14:textId="77777777" w:rsidR="00702DB0" w:rsidRDefault="00702DB0"/>
        </w:tc>
      </w:tr>
      <w:tr w:rsidR="00702DB0" w14:paraId="61F7A2F7" w14:textId="77777777" w:rsidTr="009F34E1">
        <w:tc>
          <w:tcPr>
            <w:tcW w:w="4669" w:type="dxa"/>
          </w:tcPr>
          <w:p w14:paraId="0E0DA1FC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1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отзывы на автореферат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(отзывы, поступившие на диссертацию и автореферат диссертации, размещаются на официальном сайте КФУ) - 2 экз. + электронный вариант pdf формат;</w:t>
            </w:r>
          </w:p>
          <w:p w14:paraId="7B6611F9" w14:textId="77777777" w:rsidR="00702DB0" w:rsidRPr="00702DB0" w:rsidRDefault="00702DB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0" w:name="_GoBack"/>
            <w:bookmarkEnd w:id="0"/>
          </w:p>
        </w:tc>
        <w:tc>
          <w:tcPr>
            <w:tcW w:w="4670" w:type="dxa"/>
          </w:tcPr>
          <w:p w14:paraId="15CC842E" w14:textId="77777777" w:rsidR="00702DB0" w:rsidRDefault="00702DB0"/>
        </w:tc>
      </w:tr>
    </w:tbl>
    <w:p w14:paraId="2BB55FE0" w14:textId="77777777" w:rsidR="00FF0629" w:rsidRDefault="009175EA"/>
    <w:sectPr w:rsidR="00FF0629" w:rsidSect="001A3B3F">
      <w:footerReference w:type="even" r:id="rId22"/>
      <w:footerReference w:type="default" r:id="rId23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8600D" w14:textId="77777777" w:rsidR="009175EA" w:rsidRDefault="009175EA" w:rsidP="00CF0870">
      <w:r>
        <w:separator/>
      </w:r>
    </w:p>
  </w:endnote>
  <w:endnote w:type="continuationSeparator" w:id="0">
    <w:p w14:paraId="65F036D2" w14:textId="77777777" w:rsidR="009175EA" w:rsidRDefault="009175EA" w:rsidP="00CF0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E1422" w14:textId="77777777" w:rsidR="00CF0870" w:rsidRDefault="00CF0870" w:rsidP="00C764DA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75BFE0D" w14:textId="77777777" w:rsidR="00CF0870" w:rsidRDefault="00CF0870" w:rsidP="00CF0870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6ACAD" w14:textId="77777777" w:rsidR="00CF0870" w:rsidRDefault="00CF0870" w:rsidP="00C764DA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175EA">
      <w:rPr>
        <w:rStyle w:val="a6"/>
        <w:noProof/>
      </w:rPr>
      <w:t>1</w:t>
    </w:r>
    <w:r>
      <w:rPr>
        <w:rStyle w:val="a6"/>
      </w:rPr>
      <w:fldChar w:fldCharType="end"/>
    </w:r>
  </w:p>
  <w:p w14:paraId="49EC1FA4" w14:textId="77777777" w:rsidR="00CF0870" w:rsidRDefault="00CF0870" w:rsidP="00CF087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43F09" w14:textId="77777777" w:rsidR="009175EA" w:rsidRDefault="009175EA" w:rsidP="00CF0870">
      <w:r>
        <w:separator/>
      </w:r>
    </w:p>
  </w:footnote>
  <w:footnote w:type="continuationSeparator" w:id="0">
    <w:p w14:paraId="14FA73E1" w14:textId="77777777" w:rsidR="009175EA" w:rsidRDefault="009175EA" w:rsidP="00CF0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E1"/>
    <w:rsid w:val="000C07B6"/>
    <w:rsid w:val="001A3B3F"/>
    <w:rsid w:val="00297299"/>
    <w:rsid w:val="00672BE6"/>
    <w:rsid w:val="006E64FE"/>
    <w:rsid w:val="00702DB0"/>
    <w:rsid w:val="00781D60"/>
    <w:rsid w:val="009175EA"/>
    <w:rsid w:val="009A5259"/>
    <w:rsid w:val="009F34E1"/>
    <w:rsid w:val="00A93796"/>
    <w:rsid w:val="00CF0870"/>
    <w:rsid w:val="00D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B12F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CF087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CF0870"/>
  </w:style>
  <w:style w:type="character" w:styleId="a6">
    <w:name w:val="page number"/>
    <w:basedOn w:val="a0"/>
    <w:uiPriority w:val="99"/>
    <w:semiHidden/>
    <w:unhideWhenUsed/>
    <w:rsid w:val="00CF0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kpfu.ru/portal/docs/F2130438010/Protokol.rassm..doc" TargetMode="External"/><Relationship Id="rId20" Type="http://schemas.openxmlformats.org/officeDocument/2006/relationships/hyperlink" Target="http://kpfu.ru/docs/F671689079/otzyvy.opponenta.doc" TargetMode="External"/><Relationship Id="rId21" Type="http://schemas.openxmlformats.org/officeDocument/2006/relationships/hyperlink" Target="http://kpfu.ru/docs/F908047021/otzyvy.na.avtoref..doc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old.kpfu.ru/uni/sank/bin_files/14!172.pdf" TargetMode="External"/><Relationship Id="rId11" Type="http://schemas.openxmlformats.org/officeDocument/2006/relationships/hyperlink" Target="http://kpfu.ru/portal/docs/F1968280350/Protokol.prinyatiya..doc" TargetMode="External"/><Relationship Id="rId12" Type="http://schemas.openxmlformats.org/officeDocument/2006/relationships/hyperlink" Target="http://kpfu.ru/portal/docs/F_251022159/Pismo.ved..org.i.opp.._2_.doc" TargetMode="External"/><Relationship Id="rId13" Type="http://schemas.openxmlformats.org/officeDocument/2006/relationships/hyperlink" Target="http://kpfu.ru/docs/F145242576/avtoref.pdf" TargetMode="External"/><Relationship Id="rId14" Type="http://schemas.openxmlformats.org/officeDocument/2006/relationships/hyperlink" Target="http://kpfu.ru/docs/F1404412446/GOST_7.0.11_2011.pdf" TargetMode="External"/><Relationship Id="rId15" Type="http://schemas.openxmlformats.org/officeDocument/2006/relationships/hyperlink" Target="http://kpfu.ru/docs/F941079464/disser.pdf" TargetMode="External"/><Relationship Id="rId16" Type="http://schemas.openxmlformats.org/officeDocument/2006/relationships/hyperlink" Target="http://kpfu.ru/docs/F941079464/disser.pdf" TargetMode="External"/><Relationship Id="rId17" Type="http://schemas.openxmlformats.org/officeDocument/2006/relationships/hyperlink" Target="http://kpfu.ru/portal/docs/F845861393/spisok.rassylki.doc" TargetMode="External"/><Relationship Id="rId18" Type="http://schemas.openxmlformats.org/officeDocument/2006/relationships/hyperlink" Target="http://kpfu.ru/portal/docs/F725748292/Svedeniya.doc" TargetMode="External"/><Relationship Id="rId19" Type="http://schemas.openxmlformats.org/officeDocument/2006/relationships/hyperlink" Target="http://kpfu.ru/docs/F265992825/otzyv.ved.org..doc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kpfu.ru/portal/docs/F428549634/Zayavlenie.k.rassmotreniju.k.zaschite.doc" TargetMode="External"/><Relationship Id="rId7" Type="http://schemas.openxmlformats.org/officeDocument/2006/relationships/hyperlink" Target="http://kpfu.ru/portal/docs/F2130438010/Protokol.rassm..doc" TargetMode="External"/><Relationship Id="rId8" Type="http://schemas.openxmlformats.org/officeDocument/2006/relationships/hyperlink" Target="http://kpfu.ru/portal/docs/F2130438010/Protokol.rassm..doc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538</Words>
  <Characters>3067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Александр Тощев</cp:lastModifiedBy>
  <cp:revision>2</cp:revision>
  <cp:lastPrinted>2017-03-12T14:01:00Z</cp:lastPrinted>
  <dcterms:created xsi:type="dcterms:W3CDTF">2017-03-12T13:50:00Z</dcterms:created>
  <dcterms:modified xsi:type="dcterms:W3CDTF">2017-03-12T14:12:00Z</dcterms:modified>
</cp:coreProperties>
</file>