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648" w:rsidRDefault="00AE1648" w:rsidP="00AE164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490774" cy="1499508"/>
            <wp:effectExtent l="19050" t="0" r="0" b="0"/>
            <wp:docPr id="1" name="Picture 0" descr="logoBU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UE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875" cy="14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48" w:rsidRPr="00AE1648" w:rsidRDefault="00AE1648" w:rsidP="00AE1648"/>
    <w:p w:rsidR="00D70D02" w:rsidRPr="00F138BC" w:rsidRDefault="00F138BC" w:rsidP="00F138BC">
      <w:pPr>
        <w:pStyle w:val="Title"/>
        <w:jc w:val="center"/>
        <w:rPr>
          <w:sz w:val="80"/>
          <w:szCs w:val="80"/>
        </w:rPr>
      </w:pPr>
      <w:r w:rsidRPr="00F138BC">
        <w:rPr>
          <w:sz w:val="80"/>
          <w:szCs w:val="80"/>
        </w:rPr>
        <w:t>CSE-406: Term Project</w:t>
      </w:r>
    </w:p>
    <w:p w:rsidR="00F138BC" w:rsidRPr="00AE1648" w:rsidRDefault="00F138BC" w:rsidP="00AE1648">
      <w:pPr>
        <w:pStyle w:val="Heading1"/>
        <w:jc w:val="center"/>
        <w:rPr>
          <w:sz w:val="72"/>
        </w:rPr>
      </w:pPr>
      <w:r w:rsidRPr="00F138BC">
        <w:rPr>
          <w:sz w:val="72"/>
        </w:rPr>
        <w:t>Design Report</w:t>
      </w:r>
    </w:p>
    <w:p w:rsidR="00F138BC" w:rsidRPr="00F138BC" w:rsidRDefault="00F138BC" w:rsidP="00F138BC">
      <w:pPr>
        <w:pStyle w:val="Heading2"/>
        <w:jc w:val="center"/>
        <w:rPr>
          <w:sz w:val="44"/>
        </w:rPr>
      </w:pPr>
      <w:r w:rsidRPr="00F138BC">
        <w:rPr>
          <w:sz w:val="44"/>
        </w:rPr>
        <w:t xml:space="preserve">Section: B </w:t>
      </w:r>
    </w:p>
    <w:p w:rsidR="00F138BC" w:rsidRDefault="00F138BC" w:rsidP="00F138BC">
      <w:pPr>
        <w:pStyle w:val="Heading2"/>
        <w:jc w:val="center"/>
        <w:rPr>
          <w:sz w:val="44"/>
        </w:rPr>
      </w:pPr>
      <w:r w:rsidRPr="00F138BC">
        <w:rPr>
          <w:sz w:val="44"/>
        </w:rPr>
        <w:t>Group: 6</w:t>
      </w:r>
    </w:p>
    <w:p w:rsidR="00F138BC" w:rsidRDefault="00F138BC" w:rsidP="00F138BC"/>
    <w:p w:rsidR="00F138BC" w:rsidRDefault="00F138BC" w:rsidP="00F138BC"/>
    <w:p w:rsidR="00F138BC" w:rsidRDefault="00F138BC" w:rsidP="00F138BC"/>
    <w:p w:rsidR="00F138BC" w:rsidRDefault="00F138BC" w:rsidP="00F138BC">
      <w:pPr>
        <w:rPr>
          <w:sz w:val="28"/>
        </w:rPr>
      </w:pPr>
    </w:p>
    <w:p w:rsidR="00F138BC" w:rsidRDefault="00F138BC" w:rsidP="00F138BC">
      <w:pPr>
        <w:rPr>
          <w:sz w:val="28"/>
        </w:rPr>
      </w:pPr>
    </w:p>
    <w:p w:rsidR="00F138BC" w:rsidRDefault="00F138BC" w:rsidP="00F138BC">
      <w:pPr>
        <w:rPr>
          <w:sz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178"/>
        <w:gridCol w:w="7065"/>
      </w:tblGrid>
      <w:tr w:rsidR="00F138BC" w:rsidRPr="00F138BC" w:rsidTr="00F138BC">
        <w:trPr>
          <w:jc w:val="center"/>
        </w:trPr>
        <w:tc>
          <w:tcPr>
            <w:tcW w:w="2178" w:type="dxa"/>
            <w:vAlign w:val="center"/>
          </w:tcPr>
          <w:p w:rsidR="00F138BC" w:rsidRPr="00F138BC" w:rsidRDefault="00F138BC" w:rsidP="00F138BC">
            <w:pPr>
              <w:jc w:val="center"/>
              <w:rPr>
                <w:sz w:val="32"/>
              </w:rPr>
            </w:pPr>
            <w:r w:rsidRPr="00F138BC">
              <w:rPr>
                <w:sz w:val="32"/>
              </w:rPr>
              <w:t>Roll No.</w:t>
            </w:r>
          </w:p>
        </w:tc>
        <w:tc>
          <w:tcPr>
            <w:tcW w:w="7065" w:type="dxa"/>
            <w:vAlign w:val="center"/>
          </w:tcPr>
          <w:p w:rsidR="00F138BC" w:rsidRPr="00F138BC" w:rsidRDefault="00F138BC" w:rsidP="00F138BC">
            <w:pPr>
              <w:jc w:val="center"/>
              <w:rPr>
                <w:sz w:val="32"/>
              </w:rPr>
            </w:pPr>
            <w:r w:rsidRPr="00F138BC">
              <w:rPr>
                <w:sz w:val="32"/>
              </w:rPr>
              <w:t>Attack Tool</w:t>
            </w:r>
          </w:p>
        </w:tc>
      </w:tr>
      <w:tr w:rsidR="00F138BC" w:rsidRPr="00F138BC" w:rsidTr="00F138BC">
        <w:trPr>
          <w:jc w:val="center"/>
        </w:trPr>
        <w:tc>
          <w:tcPr>
            <w:tcW w:w="2178" w:type="dxa"/>
            <w:vAlign w:val="center"/>
          </w:tcPr>
          <w:p w:rsidR="00F138BC" w:rsidRPr="00F138BC" w:rsidRDefault="00F138BC" w:rsidP="00F138BC">
            <w:pPr>
              <w:jc w:val="center"/>
              <w:rPr>
                <w:sz w:val="32"/>
              </w:rPr>
            </w:pPr>
            <w:r w:rsidRPr="00F138BC">
              <w:rPr>
                <w:sz w:val="32"/>
              </w:rPr>
              <w:t>1505076</w:t>
            </w:r>
          </w:p>
        </w:tc>
        <w:tc>
          <w:tcPr>
            <w:tcW w:w="7065" w:type="dxa"/>
            <w:vAlign w:val="center"/>
          </w:tcPr>
          <w:p w:rsidR="00F138BC" w:rsidRPr="00F138BC" w:rsidRDefault="00F138BC" w:rsidP="00F138BC">
            <w:pPr>
              <w:jc w:val="center"/>
              <w:rPr>
                <w:sz w:val="32"/>
              </w:rPr>
            </w:pPr>
            <w:r w:rsidRPr="00F138BC">
              <w:rPr>
                <w:sz w:val="32"/>
              </w:rPr>
              <w:t xml:space="preserve">MAC </w:t>
            </w:r>
            <w:r>
              <w:rPr>
                <w:sz w:val="32"/>
              </w:rPr>
              <w:t>T</w:t>
            </w:r>
            <w:r w:rsidRPr="00F138BC">
              <w:rPr>
                <w:sz w:val="32"/>
              </w:rPr>
              <w:t xml:space="preserve">able </w:t>
            </w:r>
            <w:r>
              <w:rPr>
                <w:sz w:val="32"/>
              </w:rPr>
              <w:t>F</w:t>
            </w:r>
            <w:r w:rsidRPr="00F138BC">
              <w:rPr>
                <w:sz w:val="32"/>
              </w:rPr>
              <w:t xml:space="preserve">looding </w:t>
            </w:r>
            <w:r>
              <w:rPr>
                <w:sz w:val="32"/>
              </w:rPr>
              <w:t>A</w:t>
            </w:r>
            <w:r w:rsidRPr="00F138BC">
              <w:rPr>
                <w:sz w:val="32"/>
              </w:rPr>
              <w:t>ttack</w:t>
            </w:r>
          </w:p>
        </w:tc>
      </w:tr>
      <w:tr w:rsidR="00F138BC" w:rsidRPr="00F138BC" w:rsidTr="00F138BC">
        <w:trPr>
          <w:jc w:val="center"/>
        </w:trPr>
        <w:tc>
          <w:tcPr>
            <w:tcW w:w="2178" w:type="dxa"/>
            <w:vAlign w:val="center"/>
          </w:tcPr>
          <w:p w:rsidR="00F138BC" w:rsidRPr="00F138BC" w:rsidRDefault="00F138BC" w:rsidP="00F138BC">
            <w:pPr>
              <w:jc w:val="center"/>
              <w:rPr>
                <w:sz w:val="32"/>
              </w:rPr>
            </w:pPr>
            <w:r w:rsidRPr="00F138BC">
              <w:rPr>
                <w:sz w:val="32"/>
              </w:rPr>
              <w:t>1505079</w:t>
            </w:r>
          </w:p>
        </w:tc>
        <w:tc>
          <w:tcPr>
            <w:tcW w:w="7065" w:type="dxa"/>
            <w:vAlign w:val="center"/>
          </w:tcPr>
          <w:p w:rsidR="00F138BC" w:rsidRPr="00F138BC" w:rsidRDefault="00F138BC" w:rsidP="00F138BC">
            <w:pPr>
              <w:jc w:val="center"/>
              <w:rPr>
                <w:sz w:val="32"/>
              </w:rPr>
            </w:pPr>
            <w:r w:rsidRPr="00F138BC">
              <w:rPr>
                <w:sz w:val="32"/>
              </w:rPr>
              <w:t xml:space="preserve">DHCP </w:t>
            </w:r>
            <w:r>
              <w:rPr>
                <w:sz w:val="32"/>
              </w:rPr>
              <w:t>S</w:t>
            </w:r>
            <w:r w:rsidRPr="00F138BC">
              <w:rPr>
                <w:sz w:val="32"/>
              </w:rPr>
              <w:t>tarvation</w:t>
            </w:r>
          </w:p>
        </w:tc>
      </w:tr>
      <w:tr w:rsidR="00F138BC" w:rsidRPr="00F138BC" w:rsidTr="00F138BC">
        <w:trPr>
          <w:jc w:val="center"/>
        </w:trPr>
        <w:tc>
          <w:tcPr>
            <w:tcW w:w="2178" w:type="dxa"/>
            <w:vAlign w:val="center"/>
          </w:tcPr>
          <w:p w:rsidR="00F138BC" w:rsidRPr="00F138BC" w:rsidRDefault="00F138BC" w:rsidP="00F138BC">
            <w:pPr>
              <w:jc w:val="center"/>
              <w:rPr>
                <w:sz w:val="32"/>
              </w:rPr>
            </w:pPr>
            <w:r w:rsidRPr="00F138BC">
              <w:rPr>
                <w:sz w:val="32"/>
              </w:rPr>
              <w:t>1505080</w:t>
            </w:r>
          </w:p>
        </w:tc>
        <w:tc>
          <w:tcPr>
            <w:tcW w:w="7065" w:type="dxa"/>
            <w:vAlign w:val="center"/>
          </w:tcPr>
          <w:p w:rsidR="00F138BC" w:rsidRPr="00F138BC" w:rsidRDefault="00F138BC" w:rsidP="00F138BC">
            <w:pPr>
              <w:jc w:val="center"/>
              <w:rPr>
                <w:sz w:val="32"/>
              </w:rPr>
            </w:pPr>
            <w:r w:rsidRPr="00F138BC">
              <w:rPr>
                <w:sz w:val="32"/>
              </w:rPr>
              <w:t xml:space="preserve">TCP </w:t>
            </w:r>
            <w:r>
              <w:rPr>
                <w:sz w:val="32"/>
              </w:rPr>
              <w:t>R</w:t>
            </w:r>
            <w:r w:rsidRPr="00F138BC">
              <w:rPr>
                <w:sz w:val="32"/>
              </w:rPr>
              <w:t xml:space="preserve">eset </w:t>
            </w:r>
            <w:r>
              <w:rPr>
                <w:sz w:val="32"/>
              </w:rPr>
              <w:t>A</w:t>
            </w:r>
            <w:r w:rsidRPr="00F138BC">
              <w:rPr>
                <w:sz w:val="32"/>
              </w:rPr>
              <w:t xml:space="preserve">ttack on </w:t>
            </w:r>
            <w:r>
              <w:rPr>
                <w:sz w:val="32"/>
              </w:rPr>
              <w:t>V</w:t>
            </w:r>
            <w:r w:rsidRPr="00F138BC">
              <w:rPr>
                <w:sz w:val="32"/>
              </w:rPr>
              <w:t xml:space="preserve">ideo </w:t>
            </w:r>
            <w:r>
              <w:rPr>
                <w:sz w:val="32"/>
              </w:rPr>
              <w:t>S</w:t>
            </w:r>
            <w:r w:rsidRPr="00F138BC">
              <w:rPr>
                <w:sz w:val="32"/>
              </w:rPr>
              <w:t>treaming</w:t>
            </w:r>
          </w:p>
        </w:tc>
      </w:tr>
      <w:tr w:rsidR="00F138BC" w:rsidRPr="00F138BC" w:rsidTr="00F138BC">
        <w:trPr>
          <w:jc w:val="center"/>
        </w:trPr>
        <w:tc>
          <w:tcPr>
            <w:tcW w:w="2178" w:type="dxa"/>
            <w:vAlign w:val="center"/>
          </w:tcPr>
          <w:p w:rsidR="00F138BC" w:rsidRPr="00F138BC" w:rsidRDefault="00F138BC" w:rsidP="00F138BC">
            <w:pPr>
              <w:jc w:val="center"/>
              <w:rPr>
                <w:sz w:val="32"/>
              </w:rPr>
            </w:pPr>
            <w:r w:rsidRPr="00F138BC">
              <w:rPr>
                <w:sz w:val="32"/>
              </w:rPr>
              <w:t>1505084</w:t>
            </w:r>
          </w:p>
        </w:tc>
        <w:tc>
          <w:tcPr>
            <w:tcW w:w="7065" w:type="dxa"/>
            <w:vAlign w:val="center"/>
          </w:tcPr>
          <w:p w:rsidR="00F138BC" w:rsidRPr="00F138BC" w:rsidRDefault="00F138BC" w:rsidP="00F138BC">
            <w:pPr>
              <w:jc w:val="center"/>
              <w:rPr>
                <w:sz w:val="32"/>
              </w:rPr>
            </w:pPr>
            <w:r w:rsidRPr="00F138BC">
              <w:rPr>
                <w:sz w:val="32"/>
              </w:rPr>
              <w:t xml:space="preserve">TCP SYN </w:t>
            </w:r>
            <w:r>
              <w:rPr>
                <w:sz w:val="32"/>
              </w:rPr>
              <w:t>F</w:t>
            </w:r>
            <w:r w:rsidRPr="00F138BC">
              <w:rPr>
                <w:sz w:val="32"/>
              </w:rPr>
              <w:t>lood</w:t>
            </w:r>
          </w:p>
        </w:tc>
      </w:tr>
      <w:tr w:rsidR="00F138BC" w:rsidRPr="00F138BC" w:rsidTr="00F138BC">
        <w:trPr>
          <w:jc w:val="center"/>
        </w:trPr>
        <w:tc>
          <w:tcPr>
            <w:tcW w:w="2178" w:type="dxa"/>
            <w:vAlign w:val="center"/>
          </w:tcPr>
          <w:p w:rsidR="00F138BC" w:rsidRPr="00F138BC" w:rsidRDefault="00F138BC" w:rsidP="00F138BC">
            <w:pPr>
              <w:jc w:val="center"/>
              <w:rPr>
                <w:sz w:val="32"/>
              </w:rPr>
            </w:pPr>
            <w:r w:rsidRPr="00F138BC">
              <w:rPr>
                <w:sz w:val="32"/>
              </w:rPr>
              <w:t>1505089</w:t>
            </w:r>
          </w:p>
        </w:tc>
        <w:tc>
          <w:tcPr>
            <w:tcW w:w="7065" w:type="dxa"/>
            <w:vAlign w:val="center"/>
          </w:tcPr>
          <w:p w:rsidR="00F138BC" w:rsidRPr="00F138BC" w:rsidRDefault="00F138BC" w:rsidP="00F138BC">
            <w:pPr>
              <w:jc w:val="center"/>
              <w:rPr>
                <w:sz w:val="32"/>
              </w:rPr>
            </w:pPr>
            <w:r w:rsidRPr="00F138BC">
              <w:rPr>
                <w:sz w:val="32"/>
              </w:rPr>
              <w:t xml:space="preserve">ICMP </w:t>
            </w:r>
            <w:r>
              <w:rPr>
                <w:sz w:val="32"/>
              </w:rPr>
              <w:t>P</w:t>
            </w:r>
            <w:r w:rsidRPr="00F138BC">
              <w:rPr>
                <w:sz w:val="32"/>
              </w:rPr>
              <w:t xml:space="preserve">ing </w:t>
            </w:r>
            <w:r>
              <w:rPr>
                <w:sz w:val="32"/>
              </w:rPr>
              <w:t>S</w:t>
            </w:r>
            <w:r w:rsidRPr="00F138BC">
              <w:rPr>
                <w:sz w:val="32"/>
              </w:rPr>
              <w:t>poofing</w:t>
            </w:r>
          </w:p>
        </w:tc>
      </w:tr>
    </w:tbl>
    <w:p w:rsidR="00F138BC" w:rsidRPr="00F138BC" w:rsidRDefault="00F138BC" w:rsidP="00F138BC">
      <w:pPr>
        <w:rPr>
          <w:sz w:val="28"/>
        </w:rPr>
      </w:pPr>
    </w:p>
    <w:sectPr w:rsidR="00F138BC" w:rsidRPr="00F138BC" w:rsidSect="007150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38BC"/>
    <w:rsid w:val="00715094"/>
    <w:rsid w:val="00AE1648"/>
    <w:rsid w:val="00D70D02"/>
    <w:rsid w:val="00D77692"/>
    <w:rsid w:val="00F1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02"/>
  </w:style>
  <w:style w:type="paragraph" w:styleId="Heading1">
    <w:name w:val="heading 1"/>
    <w:basedOn w:val="Normal"/>
    <w:next w:val="Normal"/>
    <w:link w:val="Heading1Char"/>
    <w:uiPriority w:val="9"/>
    <w:qFormat/>
    <w:rsid w:val="00F13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8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8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8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3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8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1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Niloy</dc:creator>
  <cp:keywords/>
  <dc:description/>
  <cp:lastModifiedBy>Ishtiaq Niloy</cp:lastModifiedBy>
  <cp:revision>3</cp:revision>
  <dcterms:created xsi:type="dcterms:W3CDTF">2019-07-29T17:49:00Z</dcterms:created>
  <dcterms:modified xsi:type="dcterms:W3CDTF">2019-07-29T17:57:00Z</dcterms:modified>
</cp:coreProperties>
</file>