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A6A6"/>
          <w:sz w:val="23"/>
        </w:rPr>
        <w:t>LMS IMPLEMENTATION CONTROL</w:t>
      </w:r>
    </w:p>
    <w:p>
      <w:pPr>
        <w:jc w:val="center"/>
      </w:pPr>
      <w:r>
        <w:rPr>
          <w:b/>
          <w:color w:val="17365D"/>
          <w:sz w:val="42"/>
        </w:rPr>
        <w:t>CTA LCSW California Law &amp; Ethics</w:t>
        <w:br/>
        <w:t>Exam Preparation Program</w:t>
      </w:r>
    </w:p>
    <w:p>
      <w:pPr>
        <w:jc w:val="center"/>
      </w:pPr>
      <w:r>
        <w:rPr>
          <w:b/>
          <w:color w:val="17365D"/>
          <w:sz w:val="30"/>
        </w:rPr>
        <w:t>LMS Implementation, Staging &amp; Release Readiness Package</w:t>
      </w:r>
    </w:p>
    <w:p>
      <w:pPr>
        <w:jc w:val="center"/>
      </w:pPr>
      <w:r>
        <w:rPr>
          <w:b/>
          <w:color w:val="1AA6A6"/>
          <w:sz w:val="21"/>
        </w:rPr>
        <w:t>PRIVATE IMPLEMENTATION ONLY | PUBLIC ACTIVATION BLOCKED</w:t>
      </w:r>
    </w:p>
    <w:p>
      <w:pPr>
        <w:jc w:val="center"/>
      </w:pPr>
      <w:r>
        <w:rPr>
          <w:color w:val="5A5A5A"/>
          <w:sz w:val="19"/>
        </w:rPr>
        <w:t>CTA-EP-002 | Version 1.1 | August 7, 2026</w:t>
      </w:r>
    </w:p>
    <w:p>
      <w:pPr>
        <w:jc w:val="center"/>
      </w:pPr>
      <w:r>
        <w:rPr>
          <w:i/>
          <w:color w:val="1AA6A6"/>
        </w:rPr>
        <w:t>Teaching Clinicians How to Think.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9504"/>
            <w:shd w:fill="FCE8E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IMPLEMENTATION BOUNDARY</w:t>
              <w:br/>
              <w:t>This Stage 5D package authorizes private course-shell implementation and staging only. It does not authorize public sale or learner activation. The shell must use exam-preparation rules—not CTA continuing-education progression, evaluation, or certificate rules.</w:t>
            </w:r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Controlling entry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Formal program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CTA LCSW California Law &amp; Ethics Exam Preparation Program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Public title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LCSW California Law &amp; Ethics Exam Preparation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Course key / SKU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CTA-EP-002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Slug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lcsw-california-law-ethics-exam-preparation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Price / access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$199 | Six months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Self-paced asynchronous exam preparation | No CE credit or certificate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Current handoff status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READY FOR PRIVATE IMPLEMENTATION/STAGING - Stage 5B and 5C production is complete and the Stage 5D currentness/consistency/checksum freeze is complete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Implementation status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Private shell and learner-content upload may proceed from this frozen Stage 5D package. Public activation remains blocked pending Stage 5E evidence, defect closure, backup/rollback verification, and owner release approval.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Final release approver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Candice Fuimaono / CTA</w:t>
            </w:r>
          </w:p>
        </w:tc>
      </w:tr>
    </w:tbl>
    <w:p>
      <w:pPr>
        <w:pStyle w:val="Heading1"/>
      </w:pPr>
      <w:r>
        <w:t>1. Superseding Access and Progression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9504"/>
            <w:shd w:fill="FFF4D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OWNER-APPROVED NO-LOCK RULE</w:t>
            </w:r>
            <w:r>
              <w:rPr>
                <w:sz w:val="18"/>
              </w:rPr>
              <w:br/>
              <w:t>Do not apply module-completion, media-completion, score, Form A/Form B, remediation, or sequential lesson locks to this exam-preparation program. All approved learner-facing files and lessons must be open from enrollment. Recommended study order may be displayed but not enforced.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Content class</w:t>
            </w:r>
          </w:p>
        </w:tc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Access rule</w:t>
            </w:r>
          </w:p>
        </w:tc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Learner instruction and downloads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Open from enrollment for six months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Workbooks, module, candidate forms, rationale files, performance tools, flashcards, toolkits, Start Here, and Program Close.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Online quiz questions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Open from enrollment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Unlimited attempts; fixed order by default; save attempts and scores.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Online quiz answer feedback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each submission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Show correct answer and teaching rationales after submission; do not expose before submission within the quiz interface.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Printable rationale documents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Open from enrollment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Display a recommendation to complete the first attempt before opening; no access dependency.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Practice A / Practice B / Final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Open from enrollment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Recommended sequence only. No prerequisite or minimum score.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Performance/remediation tools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Open from enrollment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Never require completion before another resource opens.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Reserve banks and master controls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Never learner-facing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Remain in CTA internal protected storage; do not send to David unless a specific implementation need is approved.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CE evaluation / certificate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Not present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Do not create an evaluation, attestation, CE hours, certificate, or certificate trigger.</w:t>
            </w:r>
          </w:p>
        </w:tc>
      </w:tr>
    </w:tbl>
    <w:p>
      <w:pPr>
        <w:pStyle w:val="Heading1"/>
      </w:pPr>
      <w:r>
        <w:t>2. Course Shell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LMS field</w:t>
            </w:r>
          </w:p>
        </w:tc>
        <w:tc>
          <w:tcPr>
            <w:tcW w:type="dxa" w:w="518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Exact value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Internal course name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CTA LCSW California Law &amp; Ethics Exam Preparation Program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Learner display title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LCSW California Law &amp; Ethics Exam Preparation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Course code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CTA-EP-002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Course category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Exam Preparation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Delivery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Self-paced asynchronous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Access term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Six months from enrollment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Price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$199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CE hours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None / leave blank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Certificate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Disabled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Completion threshold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None controlling access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Readiness benchmark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80% CTA study benchmark only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Attempts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Unlimited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Question order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Fixed order by default for online/print parity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Answer feedback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After submission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 availability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OFF until written release approval</w:t>
            </w:r>
          </w:p>
        </w:tc>
      </w:tr>
    </w:tbl>
    <w:p>
      <w:pPr>
        <w:pStyle w:val="Heading1"/>
      </w:pPr>
      <w:r>
        <w:t>3. Learner Unit and Lesson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Unit</w:t>
            </w:r>
          </w:p>
        </w:tc>
        <w:tc>
          <w:tcPr>
            <w:tcW w:type="dxa" w:w="2592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Display title</w:t>
            </w:r>
          </w:p>
        </w:tc>
        <w:tc>
          <w:tcPr>
            <w:tcW w:type="dxa" w:w="2592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Access</w:t>
            </w:r>
          </w:p>
        </w:tc>
        <w:tc>
          <w:tcPr>
            <w:tcW w:type="dxa" w:w="2592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Required staging evidence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00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Start Here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LCSW/ASW License-Specific Module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Workbook 1 - Informed Consent, Minors, and Family Involvement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Workbook 2 - Telehealth Law and Ethics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Workbook 3 - Professional Competence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Workbook 4 - Professional Impairment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Workbook 5 - Preventing Harm and Promoting Client Welfare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Workbook 6 - Professional Boundaries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Workbook 7 - Cultural Humility and Diverse Populations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09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Workbook 8 - Confidentiality and Information Sharing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Workbook 9 - Documentation and Records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Practice Examination 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Practice Examination B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Comprehensive Final Examination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Study Center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Program Close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Open at enrollment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Lesson opens; files download; no prerequisite; correct display title</w:t>
            </w:r>
          </w:p>
        </w:tc>
      </w:tr>
    </w:tbl>
    <w:p>
      <w:pPr>
        <w:pStyle w:val="Heading1"/>
      </w:pPr>
      <w:r>
        <w:t>4. Assessment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172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Questions</w:t>
            </w:r>
          </w:p>
        </w:tc>
        <w:tc>
          <w:tcPr>
            <w:tcW w:type="dxa" w:w="172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Attempts</w:t>
            </w:r>
          </w:p>
        </w:tc>
        <w:tc>
          <w:tcPr>
            <w:tcW w:type="dxa" w:w="172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Feedback</w:t>
            </w:r>
          </w:p>
        </w:tc>
        <w:tc>
          <w:tcPr>
            <w:tcW w:type="dxa" w:w="1728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Score 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License-Specific Module Assessment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Unlimited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submission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80% study benchmark only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Expansion Chapter Assessments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17 each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Unlimited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After submission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Diagnostic / remediation use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Workbook assessments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 final workbook architecture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Unlimited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submission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access gate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Practice Examination A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Unlimited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Recommended 60 minutes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After submission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No access gate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Practice Examination B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Unlimited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Recommended 60 minutes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submission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access gate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Comprehensive Final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Unlimited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Recommended 120 minutes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After submission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No access gate</w:t>
            </w:r>
          </w:p>
        </w:tc>
      </w:tr>
    </w:tbl>
    <w:p>
      <w:pPr>
        <w:pStyle w:val="Heading1"/>
      </w:pPr>
      <w:r>
        <w:t>5. File Placement and Exposure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Folder</w:t>
            </w:r>
          </w:p>
        </w:tc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Required contents</w:t>
            </w:r>
          </w:p>
        </w:tc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Exposure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00_Admin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Implementation package, public-copy control, final manifest, currentness/release records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David and CTA reviewers only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01_Start_Here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Start Here orientation and learner notices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02_License_Specific_Module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Module, candidate assessment, learner review rationales, cards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03-11 Workbooks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Nine LCSW Candidate Edition workbooks and learner assessment/review files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12_Practice_Examination_A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Candidate booklet, learner rationale edition, performance workbook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13_Practice_Examination_B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Candidate booklet, learner rationale edition, performance workbook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14_Comprehensive_Final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Candidate booklet, learner rationale edition, performance workbook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15_Study_Center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Flashcard Study Center, printable flashcards, six toolkits, study plans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16_Program_Close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readiness plan, current official-resource reminder, access/support notice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07_Staging_Evidence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Screenshots, test scripts, defects, retests, backup/rollback evidence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David and CTA reviewers only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99_CTA_Internal_Protected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Reserve banks, master registers, source mappings, generation files, superseded files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CTA only; never learner-facing</w:t>
            </w:r>
          </w:p>
        </w:tc>
      </w:tr>
    </w:tbl>
    <w:p>
      <w:pPr>
        <w:pStyle w:val="Heading1"/>
      </w:pPr>
      <w:r>
        <w:t>6. Private Staging Test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56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ST-001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Enrollment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title, code, access dates, and six-month expiration appear.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ST-002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Open access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Every learner unit and download opens immediately after enrollment; no prerequisite icon or lock appears.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ST-003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Module download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Module, candidate assessment, rationale file, and cards download on desktop and mobile.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ST-004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Workbook download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Each of nine final workbooks and associated learner assessment/review files opens and prints.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ST-005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Practice A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Candidate form contains no answers; online feedback appears only after submission; downloadable rationale is separately labeled.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ST-006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Practice B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Same controls as A; no A-completion prerequisite.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ST-007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Final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Same controls; no B-completion prerequisite; 100 questions and performance file map correctly.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ST-008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Attempts and score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Unlimited attempts; score history retained; 80% labeled CTA study benchmark, not passing score.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ST-009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CE workflow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CE evaluation, attestation, hours, certificate button, or certificate email.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ST-010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Mobile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Navigation, tables, downloads, quiz choices, and feedback are usable on phone/tablet.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ST-011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Keyboard access, headings, alt text, contrast, file naming, and downloadable document accessibility pass.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ST-012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Reserve and internal-control files are absent from learner search, course files, URLs, and indexes.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ST-013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Website/checkout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public title, $199, six months, no CE, correct audience, and no availability before approval.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ST-014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Email/receipt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6"/>
              </w:rPr>
              <w:t>Formal program name, code, access dates, support, personal-use and no-CE language are correct.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ST-015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Backup/rollback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Private shell export/backup exists; rollback to prior staging version is demonstrated.</w:t>
            </w:r>
          </w:p>
        </w:tc>
      </w:tr>
    </w:tbl>
    <w:p>
      <w:pPr>
        <w:pStyle w:val="Heading1"/>
      </w:pPr>
      <w:r>
        <w:t>7. Defect and Evidence Rules</w:t>
      </w:r>
    </w:p>
    <w:p>
      <w:pPr>
        <w:pStyle w:val="ListBullet"/>
      </w:pPr>
      <w:r>
        <w:t>Capture screenshots or recordings showing each test result, date, environment, browser/device, and tester.</w:t>
      </w:r>
    </w:p>
    <w:p>
      <w:pPr>
        <w:pStyle w:val="ListBullet"/>
      </w:pPr>
      <w:r>
        <w:t>Log every defect with severity, owner, affected files/lessons, correction version, retest evidence, and closure date.</w:t>
      </w:r>
    </w:p>
    <w:p>
      <w:pPr>
        <w:pStyle w:val="ListBullet"/>
      </w:pPr>
      <w:r>
        <w:t>Release blockers include wrong profession or code, incorrect price/access, missing learner asset, inaccessible download, answer exposure, internal reserve exposure, access lock, CE workflow, broken quiz feedback, outdated legal claim, or missing rollback evidence.</w:t>
      </w:r>
    </w:p>
    <w:p>
      <w:pPr>
        <w:pStyle w:val="ListBullet"/>
      </w:pPr>
      <w:r>
        <w:t>No public activation occurs with an open release-blocking defect.</w:t>
      </w:r>
    </w:p>
    <w:p>
      <w:pPr>
        <w:pStyle w:val="ListBullet"/>
      </w:pPr>
      <w:r>
        <w:t>Candice reviews the complete evidence set and records Approved for Release or Required Corrections.</w:t>
      </w:r>
    </w:p>
    <w:p>
      <w:pPr>
        <w:pStyle w:val="Heading1"/>
      </w:pPr>
      <w:r>
        <w:t>8. Implementation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Approved for David private handoff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☐ Yes  ☐ Corrections required  ☐ Not yet - missing content assets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No-lock rule verified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☐ Yes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Content package checksum frozen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☐ Yes  ☐ Not yet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Private shell built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☐ Yes  ☐ Not yet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evidence complete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☐ Yes  ☐ Not yet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Zero release-blocking defects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☐ Yes  ☐ Not yet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Approved for public release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☐ Yes  ☐ No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Approved by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Candice Fuimaono / CTA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CTA-EP-002 | LMS Implementation and Staging |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AA6A6"/>
      </w:pBdr>
    </w:pPr>
    <w:r>
      <w:drawing>
        <wp:inline xmlns:a="http://schemas.openxmlformats.org/drawingml/2006/main" xmlns:pic="http://schemas.openxmlformats.org/drawingml/2006/picture">
          <wp:extent cx="1828800" cy="1257905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125790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A6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Law and Ethics EP LMS Implementation Staging and Release Readiness Package</dc:title>
  <dc:subject>Internal LMS implementation, testing, and release control</dc:subject>
  <dc:creator>Clinical Training and Supervision Academy</dc:creator>
  <cp:keywords>CTA-EP-002, LMS, implementation, staging, no locks, release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