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3AF5DA" w14:textId="77777777" w:rsidR="00D82091" w:rsidRDefault="00000000">
      <w:pPr>
        <w:spacing w:before="840"/>
        <w:jc w:val="center"/>
      </w:pPr>
      <w:r>
        <w:rPr>
          <w:b/>
          <w:color w:val="1F7A8C"/>
          <w:sz w:val="24"/>
        </w:rPr>
        <w:t>CLINICAL TRAINING ACADEMY</w:t>
      </w:r>
    </w:p>
    <w:p w14:paraId="4BF671CE" w14:textId="77777777" w:rsidR="00D82091" w:rsidRDefault="00000000">
      <w:pPr>
        <w:spacing w:before="560"/>
        <w:jc w:val="center"/>
      </w:pPr>
      <w:r>
        <w:rPr>
          <w:b/>
          <w:color w:val="17365D"/>
          <w:sz w:val="62"/>
        </w:rPr>
        <w:t>LMFT CALIFORNIA CLINICAL EXAM PREPARATION PROGRAM</w:t>
      </w:r>
    </w:p>
    <w:p w14:paraId="4878BBDC" w14:textId="77777777" w:rsidR="00D82091" w:rsidRDefault="00000000">
      <w:pPr>
        <w:jc w:val="center"/>
      </w:pPr>
      <w:r>
        <w:rPr>
          <w:b/>
          <w:sz w:val="34"/>
        </w:rPr>
        <w:t>Licensed Marriage and Family Therapist Clinical Examination Preparation</w:t>
      </w:r>
    </w:p>
    <w:p w14:paraId="5ACBC076" w14:textId="77777777" w:rsidR="00D82091" w:rsidRDefault="00000000">
      <w:pPr>
        <w:spacing w:before="240"/>
        <w:jc w:val="center"/>
      </w:pPr>
      <w:r>
        <w:rPr>
          <w:color w:val="1F7A8C"/>
          <w:sz w:val="26"/>
        </w:rPr>
        <w:t>Student Roadmap • 10-, 14-, and 18-Week Study Schedules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D82091" w14:paraId="7482356A" w14:textId="77777777">
        <w:trPr>
          <w:jc w:val="center"/>
        </w:trPr>
        <w:tc>
          <w:tcPr>
            <w:tcW w:w="10454" w:type="dxa"/>
            <w:tcBorders>
              <w:top w:val="single" w:sz="10" w:space="0" w:color="1F7A8C"/>
              <w:left w:val="single" w:sz="10" w:space="0" w:color="1F7A8C"/>
              <w:bottom w:val="single" w:sz="10" w:space="0" w:color="1F7A8C"/>
              <w:right w:val="single" w:sz="10" w:space="0" w:color="1F7A8C"/>
            </w:tcBorders>
            <w:shd w:val="clear" w:color="auto" w:fill="DDEFF2"/>
            <w:vAlign w:val="center"/>
          </w:tcPr>
          <w:p w14:paraId="55A34B07" w14:textId="77777777" w:rsidR="00D82091" w:rsidRPr="0050304D" w:rsidRDefault="00000000">
            <w:pPr>
              <w:spacing w:before="160" w:after="160"/>
              <w:jc w:val="center"/>
              <w:rPr>
                <w:sz w:val="24"/>
                <w:szCs w:val="21"/>
              </w:rPr>
            </w:pPr>
            <w:r w:rsidRPr="0050304D">
              <w:rPr>
                <w:b/>
                <w:color w:val="17365D"/>
                <w:sz w:val="24"/>
                <w:szCs w:val="21"/>
              </w:rPr>
              <w:t>Choose your pace. Follow the CTA Study Cycle. Protect the value of Forms A and B.</w:t>
            </w:r>
          </w:p>
        </w:tc>
      </w:tr>
    </w:tbl>
    <w:p w14:paraId="42481699" w14:textId="77777777" w:rsidR="00D82091" w:rsidRDefault="00000000">
      <w:pPr>
        <w:spacing w:before="560"/>
        <w:jc w:val="center"/>
      </w:pPr>
      <w:r>
        <w:rPr>
          <w:color w:val="68737D"/>
          <w:sz w:val="20"/>
        </w:rPr>
        <w:t>Version 1.0  •  July 2026</w:t>
      </w:r>
    </w:p>
    <w:p w14:paraId="6297C56B" w14:textId="77777777" w:rsidR="00D82091" w:rsidRDefault="00000000">
      <w:pPr>
        <w:jc w:val="center"/>
      </w:pPr>
      <w:r>
        <w:rPr>
          <w:color w:val="68737D"/>
          <w:sz w:val="20"/>
        </w:rPr>
        <w:t>Editable Student Roadmap and Printable Study Schedule</w:t>
      </w:r>
    </w:p>
    <w:p w14:paraId="737D91E7" w14:textId="77777777" w:rsidR="00D82091" w:rsidRDefault="00000000">
      <w:r>
        <w:br w:type="page"/>
      </w:r>
    </w:p>
    <w:p w14:paraId="33534AAC" w14:textId="77777777" w:rsidR="00D82091" w:rsidRDefault="00000000">
      <w:pPr>
        <w:pStyle w:val="Heading1"/>
      </w:pPr>
      <w:r>
        <w:lastRenderedPageBreak/>
        <w:t>1. How to Use This Roadmap</w:t>
      </w:r>
    </w:p>
    <w:p w14:paraId="1D6476C9" w14:textId="77777777" w:rsidR="00D82091" w:rsidRDefault="00000000">
      <w:r>
        <w:t>This roadmap turns the completed CTA curriculum into a visible sequence of learning, practice, feedback, remediation, and simulated testing. Select one pace, protect the order of the program, and record completion evidence as you move forward.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82091" w14:paraId="228773E2" w14:textId="77777777">
        <w:trPr>
          <w:jc w:val="center"/>
        </w:trPr>
        <w:tc>
          <w:tcPr>
            <w:tcW w:w="10454" w:type="dxa"/>
            <w:tcBorders>
              <w:top w:val="single" w:sz="8" w:space="0" w:color="1F7A8C"/>
              <w:left w:val="single" w:sz="8" w:space="0" w:color="1F7A8C"/>
              <w:bottom w:val="single" w:sz="8" w:space="0" w:color="1F7A8C"/>
              <w:right w:val="single" w:sz="8" w:space="0" w:color="1F7A8C"/>
            </w:tcBorders>
            <w:shd w:val="clear" w:color="auto" w:fill="DDEFF2"/>
          </w:tcPr>
          <w:p w14:paraId="322DCFBE" w14:textId="77777777" w:rsidR="00D82091" w:rsidRDefault="00000000">
            <w:pPr>
              <w:spacing w:after="40"/>
            </w:pPr>
            <w:r>
              <w:rPr>
                <w:b/>
                <w:color w:val="17365D"/>
              </w:rPr>
              <w:t xml:space="preserve">Your first decision:  </w:t>
            </w:r>
            <w:r>
              <w:t>Choose the 10-, 14-, or 18-week schedule based on the time you can protect consistently—not the fastest pace you hope to maintain.</w:t>
            </w:r>
          </w:p>
        </w:tc>
      </w:tr>
    </w:tbl>
    <w:p w14:paraId="41755FFF" w14:textId="77777777" w:rsidR="00D82091" w:rsidRDefault="00000000">
      <w:pPr>
        <w:pStyle w:val="Heading2"/>
      </w:pPr>
      <w:r>
        <w:t>Program Completion Sequence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6048"/>
        <w:gridCol w:w="2232"/>
      </w:tblGrid>
      <w:tr w:rsidR="00D82091" w14:paraId="14787522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EF08AA2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60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D035040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Student Action</w:t>
            </w:r>
          </w:p>
        </w:tc>
        <w:tc>
          <w:tcPr>
            <w:tcW w:w="22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032A9A92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Completion Evidence</w:t>
            </w:r>
          </w:p>
        </w:tc>
      </w:tr>
      <w:tr w:rsidR="00D82091" w14:paraId="04070B4B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6C3265A1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1. Orient</w:t>
            </w:r>
          </w:p>
        </w:tc>
        <w:tc>
          <w:tcPr>
            <w:tcW w:w="604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6471BEE2" w14:textId="77777777" w:rsidR="00D82091" w:rsidRDefault="00000000">
            <w:pPr>
              <w:spacing w:after="0"/>
            </w:pPr>
            <w:r>
              <w:rPr>
                <w:sz w:val="16"/>
              </w:rPr>
              <w:t>Review the welcome and how-to lessons; choose a pace; prepare the roadmap and error log.</w:t>
            </w:r>
          </w:p>
        </w:tc>
        <w:tc>
          <w:tcPr>
            <w:tcW w:w="223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AB4C56E" w14:textId="77777777" w:rsidR="00D82091" w:rsidRDefault="00000000">
            <w:pPr>
              <w:spacing w:after="0"/>
            </w:pPr>
            <w:r>
              <w:rPr>
                <w:sz w:val="16"/>
              </w:rPr>
              <w:t>Selected schedule and weekly study blocks</w:t>
            </w:r>
          </w:p>
        </w:tc>
      </w:tr>
      <w:tr w:rsidR="00D82091" w14:paraId="44ECEBC3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D48F92A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2. Learn</w:t>
            </w:r>
          </w:p>
        </w:tc>
        <w:tc>
          <w:tcPr>
            <w:tcW w:w="604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38B8D96" w14:textId="77777777" w:rsidR="00D82091" w:rsidRDefault="00000000">
            <w:pPr>
              <w:spacing w:after="0"/>
            </w:pPr>
            <w:r>
              <w:rPr>
                <w:sz w:val="16"/>
              </w:rPr>
              <w:t>Complete the assigned workbook and companion multimedia.</w:t>
            </w:r>
          </w:p>
        </w:tc>
        <w:tc>
          <w:tcPr>
            <w:tcW w:w="223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BC37859" w14:textId="77777777" w:rsidR="00D82091" w:rsidRDefault="00000000">
            <w:pPr>
              <w:spacing w:after="0"/>
            </w:pPr>
            <w:r>
              <w:rPr>
                <w:sz w:val="16"/>
              </w:rPr>
              <w:t>Workbook completion check</w:t>
            </w:r>
          </w:p>
        </w:tc>
      </w:tr>
      <w:tr w:rsidR="00D82091" w14:paraId="321D0AE5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01D743A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3. Practice</w:t>
            </w:r>
          </w:p>
        </w:tc>
        <w:tc>
          <w:tcPr>
            <w:tcW w:w="604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500AD7D" w14:textId="77777777" w:rsidR="00D82091" w:rsidRDefault="00000000">
            <w:pPr>
              <w:spacing w:after="0"/>
            </w:pPr>
            <w:r>
              <w:rPr>
                <w:sz w:val="16"/>
              </w:rPr>
              <w:t>Complete the associated 17-question bank before viewing answers.</w:t>
            </w:r>
          </w:p>
        </w:tc>
        <w:tc>
          <w:tcPr>
            <w:tcW w:w="223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60C54C6" w14:textId="77777777" w:rsidR="00D82091" w:rsidRDefault="00000000">
            <w:pPr>
              <w:spacing w:after="0"/>
            </w:pPr>
            <w:r>
              <w:rPr>
                <w:sz w:val="16"/>
              </w:rPr>
              <w:t>Saved responses, score, and time used</w:t>
            </w:r>
          </w:p>
        </w:tc>
      </w:tr>
      <w:tr w:rsidR="00D82091" w14:paraId="2F842A11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F37BA4D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4. Review</w:t>
            </w:r>
          </w:p>
        </w:tc>
        <w:tc>
          <w:tcPr>
            <w:tcW w:w="604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7F2DDE9" w14:textId="77777777" w:rsidR="00D82091" w:rsidRDefault="00000000">
            <w:pPr>
              <w:spacing w:after="0"/>
            </w:pPr>
            <w:r>
              <w:rPr>
                <w:sz w:val="16"/>
              </w:rPr>
              <w:t>Study complete rationales and CTA Exam Strategy guidance.</w:t>
            </w:r>
          </w:p>
        </w:tc>
        <w:tc>
          <w:tcPr>
            <w:tcW w:w="223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B38077C" w14:textId="77777777" w:rsidR="00D82091" w:rsidRDefault="00000000">
            <w:pPr>
              <w:spacing w:after="0"/>
            </w:pPr>
            <w:r>
              <w:rPr>
                <w:sz w:val="16"/>
              </w:rPr>
              <w:t>Missed-item notes</w:t>
            </w:r>
          </w:p>
        </w:tc>
      </w:tr>
      <w:tr w:rsidR="00D82091" w14:paraId="207A985D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C4E97FA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5. Remediate</w:t>
            </w:r>
          </w:p>
        </w:tc>
        <w:tc>
          <w:tcPr>
            <w:tcW w:w="604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6E294ECC" w14:textId="77777777" w:rsidR="00D82091" w:rsidRDefault="00000000">
            <w:pPr>
              <w:spacing w:after="0"/>
            </w:pPr>
            <w:r>
              <w:rPr>
                <w:sz w:val="16"/>
              </w:rPr>
              <w:t>Return to weak topics and repeat selected practice activities.</w:t>
            </w:r>
          </w:p>
        </w:tc>
        <w:tc>
          <w:tcPr>
            <w:tcW w:w="223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1C0E76A" w14:textId="77777777" w:rsidR="00D82091" w:rsidRDefault="00000000">
            <w:pPr>
              <w:spacing w:after="0"/>
            </w:pPr>
            <w:r>
              <w:rPr>
                <w:sz w:val="16"/>
              </w:rPr>
              <w:t>Updated error log and remediation check</w:t>
            </w:r>
          </w:p>
        </w:tc>
      </w:tr>
      <w:tr w:rsidR="00D82091" w14:paraId="3FC37B8F" w14:textId="77777777">
        <w:trPr>
          <w:cantSplit/>
          <w:jc w:val="center"/>
        </w:trPr>
        <w:tc>
          <w:tcPr>
            <w:tcW w:w="158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A33ECDF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6. Simulate</w:t>
            </w:r>
          </w:p>
        </w:tc>
        <w:tc>
          <w:tcPr>
            <w:tcW w:w="604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512EC9F" w14:textId="77777777" w:rsidR="00D82091" w:rsidRDefault="00000000">
            <w:pPr>
              <w:spacing w:after="0"/>
            </w:pPr>
            <w:r>
              <w:rPr>
                <w:sz w:val="16"/>
              </w:rPr>
              <w:t>Complete Form A, remediate, then complete Form B under timed conditions.</w:t>
            </w:r>
          </w:p>
        </w:tc>
        <w:tc>
          <w:tcPr>
            <w:tcW w:w="223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20C5FC9" w14:textId="77777777" w:rsidR="00D82091" w:rsidRDefault="00000000">
            <w:pPr>
              <w:spacing w:after="0"/>
            </w:pPr>
            <w:r>
              <w:rPr>
                <w:sz w:val="16"/>
              </w:rPr>
              <w:t>Scores, pacing notes, and readiness decision</w:t>
            </w:r>
          </w:p>
        </w:tc>
      </w:tr>
    </w:tbl>
    <w:p w14:paraId="4967F91C" w14:textId="77777777" w:rsidR="00D82091" w:rsidRDefault="00D82091">
      <w:pPr>
        <w:spacing w:after="0"/>
      </w:pPr>
    </w:p>
    <w:p w14:paraId="34CC910C" w14:textId="77777777" w:rsidR="00D82091" w:rsidRDefault="00000000">
      <w:pPr>
        <w:pStyle w:val="Heading1"/>
      </w:pPr>
      <w:r>
        <w:t>2. The CTA Study Cycle</w:t>
      </w:r>
    </w:p>
    <w:p w14:paraId="26E54616" w14:textId="77777777" w:rsidR="00D82091" w:rsidRDefault="00000000">
      <w:pPr>
        <w:pStyle w:val="ListBullet"/>
        <w:spacing w:after="40"/>
      </w:pPr>
      <w:r>
        <w:t>Preview: Watch or listen to the workbook companion lesson and identify the week’s reasoning priorities.</w:t>
      </w:r>
    </w:p>
    <w:p w14:paraId="44BE93D5" w14:textId="77777777" w:rsidR="00D82091" w:rsidRDefault="00000000">
      <w:pPr>
        <w:pStyle w:val="ListBullet"/>
        <w:spacing w:after="40"/>
      </w:pPr>
      <w:r>
        <w:t>Learn: Read and annotate the workbook. Complete all reflection or application prompts.</w:t>
      </w:r>
    </w:p>
    <w:p w14:paraId="5E3A240D" w14:textId="77777777" w:rsidR="00D82091" w:rsidRDefault="00000000">
      <w:pPr>
        <w:pStyle w:val="ListBullet"/>
        <w:spacing w:after="40"/>
      </w:pPr>
      <w:r>
        <w:t>Close the book: Summarize the key decision rules before testing.</w:t>
      </w:r>
    </w:p>
    <w:p w14:paraId="7785E01C" w14:textId="77777777" w:rsidR="00D82091" w:rsidRDefault="00000000">
      <w:pPr>
        <w:pStyle w:val="ListBullet"/>
        <w:spacing w:after="40"/>
      </w:pPr>
      <w:r>
        <w:t>Practice: Complete the 17-question bank without viewing answers or rationales.</w:t>
      </w:r>
    </w:p>
    <w:p w14:paraId="65F386C2" w14:textId="77777777" w:rsidR="00D82091" w:rsidRDefault="00000000">
      <w:pPr>
        <w:pStyle w:val="ListBullet"/>
        <w:spacing w:after="40"/>
      </w:pPr>
      <w:r>
        <w:t>Review: Study the selected answer, correct answer, complete option-by-option rationale, and CTA Exam Strategy.</w:t>
      </w:r>
    </w:p>
    <w:p w14:paraId="4A85B298" w14:textId="77777777" w:rsidR="00D82091" w:rsidRDefault="00000000">
      <w:pPr>
        <w:pStyle w:val="ListBullet"/>
        <w:spacing w:after="40"/>
      </w:pPr>
      <w:r>
        <w:t>Remediate: Classify each miss and return to the exact workbook section or reasoning rule that needs repair.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82091" w14:paraId="4435880C" w14:textId="77777777">
        <w:trPr>
          <w:jc w:val="center"/>
        </w:trPr>
        <w:tc>
          <w:tcPr>
            <w:tcW w:w="10454" w:type="dxa"/>
            <w:tcBorders>
              <w:top w:val="single" w:sz="8" w:space="0" w:color="1F7A8C"/>
              <w:left w:val="single" w:sz="8" w:space="0" w:color="1F7A8C"/>
              <w:bottom w:val="single" w:sz="8" w:space="0" w:color="1F7A8C"/>
              <w:right w:val="single" w:sz="8" w:space="0" w:color="1F7A8C"/>
            </w:tcBorders>
            <w:shd w:val="clear" w:color="auto" w:fill="FFF4D6"/>
          </w:tcPr>
          <w:p w14:paraId="06213D33" w14:textId="77777777" w:rsidR="00D82091" w:rsidRDefault="00000000">
            <w:pPr>
              <w:spacing w:after="40"/>
            </w:pPr>
            <w:r>
              <w:rPr>
                <w:b/>
                <w:color w:val="17365D"/>
              </w:rPr>
              <w:t xml:space="preserve">Default release rule:  </w:t>
            </w:r>
            <w:r>
              <w:t>Rationales appear only after submission. Form B remains locked until Form A and the required remediation step are complete.</w:t>
            </w:r>
          </w:p>
        </w:tc>
      </w:tr>
    </w:tbl>
    <w:p w14:paraId="54B108E1" w14:textId="77777777" w:rsidR="00D82091" w:rsidRDefault="00000000">
      <w:pPr>
        <w:pStyle w:val="Heading1"/>
      </w:pPr>
      <w:r>
        <w:t>3. Choose Your Pace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3240"/>
        <w:gridCol w:w="2088"/>
        <w:gridCol w:w="3240"/>
      </w:tblGrid>
      <w:tr w:rsidR="00D82091" w14:paraId="5100FFDD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26AE7562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Plan</w:t>
            </w:r>
          </w:p>
        </w:tc>
        <w:tc>
          <w:tcPr>
            <w:tcW w:w="32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0DD9FBAF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Best Fit</w:t>
            </w:r>
          </w:p>
        </w:tc>
        <w:tc>
          <w:tcPr>
            <w:tcW w:w="20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E991C32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Typical Weekly Commitment</w:t>
            </w:r>
          </w:p>
        </w:tc>
        <w:tc>
          <w:tcPr>
            <w:tcW w:w="32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2DBB023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Program Shape</w:t>
            </w:r>
          </w:p>
        </w:tc>
      </w:tr>
      <w:tr w:rsidR="00D82091" w14:paraId="2DC6D76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E649043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10 weeks</w:t>
            </w:r>
          </w:p>
        </w:tc>
        <w:tc>
          <w:tcPr>
            <w:tcW w:w="324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62FF1F0C" w14:textId="77777777" w:rsidR="00D82091" w:rsidRDefault="00000000">
            <w:pPr>
              <w:spacing w:after="0"/>
            </w:pPr>
            <w:r>
              <w:rPr>
                <w:sz w:val="15"/>
              </w:rPr>
              <w:t>Candidates with protected study time and strong follow-through.</w:t>
            </w:r>
          </w:p>
        </w:tc>
        <w:tc>
          <w:tcPr>
            <w:tcW w:w="20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056FEDA" w14:textId="77777777" w:rsidR="00D82091" w:rsidRDefault="00000000">
            <w:pPr>
              <w:spacing w:after="0"/>
            </w:pPr>
            <w:r>
              <w:rPr>
                <w:sz w:val="15"/>
              </w:rPr>
              <w:t>Approximately 8–10 focused hours</w:t>
            </w:r>
          </w:p>
        </w:tc>
        <w:tc>
          <w:tcPr>
            <w:tcW w:w="324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47BD5D3" w14:textId="77777777" w:rsidR="00D82091" w:rsidRDefault="00000000">
            <w:pPr>
              <w:spacing w:after="0"/>
            </w:pPr>
            <w:r>
              <w:rPr>
                <w:sz w:val="15"/>
              </w:rPr>
              <w:t>Several two-workbook weeks; rapid transition to simulations</w:t>
            </w:r>
          </w:p>
        </w:tc>
      </w:tr>
      <w:tr w:rsidR="00D82091" w14:paraId="2CA08546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40420C11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14 weeks</w:t>
            </w:r>
          </w:p>
        </w:tc>
        <w:tc>
          <w:tcPr>
            <w:tcW w:w="324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40D5C1DD" w14:textId="77777777" w:rsidR="00D82091" w:rsidRDefault="00000000">
            <w:pPr>
              <w:spacing w:after="0"/>
            </w:pPr>
            <w:r>
              <w:rPr>
                <w:sz w:val="15"/>
              </w:rPr>
              <w:t>Candidates seeking a steady one-workbook-per-week rhythm.</w:t>
            </w:r>
          </w:p>
        </w:tc>
        <w:tc>
          <w:tcPr>
            <w:tcW w:w="20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37B2562" w14:textId="77777777" w:rsidR="00D82091" w:rsidRDefault="00000000">
            <w:pPr>
              <w:spacing w:after="0"/>
            </w:pPr>
            <w:r>
              <w:rPr>
                <w:sz w:val="15"/>
              </w:rPr>
              <w:t>Approximately 6–8 focused hours</w:t>
            </w:r>
          </w:p>
        </w:tc>
        <w:tc>
          <w:tcPr>
            <w:tcW w:w="324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656023D" w14:textId="77777777" w:rsidR="00D82091" w:rsidRDefault="00000000">
            <w:pPr>
              <w:spacing w:after="0"/>
            </w:pPr>
            <w:r>
              <w:rPr>
                <w:sz w:val="15"/>
              </w:rPr>
              <w:t>Orientation plus 12 workbook weeks and two simulation weeks</w:t>
            </w:r>
          </w:p>
        </w:tc>
      </w:tr>
      <w:tr w:rsidR="00D82091" w14:paraId="4ED75D58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525A13A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18 weeks</w:t>
            </w:r>
          </w:p>
        </w:tc>
        <w:tc>
          <w:tcPr>
            <w:tcW w:w="324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FA6FCE5" w14:textId="77777777" w:rsidR="00D82091" w:rsidRDefault="00000000">
            <w:pPr>
              <w:spacing w:after="0"/>
            </w:pPr>
            <w:r>
              <w:rPr>
                <w:sz w:val="15"/>
              </w:rPr>
              <w:t>Candidates balancing work, family, health, or a slower review pace.</w:t>
            </w:r>
          </w:p>
        </w:tc>
        <w:tc>
          <w:tcPr>
            <w:tcW w:w="20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440BA54" w14:textId="77777777" w:rsidR="00D82091" w:rsidRDefault="00000000">
            <w:pPr>
              <w:spacing w:after="0"/>
            </w:pPr>
            <w:r>
              <w:rPr>
                <w:sz w:val="15"/>
              </w:rPr>
              <w:t>Approximately 4–6 focused hours</w:t>
            </w:r>
          </w:p>
        </w:tc>
        <w:tc>
          <w:tcPr>
            <w:tcW w:w="324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238F9E4" w14:textId="77777777" w:rsidR="00D82091" w:rsidRDefault="00000000">
            <w:pPr>
              <w:spacing w:after="0"/>
            </w:pPr>
            <w:r>
              <w:rPr>
                <w:sz w:val="15"/>
              </w:rPr>
              <w:t>One workbook per week plus catch-up, remediation, and final planning</w:t>
            </w:r>
          </w:p>
        </w:tc>
      </w:tr>
    </w:tbl>
    <w:p w14:paraId="3724D7AE" w14:textId="77777777" w:rsidR="00D82091" w:rsidRDefault="00D82091">
      <w:pPr>
        <w:spacing w:after="0"/>
      </w:pPr>
    </w:p>
    <w:p w14:paraId="1B72F878" w14:textId="77777777" w:rsidR="00D82091" w:rsidRDefault="00000000">
      <w:pPr>
        <w:pStyle w:val="IntenseQuote"/>
      </w:pPr>
      <w:r>
        <w:t>Weekly hours are planning estimates, not guarantees. Increase or reduce the time based on reading speed, question review needs, and the depth of remediation required.</w:t>
      </w:r>
    </w:p>
    <w:p w14:paraId="24B2C74C" w14:textId="77777777" w:rsidR="00D82091" w:rsidRDefault="00000000">
      <w:r>
        <w:br w:type="page"/>
      </w:r>
    </w:p>
    <w:p w14:paraId="79946ED2" w14:textId="77777777" w:rsidR="00D82091" w:rsidRDefault="00000000">
      <w:pPr>
        <w:pStyle w:val="Heading1"/>
      </w:pPr>
      <w:r>
        <w:lastRenderedPageBreak/>
        <w:t>4. Ten-Week Accelerated Schedule</w:t>
      </w:r>
    </w:p>
    <w:p w14:paraId="4E6C61AE" w14:textId="77777777" w:rsidR="00D82091" w:rsidRDefault="00000000">
      <w:pPr>
        <w:spacing w:after="100"/>
      </w:pPr>
      <w:r>
        <w:t>Use this plan only when you can protect multiple study blocks each week. Two-workbook weeks require separate practice-bank attempts and separate rationale review.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189"/>
        <w:gridCol w:w="5400"/>
        <w:gridCol w:w="1512"/>
      </w:tblGrid>
      <w:tr w:rsidR="00D82091" w14:paraId="543816A7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2EEC1F90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Week</w:t>
            </w:r>
          </w:p>
        </w:tc>
        <w:tc>
          <w:tcPr>
            <w:tcW w:w="218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3839880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Primary Focus</w:t>
            </w:r>
          </w:p>
        </w:tc>
        <w:tc>
          <w:tcPr>
            <w:tcW w:w="5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A7E4163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Required Actions</w:t>
            </w:r>
          </w:p>
        </w:tc>
        <w:tc>
          <w:tcPr>
            <w:tcW w:w="15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89F5978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Completion Evidence</w:t>
            </w:r>
          </w:p>
        </w:tc>
      </w:tr>
      <w:tr w:rsidR="00D82091" w14:paraId="7181C27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6C9D824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8759DE5" w14:textId="77777777" w:rsidR="00D82091" w:rsidRDefault="00000000">
            <w:pPr>
              <w:spacing w:after="0"/>
            </w:pPr>
            <w:r>
              <w:rPr>
                <w:sz w:val="15"/>
              </w:rPr>
              <w:t>Start Here + WB1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337123D" w14:textId="77777777" w:rsidR="00D82091" w:rsidRDefault="00000000">
            <w:pPr>
              <w:spacing w:after="0"/>
            </w:pPr>
            <w:r>
              <w:rPr>
                <w:sz w:val="15"/>
              </w:rPr>
              <w:t>Choose pace; watch orientation; complete WB1 companion, workbook, bank, rationale review, and error log.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2C382E8" w14:textId="77777777" w:rsidR="00D82091" w:rsidRDefault="00000000">
            <w:pPr>
              <w:spacing w:after="0"/>
            </w:pPr>
            <w:r>
              <w:rPr>
                <w:sz w:val="15"/>
              </w:rPr>
              <w:t>Pace selected; WB1 complete</w:t>
            </w:r>
          </w:p>
        </w:tc>
      </w:tr>
      <w:tr w:rsidR="00D82091" w14:paraId="593495F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A0E3450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2DF995E3" w14:textId="77777777" w:rsidR="00D82091" w:rsidRDefault="00000000">
            <w:pPr>
              <w:spacing w:after="0"/>
            </w:pPr>
            <w:r>
              <w:rPr>
                <w:sz w:val="15"/>
              </w:rPr>
              <w:t>WB2 + WB3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AF8017A" w14:textId="77777777" w:rsidR="00D82091" w:rsidRDefault="00000000">
            <w:pPr>
              <w:spacing w:after="0"/>
            </w:pPr>
            <w:r>
              <w:rPr>
                <w:sz w:val="15"/>
              </w:rPr>
              <w:t>Complete both workbook cycles. Keep the two banks separate and submit before reviewing rationales.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75D8141" w14:textId="77777777" w:rsidR="00D82091" w:rsidRDefault="00000000">
            <w:pPr>
              <w:spacing w:after="0"/>
            </w:pPr>
            <w:r>
              <w:rPr>
                <w:sz w:val="15"/>
              </w:rPr>
              <w:t>WB2–WB3 complete</w:t>
            </w:r>
          </w:p>
        </w:tc>
      </w:tr>
      <w:tr w:rsidR="00D82091" w14:paraId="7DD7C79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1693E01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D7C8514" w14:textId="77777777" w:rsidR="00D82091" w:rsidRDefault="00000000">
            <w:pPr>
              <w:spacing w:after="0"/>
            </w:pPr>
            <w:r>
              <w:rPr>
                <w:sz w:val="15"/>
              </w:rPr>
              <w:t>WB4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D0A2C81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cycle; focus on assessment and sequencing distinctions.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A5A1B57" w14:textId="77777777" w:rsidR="00D82091" w:rsidRDefault="00000000">
            <w:pPr>
              <w:spacing w:after="0"/>
            </w:pPr>
            <w:r>
              <w:rPr>
                <w:sz w:val="15"/>
              </w:rPr>
              <w:t>WB4 complete</w:t>
            </w:r>
          </w:p>
        </w:tc>
      </w:tr>
      <w:tr w:rsidR="00D82091" w14:paraId="4139942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A102C9D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98C778D" w14:textId="77777777" w:rsidR="00D82091" w:rsidRDefault="00000000">
            <w:pPr>
              <w:spacing w:after="0"/>
            </w:pPr>
            <w:r>
              <w:rPr>
                <w:sz w:val="15"/>
              </w:rPr>
              <w:t>WB5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CD32101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cycle; add missed diagnosis/exclusion rules to the error log.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2AA619D4" w14:textId="77777777" w:rsidR="00D82091" w:rsidRDefault="00000000">
            <w:pPr>
              <w:spacing w:after="0"/>
            </w:pPr>
            <w:r>
              <w:rPr>
                <w:sz w:val="15"/>
              </w:rPr>
              <w:t>WB5 complete</w:t>
            </w:r>
          </w:p>
        </w:tc>
      </w:tr>
      <w:tr w:rsidR="00D82091" w14:paraId="58BDBD5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8F5C0EF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66F77B12" w14:textId="77777777" w:rsidR="00D82091" w:rsidRDefault="00000000">
            <w:pPr>
              <w:spacing w:after="0"/>
            </w:pPr>
            <w:r>
              <w:rPr>
                <w:sz w:val="15"/>
              </w:rPr>
              <w:t>WB6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F39511C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cycle; prioritize safety, reporting, and level-of-care reasoning.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4E96469" w14:textId="77777777" w:rsidR="00D82091" w:rsidRDefault="00000000">
            <w:pPr>
              <w:spacing w:after="0"/>
            </w:pPr>
            <w:r>
              <w:rPr>
                <w:sz w:val="15"/>
              </w:rPr>
              <w:t>WB6 complete</w:t>
            </w:r>
          </w:p>
        </w:tc>
      </w:tr>
      <w:tr w:rsidR="00D82091" w14:paraId="77A6779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215074D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BC5C8E5" w14:textId="77777777" w:rsidR="00D82091" w:rsidRDefault="00000000">
            <w:pPr>
              <w:spacing w:after="0"/>
            </w:pPr>
            <w:r>
              <w:rPr>
                <w:sz w:val="15"/>
              </w:rPr>
              <w:t>WB7 + WB8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DB8F4AC" w14:textId="77777777" w:rsidR="00D82091" w:rsidRDefault="00000000">
            <w:pPr>
              <w:spacing w:after="0"/>
            </w:pPr>
            <w:r>
              <w:rPr>
                <w:sz w:val="15"/>
              </w:rPr>
              <w:t>Complete both cycles; compare planning decisions with intervention selection.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B8F6870" w14:textId="77777777" w:rsidR="00D82091" w:rsidRDefault="00000000">
            <w:pPr>
              <w:spacing w:after="0"/>
            </w:pPr>
            <w:r>
              <w:rPr>
                <w:sz w:val="15"/>
              </w:rPr>
              <w:t>WB7–WB8 complete</w:t>
            </w:r>
          </w:p>
        </w:tc>
      </w:tr>
      <w:tr w:rsidR="00D82091" w14:paraId="46D8595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845B849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5BBB4CB" w14:textId="77777777" w:rsidR="00D82091" w:rsidRDefault="00000000">
            <w:pPr>
              <w:spacing w:after="0"/>
            </w:pPr>
            <w:r>
              <w:rPr>
                <w:sz w:val="15"/>
              </w:rPr>
              <w:t>WB9 + WB10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D139547" w14:textId="77777777" w:rsidR="00D82091" w:rsidRDefault="00000000">
            <w:pPr>
              <w:spacing w:after="0"/>
            </w:pPr>
            <w:r>
              <w:rPr>
                <w:sz w:val="15"/>
              </w:rPr>
              <w:t>Complete both cycles; track modality, context, resources, and barriers.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352B435" w14:textId="77777777" w:rsidR="00D82091" w:rsidRDefault="00000000">
            <w:pPr>
              <w:spacing w:after="0"/>
            </w:pPr>
            <w:r>
              <w:rPr>
                <w:sz w:val="15"/>
              </w:rPr>
              <w:t>WB9–WB10 complete</w:t>
            </w:r>
          </w:p>
        </w:tc>
      </w:tr>
      <w:tr w:rsidR="00D82091" w14:paraId="58516CD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4E8B486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E6268ED" w14:textId="77777777" w:rsidR="00D82091" w:rsidRDefault="00000000">
            <w:pPr>
              <w:spacing w:after="0"/>
            </w:pPr>
            <w:r>
              <w:rPr>
                <w:sz w:val="15"/>
              </w:rPr>
              <w:t>WB11 + WB12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40600352" w14:textId="77777777" w:rsidR="00D82091" w:rsidRDefault="00000000">
            <w:pPr>
              <w:spacing w:after="0"/>
            </w:pPr>
            <w:r>
              <w:rPr>
                <w:sz w:val="15"/>
              </w:rPr>
              <w:t>Complete both cycles; finish cumulative review and the WB12 assessment component.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E6C359C" w14:textId="77777777" w:rsidR="00D82091" w:rsidRDefault="00000000">
            <w:pPr>
              <w:spacing w:after="0"/>
            </w:pPr>
            <w:r>
              <w:rPr>
                <w:sz w:val="15"/>
              </w:rPr>
              <w:t>All workbooks and banks complete</w:t>
            </w:r>
          </w:p>
        </w:tc>
      </w:tr>
      <w:tr w:rsidR="00D82091" w14:paraId="3F3E479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6C8BB9C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DD22B29" w14:textId="77777777" w:rsidR="00D82091" w:rsidRDefault="00000000">
            <w:pPr>
              <w:spacing w:after="0"/>
            </w:pPr>
            <w:r>
              <w:rPr>
                <w:sz w:val="15"/>
              </w:rPr>
              <w:t>Form A + Remediation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2CE956B" w14:textId="77777777" w:rsidR="00D82091" w:rsidRDefault="00000000">
            <w:pPr>
              <w:spacing w:after="0"/>
            </w:pPr>
            <w:r>
              <w:rPr>
                <w:sz w:val="15"/>
              </w:rPr>
              <w:t>Take Form A under simulated conditions. Review domain results only after submission; build a targeted remediation plan.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6A46F552" w14:textId="77777777" w:rsidR="00D82091" w:rsidRDefault="00000000">
            <w:pPr>
              <w:spacing w:after="0"/>
            </w:pPr>
            <w:r>
              <w:rPr>
                <w:sz w:val="15"/>
              </w:rPr>
              <w:t>Form A submitted; remediation completed</w:t>
            </w:r>
          </w:p>
        </w:tc>
      </w:tr>
      <w:tr w:rsidR="00D82091" w14:paraId="65C43E5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34E69C4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10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23C573A" w14:textId="77777777" w:rsidR="00D82091" w:rsidRDefault="00000000">
            <w:pPr>
              <w:spacing w:after="0"/>
            </w:pPr>
            <w:r>
              <w:rPr>
                <w:sz w:val="15"/>
              </w:rPr>
              <w:t>Form B + Final Readiness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FEB096F" w14:textId="77777777" w:rsidR="00D82091" w:rsidRDefault="00000000">
            <w:pPr>
              <w:spacing w:after="0"/>
            </w:pPr>
            <w:r>
              <w:rPr>
                <w:sz w:val="15"/>
              </w:rPr>
              <w:t>Take Form B under simulated conditions. Complete final pacing notes, weak-area review, and exam-week plan.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6D5DE76" w14:textId="77777777" w:rsidR="00D82091" w:rsidRDefault="00000000">
            <w:pPr>
              <w:spacing w:after="0"/>
            </w:pPr>
            <w:r>
              <w:rPr>
                <w:sz w:val="15"/>
              </w:rPr>
              <w:t>Form B submitted; readiness decision recorded</w:t>
            </w:r>
          </w:p>
        </w:tc>
      </w:tr>
    </w:tbl>
    <w:p w14:paraId="34996C66" w14:textId="77777777" w:rsidR="00D82091" w:rsidRDefault="00D82091">
      <w:pPr>
        <w:spacing w:after="0"/>
      </w:pPr>
    </w:p>
    <w:p w14:paraId="7CE04D22" w14:textId="77777777" w:rsidR="00D82091" w:rsidRDefault="00000000">
      <w:r>
        <w:br w:type="page"/>
      </w:r>
    </w:p>
    <w:p w14:paraId="43FC0783" w14:textId="77777777" w:rsidR="00D82091" w:rsidRDefault="00000000">
      <w:pPr>
        <w:pStyle w:val="Heading1"/>
      </w:pPr>
      <w:r>
        <w:lastRenderedPageBreak/>
        <w:t>5. Fourteen-Week Standard Schedule</w:t>
      </w:r>
    </w:p>
    <w:p w14:paraId="36B917AA" w14:textId="77777777" w:rsidR="00D82091" w:rsidRDefault="00000000">
      <w:pPr>
        <w:spacing w:after="100"/>
      </w:pPr>
      <w:r>
        <w:t>This is the recommended default for most students because it preserves a consistent one-workbook-per-week rhythm.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189"/>
        <w:gridCol w:w="5400"/>
        <w:gridCol w:w="1512"/>
      </w:tblGrid>
      <w:tr w:rsidR="00D82091" w14:paraId="2E4D171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5CD9DE3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Week</w:t>
            </w:r>
          </w:p>
        </w:tc>
        <w:tc>
          <w:tcPr>
            <w:tcW w:w="218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6C2EF217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Primary Focus</w:t>
            </w:r>
          </w:p>
        </w:tc>
        <w:tc>
          <w:tcPr>
            <w:tcW w:w="5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600A5A75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Required Actions</w:t>
            </w:r>
          </w:p>
        </w:tc>
        <w:tc>
          <w:tcPr>
            <w:tcW w:w="15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083D2F52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Completion Evidence</w:t>
            </w:r>
          </w:p>
        </w:tc>
      </w:tr>
      <w:tr w:rsidR="00D82091" w14:paraId="6137BC7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E7B669B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F1C2A51" w14:textId="77777777" w:rsidR="00D82091" w:rsidRDefault="00000000">
            <w:pPr>
              <w:spacing w:after="0"/>
            </w:pPr>
            <w:r>
              <w:rPr>
                <w:sz w:val="15"/>
              </w:rPr>
              <w:t>Start Here + WB1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6902F62" w14:textId="77777777" w:rsidR="00D82091" w:rsidRDefault="00000000">
            <w:pPr>
              <w:spacing w:after="0"/>
            </w:pPr>
            <w:r>
              <w:rPr>
                <w:sz w:val="15"/>
              </w:rPr>
              <w:t>Choose pace; complete orientation and the full WB1 study cycle.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47680CB" w14:textId="77777777" w:rsidR="00D82091" w:rsidRDefault="00000000">
            <w:pPr>
              <w:spacing w:after="0"/>
            </w:pPr>
            <w:r>
              <w:rPr>
                <w:sz w:val="15"/>
              </w:rPr>
              <w:t>Pace selected; WB1 complete</w:t>
            </w:r>
          </w:p>
        </w:tc>
      </w:tr>
      <w:tr w:rsidR="00D82091" w14:paraId="3450264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2452CF1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22D9F6FD" w14:textId="77777777" w:rsidR="00D82091" w:rsidRDefault="00000000">
            <w:pPr>
              <w:spacing w:after="0"/>
            </w:pPr>
            <w:r>
              <w:rPr>
                <w:sz w:val="15"/>
              </w:rPr>
              <w:t>WB2: Clinical Engagement, Intake, and Mental Status Assessment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EE50ECB" w14:textId="77777777" w:rsidR="00D82091" w:rsidRDefault="00000000">
            <w:pPr>
              <w:spacing w:after="0"/>
            </w:pPr>
            <w:r>
              <w:rPr>
                <w:sz w:val="15"/>
              </w:rPr>
              <w:t>Complete companion media, workbook, completion prompt, 17-question bank, rationale review, and remediation check.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4755524" w14:textId="77777777" w:rsidR="00D82091" w:rsidRDefault="00000000">
            <w:pPr>
              <w:spacing w:after="0"/>
            </w:pPr>
            <w:r>
              <w:rPr>
                <w:sz w:val="15"/>
              </w:rPr>
              <w:t>WB2 complete</w:t>
            </w:r>
          </w:p>
        </w:tc>
      </w:tr>
      <w:tr w:rsidR="00D82091" w14:paraId="0D1AC4E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1D9A10E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5044418" w14:textId="77777777" w:rsidR="00D82091" w:rsidRDefault="00000000">
            <w:pPr>
              <w:spacing w:after="0"/>
            </w:pPr>
            <w:r>
              <w:rPr>
                <w:sz w:val="15"/>
              </w:rPr>
              <w:t>WB3: Developmental, Psychosocial, and Diversity Assessment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FB5146D" w14:textId="77777777" w:rsidR="00D82091" w:rsidRDefault="00000000">
            <w:pPr>
              <w:spacing w:after="0"/>
            </w:pPr>
            <w:r>
              <w:rPr>
                <w:sz w:val="15"/>
              </w:rPr>
              <w:t>Complete companion media, workbook, completion prompt, 17-question bank, rationale review, and remediation check.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0DD83EC" w14:textId="77777777" w:rsidR="00D82091" w:rsidRDefault="00000000">
            <w:pPr>
              <w:spacing w:after="0"/>
            </w:pPr>
            <w:r>
              <w:rPr>
                <w:sz w:val="15"/>
              </w:rPr>
              <w:t>WB3 complete</w:t>
            </w:r>
          </w:p>
        </w:tc>
      </w:tr>
      <w:tr w:rsidR="00D82091" w14:paraId="6E43702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700DFC2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794E965" w14:textId="77777777" w:rsidR="00D82091" w:rsidRDefault="00000000">
            <w:pPr>
              <w:spacing w:after="0"/>
            </w:pPr>
            <w:r>
              <w:rPr>
                <w:sz w:val="15"/>
              </w:rPr>
              <w:t>WB4: Relational, Family-System, Trauma, and Strengths Assessment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6CAB251" w14:textId="77777777" w:rsidR="00D82091" w:rsidRDefault="00000000">
            <w:pPr>
              <w:spacing w:after="0"/>
            </w:pPr>
            <w:r>
              <w:rPr>
                <w:sz w:val="15"/>
              </w:rPr>
              <w:t>Complete companion media, workbook, completion prompt, 17-question bank, rationale review, and remediation check.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2927931C" w14:textId="77777777" w:rsidR="00D82091" w:rsidRDefault="00000000">
            <w:pPr>
              <w:spacing w:after="0"/>
            </w:pPr>
            <w:r>
              <w:rPr>
                <w:sz w:val="15"/>
              </w:rPr>
              <w:t>WB4 complete</w:t>
            </w:r>
          </w:p>
        </w:tc>
      </w:tr>
      <w:tr w:rsidR="00D82091" w14:paraId="2A1FB45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C32D0AD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47C5963" w14:textId="77777777" w:rsidR="00D82091" w:rsidRDefault="00000000">
            <w:pPr>
              <w:spacing w:after="0"/>
            </w:pPr>
            <w:r>
              <w:rPr>
                <w:sz w:val="15"/>
              </w:rPr>
              <w:t>WB5: Diagnosis and Differential Diagnosis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17DEAF5" w14:textId="77777777" w:rsidR="00D82091" w:rsidRDefault="00000000">
            <w:pPr>
              <w:spacing w:after="0"/>
            </w:pPr>
            <w:r>
              <w:rPr>
                <w:sz w:val="15"/>
              </w:rPr>
              <w:t>Complete companion media, workbook, completion prompt, 17-question bank, rationale review, and remediation check.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6AB711F" w14:textId="77777777" w:rsidR="00D82091" w:rsidRDefault="00000000">
            <w:pPr>
              <w:spacing w:after="0"/>
            </w:pPr>
            <w:r>
              <w:rPr>
                <w:sz w:val="15"/>
              </w:rPr>
              <w:t>WB5 complete</w:t>
            </w:r>
          </w:p>
        </w:tc>
      </w:tr>
      <w:tr w:rsidR="00D82091" w14:paraId="39A219D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D562DAC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E22DE94" w14:textId="77777777" w:rsidR="00D82091" w:rsidRDefault="00000000">
            <w:pPr>
              <w:spacing w:after="0"/>
            </w:pPr>
            <w:r>
              <w:rPr>
                <w:sz w:val="15"/>
              </w:rPr>
              <w:t>WB6: Crisis, Abuse, and Safety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AC184FE" w14:textId="77777777" w:rsidR="00D82091" w:rsidRDefault="00000000">
            <w:pPr>
              <w:spacing w:after="0"/>
            </w:pPr>
            <w:r>
              <w:rPr>
                <w:sz w:val="15"/>
              </w:rPr>
              <w:t>Complete companion media, workbook, completion prompt, 17-question bank, rationale review, and remediation check.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D17EB14" w14:textId="77777777" w:rsidR="00D82091" w:rsidRDefault="00000000">
            <w:pPr>
              <w:spacing w:after="0"/>
            </w:pPr>
            <w:r>
              <w:rPr>
                <w:sz w:val="15"/>
              </w:rPr>
              <w:t>WB6 complete</w:t>
            </w:r>
          </w:p>
        </w:tc>
      </w:tr>
      <w:tr w:rsidR="00D82091" w14:paraId="15B623E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AC5E9BB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5A46D3F" w14:textId="77777777" w:rsidR="00D82091" w:rsidRDefault="00000000">
            <w:pPr>
              <w:spacing w:after="0"/>
            </w:pPr>
            <w:r>
              <w:rPr>
                <w:sz w:val="15"/>
              </w:rPr>
              <w:t>WB7: Planning, Progress, and Termination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FFFDA35" w14:textId="77777777" w:rsidR="00D82091" w:rsidRDefault="00000000">
            <w:pPr>
              <w:spacing w:after="0"/>
            </w:pPr>
            <w:r>
              <w:rPr>
                <w:sz w:val="15"/>
              </w:rPr>
              <w:t>Complete companion media, workbook, completion prompt, 17-question bank, rationale review, and remediation check.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56318AB" w14:textId="77777777" w:rsidR="00D82091" w:rsidRDefault="00000000">
            <w:pPr>
              <w:spacing w:after="0"/>
            </w:pPr>
            <w:r>
              <w:rPr>
                <w:sz w:val="15"/>
              </w:rPr>
              <w:t>WB7 complete</w:t>
            </w:r>
          </w:p>
        </w:tc>
      </w:tr>
      <w:tr w:rsidR="00D82091" w14:paraId="03D3BB5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78B145B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D98A193" w14:textId="77777777" w:rsidR="00D82091" w:rsidRDefault="00000000">
            <w:pPr>
              <w:spacing w:after="0"/>
            </w:pPr>
            <w:r>
              <w:rPr>
                <w:sz w:val="15"/>
              </w:rPr>
              <w:t>WB8: Family, Couple, Attachment, and Relational Interventions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37B7F48" w14:textId="77777777" w:rsidR="00D82091" w:rsidRDefault="00000000">
            <w:pPr>
              <w:spacing w:after="0"/>
            </w:pPr>
            <w:r>
              <w:rPr>
                <w:sz w:val="15"/>
              </w:rPr>
              <w:t>Complete companion media, workbook, completion prompt, 17-question bank, rationale review, and remediation check.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3CEE92A" w14:textId="77777777" w:rsidR="00D82091" w:rsidRDefault="00000000">
            <w:pPr>
              <w:spacing w:after="0"/>
            </w:pPr>
            <w:r>
              <w:rPr>
                <w:sz w:val="15"/>
              </w:rPr>
              <w:t>WB8 complete</w:t>
            </w:r>
          </w:p>
        </w:tc>
      </w:tr>
      <w:tr w:rsidR="00D82091" w14:paraId="7024ED9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6CC6AC3B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CCA330B" w14:textId="77777777" w:rsidR="00D82091" w:rsidRDefault="00000000">
            <w:pPr>
              <w:spacing w:after="0"/>
            </w:pPr>
            <w:r>
              <w:rPr>
                <w:sz w:val="15"/>
              </w:rPr>
              <w:t>WB9: Trauma, Psychological, Behavioral, and Recovery Interventions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414FE25" w14:textId="77777777" w:rsidR="00D82091" w:rsidRDefault="00000000">
            <w:pPr>
              <w:spacing w:after="0"/>
            </w:pPr>
            <w:r>
              <w:rPr>
                <w:sz w:val="15"/>
              </w:rPr>
              <w:t>Complete companion media, workbook, completion prompt, 17-question bank, rationale review, and remediation check.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466A06B" w14:textId="77777777" w:rsidR="00D82091" w:rsidRDefault="00000000">
            <w:pPr>
              <w:spacing w:after="0"/>
            </w:pPr>
            <w:r>
              <w:rPr>
                <w:sz w:val="15"/>
              </w:rPr>
              <w:t>WB9 complete</w:t>
            </w:r>
          </w:p>
        </w:tc>
      </w:tr>
      <w:tr w:rsidR="00D82091" w14:paraId="2AAB6BE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3BB3642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10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01D669B" w14:textId="77777777" w:rsidR="00D82091" w:rsidRDefault="00000000">
            <w:pPr>
              <w:spacing w:after="0"/>
            </w:pPr>
            <w:r>
              <w:rPr>
                <w:sz w:val="15"/>
              </w:rPr>
              <w:t>WB10: Developmental, Cultural, and Contextual Interventions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2F61FFA" w14:textId="77777777" w:rsidR="00D82091" w:rsidRDefault="00000000">
            <w:pPr>
              <w:spacing w:after="0"/>
            </w:pPr>
            <w:r>
              <w:rPr>
                <w:sz w:val="15"/>
              </w:rPr>
              <w:t>Complete companion media, workbook, completion prompt, 17-question bank, rationale review, and remediation check.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735813B" w14:textId="77777777" w:rsidR="00D82091" w:rsidRDefault="00000000">
            <w:pPr>
              <w:spacing w:after="0"/>
            </w:pPr>
            <w:r>
              <w:rPr>
                <w:sz w:val="15"/>
              </w:rPr>
              <w:t>WB10 complete</w:t>
            </w:r>
          </w:p>
        </w:tc>
      </w:tr>
      <w:tr w:rsidR="00D82091" w14:paraId="04E41DC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D568077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11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A8B1405" w14:textId="77777777" w:rsidR="00D82091" w:rsidRDefault="00000000">
            <w:pPr>
              <w:spacing w:after="0"/>
            </w:pPr>
            <w:r>
              <w:rPr>
                <w:sz w:val="15"/>
              </w:rPr>
              <w:t>WB11: Theory, Groups, Referral, and Interdisciplinary Collaboration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48BE5E6" w14:textId="77777777" w:rsidR="00D82091" w:rsidRDefault="00000000">
            <w:pPr>
              <w:spacing w:after="0"/>
            </w:pPr>
            <w:r>
              <w:rPr>
                <w:sz w:val="15"/>
              </w:rPr>
              <w:t>Complete companion media, workbook, completion prompt, 17-question bank, rationale review, and remediation check.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5FF797B" w14:textId="77777777" w:rsidR="00D82091" w:rsidRDefault="00000000">
            <w:pPr>
              <w:spacing w:after="0"/>
            </w:pPr>
            <w:r>
              <w:rPr>
                <w:sz w:val="15"/>
              </w:rPr>
              <w:t>WB11 complete</w:t>
            </w:r>
          </w:p>
        </w:tc>
      </w:tr>
      <w:tr w:rsidR="00D82091" w14:paraId="6F8C81B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E564630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ECF6772" w14:textId="77777777" w:rsidR="00D82091" w:rsidRDefault="00000000">
            <w:pPr>
              <w:spacing w:after="0"/>
            </w:pPr>
            <w:r>
              <w:rPr>
                <w:sz w:val="15"/>
              </w:rPr>
              <w:t>WB12: California Legal, Ethical, and Professional Practice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45C0493F" w14:textId="77777777" w:rsidR="00D82091" w:rsidRDefault="00000000">
            <w:pPr>
              <w:spacing w:after="0"/>
            </w:pPr>
            <w:r>
              <w:rPr>
                <w:sz w:val="15"/>
              </w:rPr>
              <w:t>Complete companion media, workbook, completion prompt, 17-question bank, rationale review, and remediation check.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CC6BEA4" w14:textId="77777777" w:rsidR="00D82091" w:rsidRDefault="00000000">
            <w:pPr>
              <w:spacing w:after="0"/>
            </w:pPr>
            <w:r>
              <w:rPr>
                <w:sz w:val="15"/>
              </w:rPr>
              <w:t>WB12 complete</w:t>
            </w:r>
          </w:p>
        </w:tc>
      </w:tr>
      <w:tr w:rsidR="00D82091" w14:paraId="5ABE084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C59A8D7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13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6AF2C14" w14:textId="77777777" w:rsidR="00D82091" w:rsidRDefault="00000000">
            <w:pPr>
              <w:spacing w:after="0"/>
            </w:pPr>
            <w:r>
              <w:rPr>
                <w:sz w:val="15"/>
              </w:rPr>
              <w:t>Form A + Targeted Remediation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93ACB5D" w14:textId="77777777" w:rsidR="00D82091" w:rsidRDefault="00000000">
            <w:pPr>
              <w:spacing w:after="0"/>
            </w:pPr>
            <w:r>
              <w:rPr>
                <w:sz w:val="15"/>
              </w:rPr>
              <w:t>Take Form A under simulated conditions; classify misses and return to exact workbook sections.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F988F4B" w14:textId="77777777" w:rsidR="00D82091" w:rsidRDefault="00000000">
            <w:pPr>
              <w:spacing w:after="0"/>
            </w:pPr>
            <w:r>
              <w:rPr>
                <w:sz w:val="15"/>
              </w:rPr>
              <w:t>Form A and remediation complete</w:t>
            </w:r>
          </w:p>
        </w:tc>
      </w:tr>
      <w:tr w:rsidR="00D82091" w14:paraId="16113C0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4750C2C5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14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04CC8C7" w14:textId="77777777" w:rsidR="00D82091" w:rsidRDefault="00000000">
            <w:pPr>
              <w:spacing w:after="0"/>
            </w:pPr>
            <w:r>
              <w:rPr>
                <w:sz w:val="15"/>
              </w:rPr>
              <w:t>Form B + Final Readiness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CBF192A" w14:textId="77777777" w:rsidR="00D82091" w:rsidRDefault="00000000">
            <w:pPr>
              <w:spacing w:after="0"/>
            </w:pPr>
            <w:r>
              <w:rPr>
                <w:sz w:val="15"/>
              </w:rPr>
              <w:t>Take Form B under simulated conditions; complete final-week checklist and readiness interpretation.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A3533CD" w14:textId="77777777" w:rsidR="00D82091" w:rsidRDefault="00000000">
            <w:pPr>
              <w:spacing w:after="0"/>
            </w:pPr>
            <w:r>
              <w:rPr>
                <w:sz w:val="15"/>
              </w:rPr>
              <w:t>Form B complete</w:t>
            </w:r>
          </w:p>
        </w:tc>
      </w:tr>
    </w:tbl>
    <w:p w14:paraId="2E37C7DC" w14:textId="77777777" w:rsidR="00D82091" w:rsidRDefault="00D82091">
      <w:pPr>
        <w:spacing w:after="0"/>
      </w:pPr>
    </w:p>
    <w:p w14:paraId="2CFB0011" w14:textId="77777777" w:rsidR="00D82091" w:rsidRDefault="00000000">
      <w:r>
        <w:br w:type="page"/>
      </w:r>
    </w:p>
    <w:p w14:paraId="343E480B" w14:textId="77777777" w:rsidR="00D82091" w:rsidRDefault="00000000">
      <w:pPr>
        <w:pStyle w:val="Heading1"/>
      </w:pPr>
      <w:r>
        <w:lastRenderedPageBreak/>
        <w:t>6. Eighteen-Week Flexible Schedule</w:t>
      </w:r>
    </w:p>
    <w:p w14:paraId="545EACDB" w14:textId="77777777" w:rsidR="00D82091" w:rsidRDefault="00000000">
      <w:pPr>
        <w:spacing w:after="100"/>
      </w:pPr>
      <w:r>
        <w:t>Use this plan when consistency matters more than speed. The additional weeks create space for catch-up, targeted remediation, and a calmer simulation sequence.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189"/>
        <w:gridCol w:w="5400"/>
        <w:gridCol w:w="1512"/>
      </w:tblGrid>
      <w:tr w:rsidR="00D82091" w14:paraId="587600DA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F1A25C0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Week</w:t>
            </w:r>
          </w:p>
        </w:tc>
        <w:tc>
          <w:tcPr>
            <w:tcW w:w="218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9270893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Primary Focus</w:t>
            </w:r>
          </w:p>
        </w:tc>
        <w:tc>
          <w:tcPr>
            <w:tcW w:w="5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2980B05E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Required Actions</w:t>
            </w:r>
          </w:p>
        </w:tc>
        <w:tc>
          <w:tcPr>
            <w:tcW w:w="15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8FACC22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Completion Evidence</w:t>
            </w:r>
          </w:p>
        </w:tc>
      </w:tr>
      <w:tr w:rsidR="00D82091" w14:paraId="34468F1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20B967E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1993DCF" w14:textId="77777777" w:rsidR="00D82091" w:rsidRDefault="00000000">
            <w:pPr>
              <w:spacing w:after="0"/>
            </w:pPr>
            <w:r>
              <w:rPr>
                <w:sz w:val="15"/>
              </w:rPr>
              <w:t>Start Here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EE50676" w14:textId="77777777" w:rsidR="00D82091" w:rsidRDefault="00000000">
            <w:pPr>
              <w:spacing w:after="0"/>
            </w:pPr>
            <w:r>
              <w:rPr>
                <w:sz w:val="15"/>
              </w:rPr>
              <w:t>Review roadmap and orientation; choose pace; set weekly study blocks; prepare error log.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335DC06" w14:textId="77777777" w:rsidR="00D82091" w:rsidRDefault="00000000">
            <w:pPr>
              <w:spacing w:after="0"/>
            </w:pPr>
            <w:r>
              <w:rPr>
                <w:sz w:val="15"/>
              </w:rPr>
              <w:t>Orientation complete</w:t>
            </w:r>
          </w:p>
        </w:tc>
      </w:tr>
      <w:tr w:rsidR="00D82091" w14:paraId="2F51FFC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1EC7F69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8E0A401" w14:textId="77777777" w:rsidR="00D82091" w:rsidRDefault="00000000">
            <w:pPr>
              <w:spacing w:after="0"/>
            </w:pPr>
            <w:r>
              <w:rPr>
                <w:sz w:val="15"/>
              </w:rPr>
              <w:t>WB1: Exam Strategy and Clinical Reasoning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D00916F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CTA study cycle and record score, timing, and error type.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9D80559" w14:textId="77777777" w:rsidR="00D82091" w:rsidRDefault="00000000">
            <w:pPr>
              <w:spacing w:after="0"/>
            </w:pPr>
            <w:r>
              <w:rPr>
                <w:sz w:val="15"/>
              </w:rPr>
              <w:t>WB1 complete</w:t>
            </w:r>
          </w:p>
        </w:tc>
      </w:tr>
      <w:tr w:rsidR="00D82091" w14:paraId="7D74638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7CD291C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4AF1880" w14:textId="77777777" w:rsidR="00D82091" w:rsidRDefault="00000000">
            <w:pPr>
              <w:spacing w:after="0"/>
            </w:pPr>
            <w:r>
              <w:rPr>
                <w:sz w:val="15"/>
              </w:rPr>
              <w:t>WB2: Clinical Engagement, Intake, and Mental Status Assessment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C4BAD9C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CTA study cycle and record score, timing, and error type.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E4FFB9C" w14:textId="77777777" w:rsidR="00D82091" w:rsidRDefault="00000000">
            <w:pPr>
              <w:spacing w:after="0"/>
            </w:pPr>
            <w:r>
              <w:rPr>
                <w:sz w:val="15"/>
              </w:rPr>
              <w:t>WB2 complete</w:t>
            </w:r>
          </w:p>
        </w:tc>
      </w:tr>
      <w:tr w:rsidR="00D82091" w14:paraId="47F958A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51AA29B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9DD047B" w14:textId="77777777" w:rsidR="00D82091" w:rsidRDefault="00000000">
            <w:pPr>
              <w:spacing w:after="0"/>
            </w:pPr>
            <w:r>
              <w:rPr>
                <w:sz w:val="15"/>
              </w:rPr>
              <w:t>WB3: Developmental, Psychosocial, and Diversity Assessment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4F019303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CTA study cycle and record score, timing, and error type.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A71BA00" w14:textId="77777777" w:rsidR="00D82091" w:rsidRDefault="00000000">
            <w:pPr>
              <w:spacing w:after="0"/>
            </w:pPr>
            <w:r>
              <w:rPr>
                <w:sz w:val="15"/>
              </w:rPr>
              <w:t>WB3 complete</w:t>
            </w:r>
          </w:p>
        </w:tc>
      </w:tr>
      <w:tr w:rsidR="00D82091" w14:paraId="2755C70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3CB09E3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F470FAC" w14:textId="77777777" w:rsidR="00D82091" w:rsidRDefault="00000000">
            <w:pPr>
              <w:spacing w:after="0"/>
            </w:pPr>
            <w:r>
              <w:rPr>
                <w:sz w:val="15"/>
              </w:rPr>
              <w:t>WB4: Relational, Family-System, Trauma, and Strengths Assessment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4311AE4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CTA study cycle and record score, timing, and error type.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AE17BC4" w14:textId="77777777" w:rsidR="00D82091" w:rsidRDefault="00000000">
            <w:pPr>
              <w:spacing w:after="0"/>
            </w:pPr>
            <w:r>
              <w:rPr>
                <w:sz w:val="15"/>
              </w:rPr>
              <w:t>WB4 complete</w:t>
            </w:r>
          </w:p>
        </w:tc>
      </w:tr>
      <w:tr w:rsidR="00D82091" w14:paraId="289C997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20C018B4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48072BB" w14:textId="77777777" w:rsidR="00D82091" w:rsidRDefault="00000000">
            <w:pPr>
              <w:spacing w:after="0"/>
            </w:pPr>
            <w:r>
              <w:rPr>
                <w:sz w:val="15"/>
              </w:rPr>
              <w:t>WB5: Diagnosis and Differential Diagnosis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4EBE3265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CTA study cycle and record score, timing, and error type.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1A02AF3" w14:textId="77777777" w:rsidR="00D82091" w:rsidRDefault="00000000">
            <w:pPr>
              <w:spacing w:after="0"/>
            </w:pPr>
            <w:r>
              <w:rPr>
                <w:sz w:val="15"/>
              </w:rPr>
              <w:t>WB5 complete</w:t>
            </w:r>
          </w:p>
        </w:tc>
      </w:tr>
      <w:tr w:rsidR="00D82091" w14:paraId="2CD66C0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AB79D48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1199818" w14:textId="77777777" w:rsidR="00D82091" w:rsidRDefault="00000000">
            <w:pPr>
              <w:spacing w:after="0"/>
            </w:pPr>
            <w:r>
              <w:rPr>
                <w:sz w:val="15"/>
              </w:rPr>
              <w:t>WB6: Crisis, Abuse, and Safety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DEC8865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CTA study cycle and record score, timing, and error type.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6393C99" w14:textId="77777777" w:rsidR="00D82091" w:rsidRDefault="00000000">
            <w:pPr>
              <w:spacing w:after="0"/>
            </w:pPr>
            <w:r>
              <w:rPr>
                <w:sz w:val="15"/>
              </w:rPr>
              <w:t>WB6 complete</w:t>
            </w:r>
          </w:p>
        </w:tc>
      </w:tr>
      <w:tr w:rsidR="00D82091" w14:paraId="5190473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8FA6BEF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A0B762E" w14:textId="77777777" w:rsidR="00D82091" w:rsidRDefault="00000000">
            <w:pPr>
              <w:spacing w:after="0"/>
            </w:pPr>
            <w:r>
              <w:rPr>
                <w:sz w:val="15"/>
              </w:rPr>
              <w:t>WB7: Planning, Progress, and Termination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24C1B20E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CTA study cycle and record score, timing, and error type.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5D899C7" w14:textId="77777777" w:rsidR="00D82091" w:rsidRDefault="00000000">
            <w:pPr>
              <w:spacing w:after="0"/>
            </w:pPr>
            <w:r>
              <w:rPr>
                <w:sz w:val="15"/>
              </w:rPr>
              <w:t>WB7 complete</w:t>
            </w:r>
          </w:p>
        </w:tc>
      </w:tr>
      <w:tr w:rsidR="00D82091" w14:paraId="1F3464E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7085C8D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6D34BB7" w14:textId="77777777" w:rsidR="00D82091" w:rsidRDefault="00000000">
            <w:pPr>
              <w:spacing w:after="0"/>
            </w:pPr>
            <w:r>
              <w:rPr>
                <w:sz w:val="15"/>
              </w:rPr>
              <w:t>WB8: Family, Couple, Attachment, and Relational Interventions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30C71AF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CTA study cycle and record score, timing, and error type.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F724E58" w14:textId="77777777" w:rsidR="00D82091" w:rsidRDefault="00000000">
            <w:pPr>
              <w:spacing w:after="0"/>
            </w:pPr>
            <w:r>
              <w:rPr>
                <w:sz w:val="15"/>
              </w:rPr>
              <w:t>WB8 complete</w:t>
            </w:r>
          </w:p>
        </w:tc>
      </w:tr>
      <w:tr w:rsidR="00D82091" w14:paraId="2010714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80FD114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10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1D4B9F7" w14:textId="77777777" w:rsidR="00D82091" w:rsidRDefault="00000000">
            <w:pPr>
              <w:spacing w:after="0"/>
            </w:pPr>
            <w:r>
              <w:rPr>
                <w:sz w:val="15"/>
              </w:rPr>
              <w:t>WB9: Trauma, Psychological, Behavioral, and Recovery Interventions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8EF206E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CTA study cycle and record score, timing, and error type.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8BC04C9" w14:textId="77777777" w:rsidR="00D82091" w:rsidRDefault="00000000">
            <w:pPr>
              <w:spacing w:after="0"/>
            </w:pPr>
            <w:r>
              <w:rPr>
                <w:sz w:val="15"/>
              </w:rPr>
              <w:t>WB9 complete</w:t>
            </w:r>
          </w:p>
        </w:tc>
      </w:tr>
      <w:tr w:rsidR="00D82091" w14:paraId="259BB82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1D69DF7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11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176D929" w14:textId="77777777" w:rsidR="00D82091" w:rsidRDefault="00000000">
            <w:pPr>
              <w:spacing w:after="0"/>
            </w:pPr>
            <w:r>
              <w:rPr>
                <w:sz w:val="15"/>
              </w:rPr>
              <w:t>WB10: Developmental, Cultural, and Contextual Interventions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775B7DD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CTA study cycle and record score, timing, and error type.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A1B5515" w14:textId="77777777" w:rsidR="00D82091" w:rsidRDefault="00000000">
            <w:pPr>
              <w:spacing w:after="0"/>
            </w:pPr>
            <w:r>
              <w:rPr>
                <w:sz w:val="15"/>
              </w:rPr>
              <w:t>WB10 complete</w:t>
            </w:r>
          </w:p>
        </w:tc>
      </w:tr>
      <w:tr w:rsidR="00D82091" w14:paraId="0A2A487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1F4B2D7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37DD9EB" w14:textId="77777777" w:rsidR="00D82091" w:rsidRDefault="00000000">
            <w:pPr>
              <w:spacing w:after="0"/>
            </w:pPr>
            <w:r>
              <w:rPr>
                <w:sz w:val="15"/>
              </w:rPr>
              <w:t>WB11: Theory, Groups, Referral, and Interdisciplinary Collaboration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E1DD0DC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CTA study cycle and record score, timing, and error type.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28E23C26" w14:textId="77777777" w:rsidR="00D82091" w:rsidRDefault="00000000">
            <w:pPr>
              <w:spacing w:after="0"/>
            </w:pPr>
            <w:r>
              <w:rPr>
                <w:sz w:val="15"/>
              </w:rPr>
              <w:t>WB11 complete</w:t>
            </w:r>
          </w:p>
        </w:tc>
      </w:tr>
      <w:tr w:rsidR="00D82091" w14:paraId="6CFB36C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329A0DF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13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F0D369F" w14:textId="77777777" w:rsidR="00D82091" w:rsidRDefault="00000000">
            <w:pPr>
              <w:spacing w:after="0"/>
            </w:pPr>
            <w:r>
              <w:rPr>
                <w:sz w:val="15"/>
              </w:rPr>
              <w:t>WB12: California Legal, Ethical, and Professional Practice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8F540A8" w14:textId="77777777" w:rsidR="00D82091" w:rsidRDefault="00000000">
            <w:pPr>
              <w:spacing w:after="0"/>
            </w:pPr>
            <w:r>
              <w:rPr>
                <w:sz w:val="15"/>
              </w:rPr>
              <w:t>Complete the full CTA study cycle and record score, timing, and error type.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3BE777F" w14:textId="77777777" w:rsidR="00D82091" w:rsidRDefault="00000000">
            <w:pPr>
              <w:spacing w:after="0"/>
            </w:pPr>
            <w:r>
              <w:rPr>
                <w:sz w:val="15"/>
              </w:rPr>
              <w:t>WB12 complete</w:t>
            </w:r>
          </w:p>
        </w:tc>
      </w:tr>
      <w:tr w:rsidR="00D82091" w14:paraId="18A9B99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C704813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14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A8A097E" w14:textId="77777777" w:rsidR="00D82091" w:rsidRDefault="00000000">
            <w:pPr>
              <w:spacing w:after="0"/>
            </w:pPr>
            <w:r>
              <w:rPr>
                <w:sz w:val="15"/>
              </w:rPr>
              <w:t>Cumulative Review and Catch-Up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C9B2C13" w14:textId="77777777" w:rsidR="00D82091" w:rsidRDefault="00000000">
            <w:pPr>
              <w:spacing w:after="0"/>
            </w:pPr>
            <w:r>
              <w:rPr>
                <w:sz w:val="15"/>
              </w:rPr>
              <w:t>Finish incomplete work; revisit repeated error patterns; review quick-reference notes.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7F68DC7" w14:textId="77777777" w:rsidR="00D82091" w:rsidRDefault="00000000">
            <w:pPr>
              <w:spacing w:after="0"/>
            </w:pPr>
            <w:r>
              <w:rPr>
                <w:sz w:val="15"/>
              </w:rPr>
              <w:t>All curriculum complete</w:t>
            </w:r>
          </w:p>
        </w:tc>
      </w:tr>
      <w:tr w:rsidR="00D82091" w14:paraId="05F314B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2420629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15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9F33C17" w14:textId="77777777" w:rsidR="00D82091" w:rsidRDefault="00000000">
            <w:pPr>
              <w:spacing w:after="0"/>
            </w:pPr>
            <w:r>
              <w:rPr>
                <w:sz w:val="15"/>
              </w:rPr>
              <w:t>Form A Simulation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3553F76" w14:textId="77777777" w:rsidR="00D82091" w:rsidRDefault="00000000">
            <w:pPr>
              <w:spacing w:after="0"/>
            </w:pPr>
            <w:r>
              <w:rPr>
                <w:sz w:val="15"/>
              </w:rPr>
              <w:t>Take Form A under full simulated conditions; do not preview rationales.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8704424" w14:textId="77777777" w:rsidR="00D82091" w:rsidRDefault="00000000">
            <w:pPr>
              <w:spacing w:after="0"/>
            </w:pPr>
            <w:r>
              <w:rPr>
                <w:sz w:val="15"/>
              </w:rPr>
              <w:t>Form A submitted</w:t>
            </w:r>
          </w:p>
        </w:tc>
      </w:tr>
      <w:tr w:rsidR="00D82091" w14:paraId="08D19A2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96E6FA5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16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CBDEB7F" w14:textId="77777777" w:rsidR="00D82091" w:rsidRDefault="00000000">
            <w:pPr>
              <w:spacing w:after="0"/>
            </w:pPr>
            <w:r>
              <w:rPr>
                <w:sz w:val="15"/>
              </w:rPr>
              <w:t>Form A Remediation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D00702F" w14:textId="77777777" w:rsidR="00D82091" w:rsidRDefault="00000000">
            <w:pPr>
              <w:spacing w:after="0"/>
            </w:pPr>
            <w:r>
              <w:rPr>
                <w:sz w:val="15"/>
              </w:rPr>
              <w:t>Review domain performance; classify misses; complete targeted workbook and rationale review.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4DC7718" w14:textId="77777777" w:rsidR="00D82091" w:rsidRDefault="00000000">
            <w:pPr>
              <w:spacing w:after="0"/>
            </w:pPr>
            <w:r>
              <w:rPr>
                <w:sz w:val="15"/>
              </w:rPr>
              <w:t>Remediation complete</w:t>
            </w:r>
          </w:p>
        </w:tc>
      </w:tr>
      <w:tr w:rsidR="00D82091" w14:paraId="09AAF5A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6C139A1D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17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70C4378" w14:textId="77777777" w:rsidR="00D82091" w:rsidRDefault="00000000">
            <w:pPr>
              <w:spacing w:after="0"/>
            </w:pPr>
            <w:r>
              <w:rPr>
                <w:sz w:val="15"/>
              </w:rPr>
              <w:t>Form B Simulation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C8532E1" w14:textId="77777777" w:rsidR="00D82091" w:rsidRDefault="00000000">
            <w:pPr>
              <w:spacing w:after="0"/>
            </w:pPr>
            <w:r>
              <w:rPr>
                <w:sz w:val="15"/>
              </w:rPr>
              <w:t>Take Form B under full simulated conditions; preserve pacing and section discipline.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CFDA4DF" w14:textId="77777777" w:rsidR="00D82091" w:rsidRDefault="00000000">
            <w:pPr>
              <w:spacing w:after="0"/>
            </w:pPr>
            <w:r>
              <w:rPr>
                <w:sz w:val="15"/>
              </w:rPr>
              <w:t>Form B submitted</w:t>
            </w:r>
          </w:p>
        </w:tc>
      </w:tr>
      <w:tr w:rsidR="00D82091" w14:paraId="0D9D94C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E9DC334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w="2189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556980E" w14:textId="77777777" w:rsidR="00D82091" w:rsidRDefault="00000000">
            <w:pPr>
              <w:spacing w:after="0"/>
            </w:pPr>
            <w:r>
              <w:rPr>
                <w:sz w:val="15"/>
              </w:rPr>
              <w:t>Final Readiness and Exam-Week Plan</w:t>
            </w:r>
          </w:p>
        </w:tc>
        <w:tc>
          <w:tcPr>
            <w:tcW w:w="540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61415CB" w14:textId="77777777" w:rsidR="00D82091" w:rsidRDefault="00000000">
            <w:pPr>
              <w:spacing w:after="0"/>
            </w:pPr>
            <w:r>
              <w:rPr>
                <w:sz w:val="15"/>
              </w:rPr>
              <w:t>Interpret patterns, review only high-priority gaps, finalize logistics and recovery plan.</w:t>
            </w:r>
          </w:p>
        </w:tc>
        <w:tc>
          <w:tcPr>
            <w:tcW w:w="151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2B94FC3E" w14:textId="77777777" w:rsidR="00D82091" w:rsidRDefault="00000000">
            <w:pPr>
              <w:spacing w:after="0"/>
            </w:pPr>
            <w:r>
              <w:rPr>
                <w:sz w:val="15"/>
              </w:rPr>
              <w:t>Readiness plan complete</w:t>
            </w:r>
          </w:p>
        </w:tc>
      </w:tr>
    </w:tbl>
    <w:p w14:paraId="7161E10C" w14:textId="77777777" w:rsidR="00D82091" w:rsidRDefault="00D82091">
      <w:pPr>
        <w:spacing w:after="0"/>
      </w:pPr>
    </w:p>
    <w:p w14:paraId="53037721" w14:textId="77777777" w:rsidR="00D82091" w:rsidRDefault="00000000">
      <w:r>
        <w:br w:type="page"/>
      </w:r>
    </w:p>
    <w:p w14:paraId="46FE0AE0" w14:textId="77777777" w:rsidR="00D82091" w:rsidRDefault="00000000">
      <w:pPr>
        <w:pStyle w:val="Heading1"/>
      </w:pPr>
      <w:r>
        <w:lastRenderedPageBreak/>
        <w:t>7. Workbook Map and Completion Record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5688"/>
        <w:gridCol w:w="835"/>
        <w:gridCol w:w="1008"/>
        <w:gridCol w:w="792"/>
        <w:gridCol w:w="1123"/>
      </w:tblGrid>
      <w:tr w:rsidR="00D82091" w14:paraId="32770C89" w14:textId="77777777">
        <w:trPr>
          <w:cantSplit/>
          <w:tblHeader/>
          <w:jc w:val="center"/>
        </w:trPr>
        <w:tc>
          <w:tcPr>
            <w:tcW w:w="69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1AF3FDB5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w="56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1D58C36D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Workbook Topic</w:t>
            </w:r>
          </w:p>
        </w:tc>
        <w:tc>
          <w:tcPr>
            <w:tcW w:w="8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14DE8B0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Media</w:t>
            </w:r>
          </w:p>
        </w:tc>
        <w:tc>
          <w:tcPr>
            <w:tcW w:w="100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54E49BB3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Workbook</w:t>
            </w:r>
          </w:p>
        </w:tc>
        <w:tc>
          <w:tcPr>
            <w:tcW w:w="7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6136144B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Bank</w:t>
            </w:r>
          </w:p>
        </w:tc>
        <w:tc>
          <w:tcPr>
            <w:tcW w:w="112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72B55B28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Remediation</w:t>
            </w:r>
          </w:p>
        </w:tc>
      </w:tr>
      <w:tr w:rsidR="00D82091" w14:paraId="7F0B4336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C28B91E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WB1</w:t>
            </w:r>
          </w:p>
        </w:tc>
        <w:tc>
          <w:tcPr>
            <w:tcW w:w="56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6152631A" w14:textId="77777777" w:rsidR="00D82091" w:rsidRDefault="00000000">
            <w:pPr>
              <w:spacing w:after="0"/>
            </w:pPr>
            <w:r>
              <w:rPr>
                <w:sz w:val="15"/>
              </w:rPr>
              <w:t>Exam Strategy and Clinical Reasoning</w:t>
            </w:r>
          </w:p>
        </w:tc>
        <w:tc>
          <w:tcPr>
            <w:tcW w:w="835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0B0C6EB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00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8CC037C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5AE64EC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123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E62600A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</w:tr>
      <w:tr w:rsidR="00D82091" w14:paraId="7EB1C292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E1E57D0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WB2</w:t>
            </w:r>
          </w:p>
        </w:tc>
        <w:tc>
          <w:tcPr>
            <w:tcW w:w="56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D1BC7AB" w14:textId="77777777" w:rsidR="00D82091" w:rsidRDefault="00000000">
            <w:pPr>
              <w:spacing w:after="0"/>
            </w:pPr>
            <w:r>
              <w:rPr>
                <w:sz w:val="15"/>
              </w:rPr>
              <w:t>Clinical Engagement, Intake, and Mental Status Assessment</w:t>
            </w:r>
          </w:p>
        </w:tc>
        <w:tc>
          <w:tcPr>
            <w:tcW w:w="835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4DC79D66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00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DEE2752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46769C1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123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E50D96A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</w:tr>
      <w:tr w:rsidR="00D82091" w14:paraId="51C307FB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482600A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WB3</w:t>
            </w:r>
          </w:p>
        </w:tc>
        <w:tc>
          <w:tcPr>
            <w:tcW w:w="56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8AB22FF" w14:textId="77777777" w:rsidR="00D82091" w:rsidRDefault="00000000">
            <w:pPr>
              <w:spacing w:after="0"/>
            </w:pPr>
            <w:r>
              <w:rPr>
                <w:sz w:val="15"/>
              </w:rPr>
              <w:t>Developmental, Psychosocial, and Diversity Assessment</w:t>
            </w:r>
          </w:p>
        </w:tc>
        <w:tc>
          <w:tcPr>
            <w:tcW w:w="835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86A4F6C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00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175EAAE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3B8E635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123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76466A8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</w:tr>
      <w:tr w:rsidR="00D82091" w14:paraId="7A5985FF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421616EE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WB4</w:t>
            </w:r>
          </w:p>
        </w:tc>
        <w:tc>
          <w:tcPr>
            <w:tcW w:w="56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47A6DC5" w14:textId="77777777" w:rsidR="00D82091" w:rsidRDefault="00000000">
            <w:pPr>
              <w:spacing w:after="0"/>
            </w:pPr>
            <w:r>
              <w:rPr>
                <w:sz w:val="15"/>
              </w:rPr>
              <w:t>Relational, Family-System, Trauma, and Strengths Assessment</w:t>
            </w:r>
          </w:p>
        </w:tc>
        <w:tc>
          <w:tcPr>
            <w:tcW w:w="835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47D1F914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00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D4D5E4A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C27178B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123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2BF2776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</w:tr>
      <w:tr w:rsidR="00D82091" w14:paraId="1822B489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7768751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WB5</w:t>
            </w:r>
          </w:p>
        </w:tc>
        <w:tc>
          <w:tcPr>
            <w:tcW w:w="56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9320C9C" w14:textId="77777777" w:rsidR="00D82091" w:rsidRDefault="00000000">
            <w:pPr>
              <w:spacing w:after="0"/>
            </w:pPr>
            <w:r>
              <w:rPr>
                <w:sz w:val="15"/>
              </w:rPr>
              <w:t>Diagnosis and Differential Diagnosis</w:t>
            </w:r>
          </w:p>
        </w:tc>
        <w:tc>
          <w:tcPr>
            <w:tcW w:w="835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01AA2E1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00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68E73BEC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9F2B0B1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123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E71359E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</w:tr>
      <w:tr w:rsidR="00D82091" w14:paraId="56FAC6A2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6749FD9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WB6</w:t>
            </w:r>
          </w:p>
        </w:tc>
        <w:tc>
          <w:tcPr>
            <w:tcW w:w="56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43250486" w14:textId="77777777" w:rsidR="00D82091" w:rsidRDefault="00000000">
            <w:pPr>
              <w:spacing w:after="0"/>
            </w:pPr>
            <w:r>
              <w:rPr>
                <w:sz w:val="15"/>
              </w:rPr>
              <w:t>Crisis, Abuse, and Safety</w:t>
            </w:r>
          </w:p>
        </w:tc>
        <w:tc>
          <w:tcPr>
            <w:tcW w:w="835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E2B6776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00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22D1173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6036515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123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B49BD94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</w:tr>
      <w:tr w:rsidR="00D82091" w14:paraId="2895D6AB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6DA31608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WB7</w:t>
            </w:r>
          </w:p>
        </w:tc>
        <w:tc>
          <w:tcPr>
            <w:tcW w:w="56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491214D" w14:textId="77777777" w:rsidR="00D82091" w:rsidRDefault="00000000">
            <w:pPr>
              <w:spacing w:after="0"/>
            </w:pPr>
            <w:r>
              <w:rPr>
                <w:sz w:val="15"/>
              </w:rPr>
              <w:t>Planning, Progress, and Termination</w:t>
            </w:r>
          </w:p>
        </w:tc>
        <w:tc>
          <w:tcPr>
            <w:tcW w:w="835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6EB74C21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00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8F080EF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D8EF65E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123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08E27B3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</w:tr>
      <w:tr w:rsidR="00D82091" w14:paraId="37DD95D9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7593364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WB8</w:t>
            </w:r>
          </w:p>
        </w:tc>
        <w:tc>
          <w:tcPr>
            <w:tcW w:w="56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41551ED" w14:textId="77777777" w:rsidR="00D82091" w:rsidRDefault="00000000">
            <w:pPr>
              <w:spacing w:after="0"/>
            </w:pPr>
            <w:r>
              <w:rPr>
                <w:sz w:val="15"/>
              </w:rPr>
              <w:t>Family, Couple, Attachment, and Relational Interventions</w:t>
            </w:r>
          </w:p>
        </w:tc>
        <w:tc>
          <w:tcPr>
            <w:tcW w:w="835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0F4DFB1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00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D366709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B1BA707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123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EE37A74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</w:tr>
      <w:tr w:rsidR="00D82091" w14:paraId="47DB34EC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ACA7A47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WB9</w:t>
            </w:r>
          </w:p>
        </w:tc>
        <w:tc>
          <w:tcPr>
            <w:tcW w:w="56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4C1C477" w14:textId="77777777" w:rsidR="00D82091" w:rsidRDefault="00000000">
            <w:pPr>
              <w:spacing w:after="0"/>
            </w:pPr>
            <w:r>
              <w:rPr>
                <w:sz w:val="15"/>
              </w:rPr>
              <w:t>Trauma, Psychological, Behavioral, and Recovery Interventions</w:t>
            </w:r>
          </w:p>
        </w:tc>
        <w:tc>
          <w:tcPr>
            <w:tcW w:w="835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89AFECB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00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D2D8B5C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7482B8E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123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66BBA5F9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</w:tr>
      <w:tr w:rsidR="00D82091" w14:paraId="7546E257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F8A180D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WB10</w:t>
            </w:r>
          </w:p>
        </w:tc>
        <w:tc>
          <w:tcPr>
            <w:tcW w:w="56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2FC98E27" w14:textId="77777777" w:rsidR="00D82091" w:rsidRDefault="00000000">
            <w:pPr>
              <w:spacing w:after="0"/>
            </w:pPr>
            <w:r>
              <w:rPr>
                <w:sz w:val="15"/>
              </w:rPr>
              <w:t>Developmental, Cultural, and Contextual Interventions</w:t>
            </w:r>
          </w:p>
        </w:tc>
        <w:tc>
          <w:tcPr>
            <w:tcW w:w="835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25F496E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00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C90E3F0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D856C5E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123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629B277D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</w:tr>
      <w:tr w:rsidR="00D82091" w14:paraId="5F544D93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B660E14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WB11</w:t>
            </w:r>
          </w:p>
        </w:tc>
        <w:tc>
          <w:tcPr>
            <w:tcW w:w="56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5536F373" w14:textId="77777777" w:rsidR="00D82091" w:rsidRDefault="00000000">
            <w:pPr>
              <w:spacing w:after="0"/>
            </w:pPr>
            <w:r>
              <w:rPr>
                <w:sz w:val="15"/>
              </w:rPr>
              <w:t>Theory, Groups, Referral, and Interdisciplinary Collaboration</w:t>
            </w:r>
          </w:p>
        </w:tc>
        <w:tc>
          <w:tcPr>
            <w:tcW w:w="835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82668FB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00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49635BC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1982AE4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123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5B22C24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</w:tr>
      <w:tr w:rsidR="00D82091" w14:paraId="542D912B" w14:textId="77777777">
        <w:trPr>
          <w:cantSplit/>
          <w:jc w:val="center"/>
        </w:trPr>
        <w:tc>
          <w:tcPr>
            <w:tcW w:w="691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4030E64E" w14:textId="77777777" w:rsidR="00D82091" w:rsidRDefault="00000000">
            <w:pPr>
              <w:spacing w:after="0"/>
            </w:pPr>
            <w:r>
              <w:rPr>
                <w:b/>
                <w:sz w:val="15"/>
              </w:rPr>
              <w:t>WB12</w:t>
            </w:r>
          </w:p>
        </w:tc>
        <w:tc>
          <w:tcPr>
            <w:tcW w:w="568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2F001960" w14:textId="77777777" w:rsidR="00D82091" w:rsidRDefault="00000000">
            <w:pPr>
              <w:spacing w:after="0"/>
            </w:pPr>
            <w:r>
              <w:rPr>
                <w:sz w:val="15"/>
              </w:rPr>
              <w:t>California Legal, Ethical, and Professional Practice</w:t>
            </w:r>
          </w:p>
        </w:tc>
        <w:tc>
          <w:tcPr>
            <w:tcW w:w="835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1DA45F4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008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DBA5F75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7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11ECDFBA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  <w:tc>
          <w:tcPr>
            <w:tcW w:w="1123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474F9C57" w14:textId="77777777" w:rsidR="00D82091" w:rsidRDefault="00000000">
            <w:pPr>
              <w:spacing w:after="0"/>
            </w:pPr>
            <w:r>
              <w:rPr>
                <w:sz w:val="15"/>
              </w:rPr>
              <w:t>[ ]</w:t>
            </w:r>
          </w:p>
        </w:tc>
      </w:tr>
    </w:tbl>
    <w:p w14:paraId="7326F71C" w14:textId="77777777" w:rsidR="00D82091" w:rsidRDefault="00D82091">
      <w:pPr>
        <w:spacing w:after="0"/>
      </w:pPr>
    </w:p>
    <w:p w14:paraId="38E2DADE" w14:textId="77777777" w:rsidR="00D82091" w:rsidRDefault="00000000">
      <w:r>
        <w:t>Record the bank score, time used, and dominant error type in your error log. Completion means the rationale review and remediation check are finished—not only that the questions were answered.</w:t>
      </w:r>
    </w:p>
    <w:p w14:paraId="71F34D7D" w14:textId="77777777" w:rsidR="00D82091" w:rsidRDefault="00000000">
      <w:pPr>
        <w:pStyle w:val="Heading1"/>
      </w:pPr>
      <w:r>
        <w:t>8. Weekly Planning Page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D82091" w14:paraId="55E9EDEE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1DF0A242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Planning Prompt</w:t>
            </w:r>
          </w:p>
        </w:tc>
        <w:tc>
          <w:tcPr>
            <w:tcW w:w="70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338D7C65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Your Entry</w:t>
            </w:r>
          </w:p>
        </w:tc>
      </w:tr>
      <w:tr w:rsidR="00D82091" w14:paraId="2FAE6E47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A59A8FE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Week / dates</w:t>
            </w:r>
          </w:p>
        </w:tc>
        <w:tc>
          <w:tcPr>
            <w:tcW w:w="7056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CB4D079" w14:textId="77777777" w:rsidR="00D82091" w:rsidRDefault="00D82091">
            <w:pPr>
              <w:spacing w:after="0"/>
            </w:pPr>
          </w:p>
        </w:tc>
      </w:tr>
      <w:tr w:rsidR="00D82091" w14:paraId="577DE6B2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1C955BC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Primary workbook or simulation</w:t>
            </w:r>
          </w:p>
        </w:tc>
        <w:tc>
          <w:tcPr>
            <w:tcW w:w="7056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3EAF320" w14:textId="77777777" w:rsidR="00D82091" w:rsidRDefault="00D82091">
            <w:pPr>
              <w:spacing w:after="0"/>
            </w:pPr>
          </w:p>
        </w:tc>
      </w:tr>
      <w:tr w:rsidR="00D82091" w14:paraId="6880B24F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4080CDD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Protected study blocks</w:t>
            </w:r>
          </w:p>
        </w:tc>
        <w:tc>
          <w:tcPr>
            <w:tcW w:w="7056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3E237BB" w14:textId="77777777" w:rsidR="00D82091" w:rsidRDefault="00D82091">
            <w:pPr>
              <w:spacing w:after="0"/>
            </w:pPr>
          </w:p>
        </w:tc>
      </w:tr>
      <w:tr w:rsidR="00D82091" w14:paraId="2FD503FA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2C457570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Companion media completed</w:t>
            </w:r>
          </w:p>
        </w:tc>
        <w:tc>
          <w:tcPr>
            <w:tcW w:w="7056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FB72360" w14:textId="77777777" w:rsidR="00D82091" w:rsidRDefault="00000000">
            <w:pPr>
              <w:spacing w:after="0"/>
            </w:pPr>
            <w:r>
              <w:rPr>
                <w:sz w:val="16"/>
              </w:rPr>
              <w:t>[ ]</w:t>
            </w:r>
          </w:p>
        </w:tc>
      </w:tr>
      <w:tr w:rsidR="00D82091" w14:paraId="6341F22C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1A064917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Workbook completed</w:t>
            </w:r>
          </w:p>
        </w:tc>
        <w:tc>
          <w:tcPr>
            <w:tcW w:w="7056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E2EC4D4" w14:textId="77777777" w:rsidR="00D82091" w:rsidRDefault="00000000">
            <w:pPr>
              <w:spacing w:after="0"/>
            </w:pPr>
            <w:r>
              <w:rPr>
                <w:sz w:val="16"/>
              </w:rPr>
              <w:t>[ ]</w:t>
            </w:r>
          </w:p>
        </w:tc>
      </w:tr>
      <w:tr w:rsidR="00D82091" w14:paraId="1293D087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73F4773F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Question bank submitted</w:t>
            </w:r>
          </w:p>
        </w:tc>
        <w:tc>
          <w:tcPr>
            <w:tcW w:w="7056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048F8FFF" w14:textId="77777777" w:rsidR="00D82091" w:rsidRDefault="00000000">
            <w:pPr>
              <w:spacing w:after="0"/>
            </w:pPr>
            <w:r>
              <w:rPr>
                <w:sz w:val="16"/>
              </w:rPr>
              <w:t>[ ]</w:t>
            </w:r>
          </w:p>
        </w:tc>
      </w:tr>
      <w:tr w:rsidR="00D82091" w14:paraId="28A1931B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BB388EF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Rationales reviewed</w:t>
            </w:r>
          </w:p>
        </w:tc>
        <w:tc>
          <w:tcPr>
            <w:tcW w:w="7056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1991403" w14:textId="77777777" w:rsidR="00D82091" w:rsidRDefault="00000000">
            <w:pPr>
              <w:spacing w:after="0"/>
            </w:pPr>
            <w:r>
              <w:rPr>
                <w:sz w:val="16"/>
              </w:rPr>
              <w:t>[ ]</w:t>
            </w:r>
          </w:p>
        </w:tc>
      </w:tr>
      <w:tr w:rsidR="00D82091" w14:paraId="565E1621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59952862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Top three errors or weak rules</w:t>
            </w:r>
          </w:p>
        </w:tc>
        <w:tc>
          <w:tcPr>
            <w:tcW w:w="7056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4A3B0C92" w14:textId="77777777" w:rsidR="00D82091" w:rsidRDefault="00000000">
            <w:pPr>
              <w:spacing w:after="0"/>
            </w:pPr>
            <w:r>
              <w:rPr>
                <w:sz w:val="16"/>
              </w:rPr>
              <w:t>1.</w:t>
            </w:r>
            <w:r>
              <w:rPr>
                <w:sz w:val="16"/>
              </w:rPr>
              <w:br/>
              <w:t>2.</w:t>
            </w:r>
            <w:r>
              <w:rPr>
                <w:sz w:val="16"/>
              </w:rPr>
              <w:br/>
              <w:t>3.</w:t>
            </w:r>
          </w:p>
        </w:tc>
      </w:tr>
      <w:tr w:rsidR="00D82091" w14:paraId="4E5B540B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7283C8B3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Remediation action</w:t>
            </w:r>
          </w:p>
        </w:tc>
        <w:tc>
          <w:tcPr>
            <w:tcW w:w="7056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44B77DA1" w14:textId="77777777" w:rsidR="00D82091" w:rsidRDefault="00D82091">
            <w:pPr>
              <w:spacing w:after="0"/>
            </w:pPr>
          </w:p>
        </w:tc>
      </w:tr>
      <w:tr w:rsidR="00D82091" w14:paraId="70FBE2E0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20B3F992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Next-week carryover</w:t>
            </w:r>
          </w:p>
        </w:tc>
        <w:tc>
          <w:tcPr>
            <w:tcW w:w="7056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3F7FA"/>
            <w:vAlign w:val="center"/>
          </w:tcPr>
          <w:p w14:paraId="337A2C22" w14:textId="77777777" w:rsidR="00D82091" w:rsidRDefault="00D82091">
            <w:pPr>
              <w:spacing w:after="0"/>
            </w:pPr>
          </w:p>
        </w:tc>
      </w:tr>
    </w:tbl>
    <w:p w14:paraId="0A3B9301" w14:textId="77777777" w:rsidR="00D82091" w:rsidRDefault="00D82091">
      <w:pPr>
        <w:spacing w:after="0"/>
      </w:pPr>
    </w:p>
    <w:p w14:paraId="2A8348EF" w14:textId="77777777" w:rsidR="00D82091" w:rsidRDefault="00000000">
      <w:r>
        <w:br w:type="page"/>
      </w:r>
    </w:p>
    <w:p w14:paraId="0991BBD0" w14:textId="77777777" w:rsidR="00D82091" w:rsidRDefault="00000000">
      <w:pPr>
        <w:pStyle w:val="Heading1"/>
      </w:pPr>
      <w:r>
        <w:lastRenderedPageBreak/>
        <w:t>9. Form A and Form B Simulation Rules</w:t>
      </w:r>
    </w:p>
    <w:p w14:paraId="36DEDCE0" w14:textId="77777777" w:rsidR="00D82091" w:rsidRDefault="00000000">
      <w:pPr>
        <w:pStyle w:val="ListBullet"/>
        <w:spacing w:after="40"/>
      </w:pPr>
      <w:r>
        <w:t>Complete all 12 workbooks and associated practice banks before Form A.</w:t>
      </w:r>
    </w:p>
    <w:p w14:paraId="1ECC4DB3" w14:textId="77777777" w:rsidR="00D82091" w:rsidRDefault="00000000">
      <w:pPr>
        <w:pStyle w:val="ListBullet"/>
        <w:spacing w:after="40"/>
      </w:pPr>
      <w:r>
        <w:t>Use full simulated conditions: protected time, planned breaks, no answer checking, and no outside references.</w:t>
      </w:r>
    </w:p>
    <w:p w14:paraId="1ECD9B14" w14:textId="77777777" w:rsidR="00D82091" w:rsidRDefault="00000000">
      <w:pPr>
        <w:pStyle w:val="ListBullet"/>
        <w:spacing w:after="40"/>
      </w:pPr>
      <w:r>
        <w:t>Do not treat Form A as casual practice. Its value comes from showing remaining gaps under realistic conditions.</w:t>
      </w:r>
    </w:p>
    <w:p w14:paraId="50C319F1" w14:textId="77777777" w:rsidR="00D82091" w:rsidRDefault="00000000">
      <w:pPr>
        <w:pStyle w:val="ListBullet"/>
        <w:spacing w:after="40"/>
      </w:pPr>
      <w:r>
        <w:t>After Form A, classify misses by content gap, sequencing error, task-word error, distractor attraction, overthinking, or pacing.</w:t>
      </w:r>
    </w:p>
    <w:p w14:paraId="67C71DEC" w14:textId="77777777" w:rsidR="00D82091" w:rsidRDefault="00000000">
      <w:pPr>
        <w:pStyle w:val="ListBullet"/>
        <w:spacing w:after="40"/>
      </w:pPr>
      <w:r>
        <w:t>Complete the required remediation before unlocking Form B.</w:t>
      </w:r>
    </w:p>
    <w:p w14:paraId="5CD3CBBC" w14:textId="77777777" w:rsidR="00D82091" w:rsidRDefault="00000000">
      <w:pPr>
        <w:pStyle w:val="ListBullet"/>
        <w:spacing w:after="40"/>
      </w:pPr>
      <w:r>
        <w:t>Use Form B as the final readiness simulation; restrict casual retakes so the result remains meaningful.</w:t>
      </w:r>
    </w:p>
    <w:p w14:paraId="443BE5CE" w14:textId="77777777" w:rsidR="00D82091" w:rsidRDefault="00000000">
      <w:pPr>
        <w:pStyle w:val="ListBullet"/>
        <w:spacing w:after="40"/>
      </w:pPr>
      <w:r>
        <w:t>Interpret results as developing, progressing, needs targeted review, or ready for final simulation—not as an official licensing-exam passing score.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82091" w14:paraId="1D5684B0" w14:textId="77777777">
        <w:trPr>
          <w:jc w:val="center"/>
        </w:trPr>
        <w:tc>
          <w:tcPr>
            <w:tcW w:w="10454" w:type="dxa"/>
            <w:tcBorders>
              <w:top w:val="single" w:sz="8" w:space="0" w:color="1F7A8C"/>
              <w:left w:val="single" w:sz="8" w:space="0" w:color="1F7A8C"/>
              <w:bottom w:val="single" w:sz="8" w:space="0" w:color="1F7A8C"/>
              <w:right w:val="single" w:sz="8" w:space="0" w:color="1F7A8C"/>
            </w:tcBorders>
            <w:shd w:val="clear" w:color="auto" w:fill="FFF4D6"/>
          </w:tcPr>
          <w:p w14:paraId="48EBE900" w14:textId="77777777" w:rsidR="00D82091" w:rsidRDefault="00000000">
            <w:pPr>
              <w:spacing w:after="40"/>
            </w:pPr>
            <w:r>
              <w:rPr>
                <w:b/>
                <w:color w:val="17365D"/>
              </w:rPr>
              <w:t xml:space="preserve">Protect the diagnostic value:  </w:t>
            </w:r>
            <w:r>
              <w:t>Never place the answer key behind the student exam or review detailed rationales before the complete attempt is submitted.</w:t>
            </w:r>
          </w:p>
        </w:tc>
      </w:tr>
    </w:tbl>
    <w:p w14:paraId="1B2D05B1" w14:textId="77777777" w:rsidR="00D82091" w:rsidRDefault="00000000">
      <w:pPr>
        <w:pStyle w:val="Heading1"/>
      </w:pPr>
      <w:r>
        <w:t>10. Final Readiness Checklist</w:t>
      </w:r>
    </w:p>
    <w:p w14:paraId="29402228" w14:textId="77777777" w:rsidR="00D82091" w:rsidRDefault="00000000">
      <w:pPr>
        <w:spacing w:after="60"/>
      </w:pPr>
      <w:r>
        <w:t>[ ]  All 12 workbooks and companion lessons are complete.</w:t>
      </w:r>
    </w:p>
    <w:p w14:paraId="1C6B1D9E" w14:textId="77777777" w:rsidR="00D82091" w:rsidRDefault="00000000">
      <w:pPr>
        <w:spacing w:after="60"/>
      </w:pPr>
      <w:r>
        <w:t>[ ]  All 12 workbook question banks were submitted before rationale review.</w:t>
      </w:r>
    </w:p>
    <w:p w14:paraId="545BFC02" w14:textId="77777777" w:rsidR="00D82091" w:rsidRDefault="00000000">
      <w:pPr>
        <w:spacing w:after="60"/>
      </w:pPr>
      <w:r>
        <w:t>[ ]  My error log identifies repeated reasoning patterns, not only missed topics.</w:t>
      </w:r>
    </w:p>
    <w:p w14:paraId="67DFA8BF" w14:textId="77777777" w:rsidR="00D82091" w:rsidRDefault="00000000">
      <w:pPr>
        <w:spacing w:after="60"/>
      </w:pPr>
      <w:r>
        <w:t>[ ]  I can distinguish assessment, intervention, evaluation, and follow-up decisions.</w:t>
      </w:r>
    </w:p>
    <w:p w14:paraId="0A59A74B" w14:textId="77777777" w:rsidR="00D82091" w:rsidRDefault="00000000">
      <w:pPr>
        <w:spacing w:after="60"/>
      </w:pPr>
      <w:r>
        <w:t>[ ]  I can identify what FIRST, NEXT, BEST, and MOST appropriate are asking me to do.</w:t>
      </w:r>
    </w:p>
    <w:p w14:paraId="2C739E0C" w14:textId="77777777" w:rsidR="00D82091" w:rsidRDefault="00000000">
      <w:pPr>
        <w:spacing w:after="60"/>
      </w:pPr>
      <w:r>
        <w:t>[ ]  I completed Form A under simulated conditions and finished targeted remediation.</w:t>
      </w:r>
    </w:p>
    <w:p w14:paraId="6A82F5DE" w14:textId="77777777" w:rsidR="00D82091" w:rsidRDefault="00000000">
      <w:pPr>
        <w:spacing w:after="60"/>
      </w:pPr>
      <w:r>
        <w:t>[ ]  I completed Form B under simulated conditions.</w:t>
      </w:r>
    </w:p>
    <w:p w14:paraId="3D1F38BD" w14:textId="77777777" w:rsidR="00D82091" w:rsidRDefault="00000000">
      <w:pPr>
        <w:spacing w:after="60"/>
      </w:pPr>
      <w:r>
        <w:t>[ ]  My pacing plan includes recovery steps for decision fatigue or anxiety.</w:t>
      </w:r>
    </w:p>
    <w:p w14:paraId="71D0847F" w14:textId="77777777" w:rsidR="00D82091" w:rsidRDefault="00000000">
      <w:pPr>
        <w:spacing w:after="60"/>
      </w:pPr>
      <w:r>
        <w:t>[ ]  My final review is narrow and targeted rather than a complete restart of the curriculum.</w:t>
      </w:r>
    </w:p>
    <w:p w14:paraId="6777F42B" w14:textId="77777777" w:rsidR="00D82091" w:rsidRDefault="00000000">
      <w:pPr>
        <w:spacing w:after="60"/>
      </w:pPr>
      <w:r>
        <w:t>[ ]  My exam-day logistics, identification, transportation, meals, and sleep plan are confirmed.</w:t>
      </w:r>
    </w:p>
    <w:p w14:paraId="7FDF155F" w14:textId="77777777" w:rsidR="00D82091" w:rsidRDefault="00000000">
      <w:pPr>
        <w:pStyle w:val="Heading1"/>
      </w:pPr>
      <w:r>
        <w:t>11. Student Commitment</w:t>
      </w:r>
    </w:p>
    <w:p w14:paraId="2C43D21A" w14:textId="77777777" w:rsidR="00D82091" w:rsidRDefault="00000000">
      <w:r>
        <w:t>I will follow the selected schedule, submit practice before reviewing answers, use rationales to repair reasoning, and protect the value of the comprehensive simulations.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592"/>
        <w:gridCol w:w="2592"/>
      </w:tblGrid>
      <w:tr w:rsidR="00D82091" w14:paraId="027CF8CD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0DFFB33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Selected Pace</w:t>
            </w:r>
          </w:p>
        </w:tc>
        <w:tc>
          <w:tcPr>
            <w:tcW w:w="25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6BB49F81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Start Date</w:t>
            </w:r>
          </w:p>
        </w:tc>
        <w:tc>
          <w:tcPr>
            <w:tcW w:w="25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0B57F8C0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Target Form A Date</w:t>
            </w:r>
          </w:p>
        </w:tc>
        <w:tc>
          <w:tcPr>
            <w:tcW w:w="25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vAlign w:val="center"/>
          </w:tcPr>
          <w:p w14:paraId="48EE8BFB" w14:textId="77777777" w:rsidR="00D8209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Target Form B Date</w:t>
            </w:r>
          </w:p>
        </w:tc>
      </w:tr>
      <w:tr w:rsidR="00D82091" w14:paraId="6304C88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F617112" w14:textId="77777777" w:rsidR="00D82091" w:rsidRDefault="00000000">
            <w:pPr>
              <w:spacing w:after="0"/>
            </w:pPr>
            <w:r>
              <w:rPr>
                <w:b/>
                <w:sz w:val="16"/>
              </w:rPr>
              <w:t>10 / 14 / 18 weeks</w:t>
            </w:r>
          </w:p>
        </w:tc>
        <w:tc>
          <w:tcPr>
            <w:tcW w:w="25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283B738B" w14:textId="77777777" w:rsidR="00D82091" w:rsidRDefault="00D82091">
            <w:pPr>
              <w:spacing w:after="0"/>
            </w:pPr>
          </w:p>
        </w:tc>
        <w:tc>
          <w:tcPr>
            <w:tcW w:w="25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0BCC683A" w14:textId="77777777" w:rsidR="00D82091" w:rsidRDefault="00D82091">
            <w:pPr>
              <w:spacing w:after="0"/>
            </w:pPr>
          </w:p>
        </w:tc>
        <w:tc>
          <w:tcPr>
            <w:tcW w:w="2592" w:type="dxa"/>
            <w:tcBorders>
              <w:top w:val="single" w:sz="4" w:space="0" w:color="B7C4CE"/>
              <w:left w:val="single" w:sz="4" w:space="0" w:color="B7C4CE"/>
              <w:bottom w:val="single" w:sz="4" w:space="0" w:color="B7C4CE"/>
              <w:right w:val="single" w:sz="4" w:space="0" w:color="B7C4CE"/>
            </w:tcBorders>
            <w:shd w:val="clear" w:color="auto" w:fill="FFFFFF"/>
            <w:vAlign w:val="center"/>
          </w:tcPr>
          <w:p w14:paraId="3BC72C8C" w14:textId="77777777" w:rsidR="00D82091" w:rsidRDefault="00D82091">
            <w:pPr>
              <w:spacing w:after="0"/>
            </w:pPr>
          </w:p>
        </w:tc>
      </w:tr>
    </w:tbl>
    <w:p w14:paraId="498DE2CC" w14:textId="77777777" w:rsidR="00D82091" w:rsidRDefault="00D82091">
      <w:pPr>
        <w:spacing w:after="0"/>
      </w:pPr>
    </w:p>
    <w:p w14:paraId="63427A55" w14:textId="77777777" w:rsidR="00D82091" w:rsidRDefault="00000000">
      <w:r>
        <w:br/>
        <w:t>Student name: ____________________________________    Date: ____________________</w:t>
      </w:r>
    </w:p>
    <w:p w14:paraId="085C0100" w14:textId="77777777" w:rsidR="00D82091" w:rsidRDefault="00000000">
      <w:pPr>
        <w:pStyle w:val="IntenseQuote"/>
      </w:pPr>
      <w:r>
        <w:br/>
        <w:t>This educational review program supports exam preparation but does not guarantee passage, determine licensing eligibility, or replace current official examination and regulatory information.</w:t>
      </w:r>
    </w:p>
    <w:sectPr w:rsidR="00D82091" w:rsidSect="00034616">
      <w:headerReference w:type="default" r:id="rId8"/>
      <w:footerReference w:type="default" r:id="rId9"/>
      <w:pgSz w:w="12240" w:h="15840"/>
      <w:pgMar w:top="792" w:right="893" w:bottom="792" w:left="893" w:header="317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3CC7A5" w14:textId="77777777" w:rsidR="002B0870" w:rsidRDefault="002B0870">
      <w:pPr>
        <w:spacing w:after="0" w:line="240" w:lineRule="auto"/>
      </w:pPr>
      <w:r>
        <w:separator/>
      </w:r>
    </w:p>
  </w:endnote>
  <w:endnote w:type="continuationSeparator" w:id="0">
    <w:p w14:paraId="511AA43A" w14:textId="77777777" w:rsidR="002B0870" w:rsidRDefault="002B0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4418BC" w14:textId="2CE2D4E7" w:rsidR="00D82091" w:rsidRDefault="00000000">
    <w:pPr>
      <w:pStyle w:val="Footer"/>
      <w:jc w:val="right"/>
    </w:pPr>
    <w:r>
      <w:rPr>
        <w:color w:val="68737D"/>
        <w:sz w:val="16"/>
      </w:rPr>
      <w:t xml:space="preserve">Clinical Training Academy | </w:t>
    </w:r>
    <w:r>
      <w:rPr>
        <w:color w:val="68737D"/>
        <w:sz w:val="16"/>
      </w:rPr>
      <w:fldChar w:fldCharType="begin"/>
    </w:r>
    <w:r>
      <w:rPr>
        <w:color w:val="68737D"/>
        <w:sz w:val="16"/>
      </w:rPr>
      <w:instrText>PAGE</w:instrText>
    </w:r>
    <w:r w:rsidR="0050304D">
      <w:rPr>
        <w:color w:val="68737D"/>
        <w:sz w:val="16"/>
      </w:rPr>
      <w:fldChar w:fldCharType="separate"/>
    </w:r>
    <w:r w:rsidR="0050304D">
      <w:rPr>
        <w:noProof/>
        <w:color w:val="68737D"/>
        <w:sz w:val="16"/>
      </w:rPr>
      <w:t>1</w:t>
    </w:r>
    <w:r>
      <w:rPr>
        <w:color w:val="68737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527262" w14:textId="77777777" w:rsidR="002B0870" w:rsidRDefault="002B0870">
      <w:pPr>
        <w:spacing w:after="0" w:line="240" w:lineRule="auto"/>
      </w:pPr>
      <w:r>
        <w:separator/>
      </w:r>
    </w:p>
  </w:footnote>
  <w:footnote w:type="continuationSeparator" w:id="0">
    <w:p w14:paraId="742B8742" w14:textId="77777777" w:rsidR="002B0870" w:rsidRDefault="002B0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62E1E5" w14:textId="77777777" w:rsidR="00D82091" w:rsidRDefault="00000000">
    <w:pPr>
      <w:pStyle w:val="CTASmallCaps"/>
      <w:jc w:val="right"/>
    </w:pPr>
    <w:r>
      <w:t xml:space="preserve">CLINICAL TRAINING </w:t>
    </w:r>
    <w:proofErr w:type="gramStart"/>
    <w:r>
      <w:t>ACADEMY  •</w:t>
    </w:r>
    <w:proofErr w:type="gramEnd"/>
    <w:r>
      <w:t xml:space="preserve">  STUDENT SUCCESS ROADMAP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599235">
    <w:abstractNumId w:val="8"/>
  </w:num>
  <w:num w:numId="2" w16cid:durableId="883323380">
    <w:abstractNumId w:val="6"/>
  </w:num>
  <w:num w:numId="3" w16cid:durableId="185559110">
    <w:abstractNumId w:val="5"/>
  </w:num>
  <w:num w:numId="4" w16cid:durableId="122965631">
    <w:abstractNumId w:val="4"/>
  </w:num>
  <w:num w:numId="5" w16cid:durableId="91899041">
    <w:abstractNumId w:val="7"/>
  </w:num>
  <w:num w:numId="6" w16cid:durableId="1339697679">
    <w:abstractNumId w:val="3"/>
  </w:num>
  <w:num w:numId="7" w16cid:durableId="268046286">
    <w:abstractNumId w:val="2"/>
  </w:num>
  <w:num w:numId="8" w16cid:durableId="641738424">
    <w:abstractNumId w:val="1"/>
  </w:num>
  <w:num w:numId="9" w16cid:durableId="2204811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870"/>
    <w:rsid w:val="00326F90"/>
    <w:rsid w:val="0050304D"/>
    <w:rsid w:val="006341AA"/>
    <w:rsid w:val="00AA1D8D"/>
    <w:rsid w:val="00B47730"/>
    <w:rsid w:val="00CB0664"/>
    <w:rsid w:val="00D82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6C4B060-5B9B-4342-8043-EB379A75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4313D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1F7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20"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80"/>
    </w:pPr>
    <w:rPr>
      <w:rFonts w:asciiTheme="majorHAnsi" w:eastAsiaTheme="majorEastAsia" w:hAnsiTheme="majorHAnsi" w:cstheme="majorBidi"/>
      <w:b/>
      <w:i/>
      <w:iCs/>
      <w:color w:val="1F7A8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SmallCaps">
    <w:name w:val="CTA Small Caps"/>
    <w:pPr>
      <w:spacing w:after="40"/>
    </w:pPr>
    <w:rPr>
      <w:rFonts w:ascii="Arial" w:hAnsi="Arial"/>
      <w:b/>
      <w:color w:val="1F7A8C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2040</Words>
  <Characters>11793</Characters>
  <Application>Microsoft Office Word</Application>
  <DocSecurity>0</DocSecurity>
  <Lines>536</Lines>
  <Paragraphs>432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Candice Fuimaono</cp:lastModifiedBy>
  <cp:revision>2</cp:revision>
  <dcterms:created xsi:type="dcterms:W3CDTF">2013-12-23T23:15:00Z</dcterms:created>
  <dcterms:modified xsi:type="dcterms:W3CDTF">2026-07-26T00:37:00Z</dcterms:modified>
  <cp:category/>
</cp:coreProperties>
</file>