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652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A_Stacked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52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CTA LPCC California Law &amp; Ethics</w:t>
        <w:br/>
        <w:t>Exam Preparation Program</w:t>
      </w:r>
    </w:p>
    <w:p>
      <w:pPr>
        <w:pStyle w:val="Heading1"/>
        <w:jc w:val="center"/>
      </w:pPr>
      <w:r>
        <w:t>R6 | Practice Examination A</w:t>
      </w:r>
    </w:p>
    <w:p>
      <w:pPr>
        <w:pStyle w:val="Heading2"/>
        <w:jc w:val="center"/>
      </w:pPr>
      <w:r>
        <w:t>Response, Confidence, and Review Sheet</w:t>
      </w:r>
    </w:p>
    <w:p>
      <w:pPr>
        <w:jc w:val="center"/>
      </w:pPr>
      <w:r>
        <w:rPr>
          <w:b/>
        </w:rPr>
        <w:t>50 Questions | Law 22 / Ethics 28 | 13 Easy / 25 Moderate / 12 Difficult</w:t>
      </w:r>
    </w:p>
    <w:p>
      <w:pPr>
        <w:jc w:val="center"/>
      </w:pPr>
      <w:r>
        <w:t>Version 1.0 | August 7, 2026</w:t>
      </w:r>
    </w:p>
    <w:p>
      <w:pPr>
        <w:jc w:val="center"/>
      </w:pPr>
      <w:r>
        <w:rPr>
          <w:b/>
          <w:color w:val="1A9B9A"/>
        </w:rPr>
        <w:t>LEARNER WORKSHEET | ANSWER-HIDDEN</w:t>
      </w:r>
    </w:p>
    <w:p>
      <w:pPr>
        <w:jc w:val="center"/>
      </w:pPr>
      <w:r>
        <w:rPr>
          <w:i/>
          <w:color w:val="17365D"/>
        </w:rPr>
        <w:t>Teaching Clinicians How to Think.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10224"/>
      </w:tblGrid>
      <w:tr>
        <w:tc>
          <w:tcPr>
            <w:tcW w:type="dxa" w:w="10080"/>
            <w:shd w:fill="EAF6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Use this sheet for the first attempt. Confidence: 1 = guess, 2 = low, 3 = moderate, 4 = high. Do not open controlled answers until the attempt is complete and preserved.</w:t>
            </w:r>
          </w:p>
        </w:tc>
      </w:tr>
    </w:tbl>
    <w:p/>
    <w:p>
      <w:pPr>
        <w:pStyle w:val="Heading1"/>
      </w:pPr>
      <w:r>
        <w:t>Items 1-25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2045"/>
        <w:gridCol w:w="2045"/>
        <w:gridCol w:w="2045"/>
        <w:gridCol w:w="2045"/>
        <w:gridCol w:w="2045"/>
      </w:tblGrid>
      <w:tr>
        <w:trPr>
          <w:trHeight w:val="360" w:hRule="exact"/>
          <w:tblHeader w:val="true"/>
        </w:trPr>
        <w:tc>
          <w:tcPr>
            <w:tcW w:type="dxa" w:w="792"/>
            <w:shd w:fill="17365D"/>
            <w:vAlign w:val="center"/>
            <w:tcMar>
              <w:top w:w="10" w:type="dxa"/>
              <w:start w:w="35" w:type="dxa"/>
              <w:bottom w:w="1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368"/>
            <w:shd w:fill="17365D"/>
            <w:vAlign w:val="center"/>
            <w:tcMar>
              <w:top w:w="10" w:type="dxa"/>
              <w:start w:w="35" w:type="dxa"/>
              <w:bottom w:w="1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Answer</w:t>
            </w:r>
          </w:p>
        </w:tc>
        <w:tc>
          <w:tcPr>
            <w:tcW w:type="dxa" w:w="1655"/>
            <w:shd w:fill="17365D"/>
            <w:vAlign w:val="center"/>
            <w:tcMar>
              <w:top w:w="10" w:type="dxa"/>
              <w:start w:w="35" w:type="dxa"/>
              <w:bottom w:w="1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Confidence</w:t>
            </w:r>
          </w:p>
        </w:tc>
        <w:tc>
          <w:tcPr>
            <w:tcW w:type="dxa" w:w="1224"/>
            <w:shd w:fill="17365D"/>
            <w:vAlign w:val="center"/>
            <w:tcMar>
              <w:top w:w="10" w:type="dxa"/>
              <w:start w:w="35" w:type="dxa"/>
              <w:bottom w:w="1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Review</w:t>
            </w:r>
          </w:p>
        </w:tc>
        <w:tc>
          <w:tcPr>
            <w:tcW w:type="dxa" w:w="5040"/>
            <w:shd w:fill="17365D"/>
            <w:vAlign w:val="center"/>
            <w:tcMar>
              <w:top w:w="10" w:type="dxa"/>
              <w:start w:w="35" w:type="dxa"/>
              <w:bottom w:w="1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Post-review note</w:t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11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12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13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14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15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16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17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18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19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20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21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22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23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24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25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Items 26-50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2045"/>
        <w:gridCol w:w="2045"/>
        <w:gridCol w:w="2045"/>
        <w:gridCol w:w="2045"/>
        <w:gridCol w:w="2045"/>
      </w:tblGrid>
      <w:tr>
        <w:trPr>
          <w:trHeight w:val="360" w:hRule="exact"/>
          <w:tblHeader w:val="true"/>
        </w:trPr>
        <w:tc>
          <w:tcPr>
            <w:tcW w:type="dxa" w:w="792"/>
            <w:shd w:fill="17365D"/>
            <w:vAlign w:val="center"/>
            <w:tcMar>
              <w:top w:w="10" w:type="dxa"/>
              <w:start w:w="35" w:type="dxa"/>
              <w:bottom w:w="1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368"/>
            <w:shd w:fill="17365D"/>
            <w:vAlign w:val="center"/>
            <w:tcMar>
              <w:top w:w="10" w:type="dxa"/>
              <w:start w:w="35" w:type="dxa"/>
              <w:bottom w:w="1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Answer</w:t>
            </w:r>
          </w:p>
        </w:tc>
        <w:tc>
          <w:tcPr>
            <w:tcW w:type="dxa" w:w="1655"/>
            <w:shd w:fill="17365D"/>
            <w:vAlign w:val="center"/>
            <w:tcMar>
              <w:top w:w="10" w:type="dxa"/>
              <w:start w:w="35" w:type="dxa"/>
              <w:bottom w:w="1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Confidence</w:t>
            </w:r>
          </w:p>
        </w:tc>
        <w:tc>
          <w:tcPr>
            <w:tcW w:type="dxa" w:w="1224"/>
            <w:shd w:fill="17365D"/>
            <w:vAlign w:val="center"/>
            <w:tcMar>
              <w:top w:w="10" w:type="dxa"/>
              <w:start w:w="35" w:type="dxa"/>
              <w:bottom w:w="1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Review</w:t>
            </w:r>
          </w:p>
        </w:tc>
        <w:tc>
          <w:tcPr>
            <w:tcW w:type="dxa" w:w="5040"/>
            <w:shd w:fill="17365D"/>
            <w:vAlign w:val="center"/>
            <w:tcMar>
              <w:top w:w="10" w:type="dxa"/>
              <w:start w:w="35" w:type="dxa"/>
              <w:bottom w:w="1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Post-review note</w:t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26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27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28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29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30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31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32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33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34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35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36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37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38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39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40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41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42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43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44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45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46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47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48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49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50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</w:tbl>
    <w:p>
      <w:pPr>
        <w:pStyle w:val="Heading1"/>
      </w:pPr>
      <w:r>
        <w:t>Attempt Record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7056"/>
            <w:shd w:fill="17365D"/>
          </w:tcPr>
          <w:p>
            <w:r>
              <w:rPr>
                <w:b/>
                <w:color w:val="FFFFFF"/>
              </w:rPr>
              <w:t>Controlling entry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__________________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Start time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__________________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End time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__________________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Total time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__________________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First-attempt score (after scoring)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 / 50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LEARNER WORKSHEET | ANSWER-HIDDEN | R6 v1.0 | August 7, 2026 |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A646E"/>
        <w:sz w:val="16"/>
      </w:rPr>
      <w:t>CTA | LPCC California Law &amp; Ethics | R6 | Practice Examination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9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