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C95BC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7C092615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Full-Length Mock Exam</w:t>
      </w:r>
    </w:p>
    <w:p w14:paraId="0606FD33" w14:textId="77777777" w:rsidR="00D94177" w:rsidRPr="00F86DF2" w:rsidRDefault="00D94177" w:rsidP="00D9417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75 multiple-choice questions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Full simulation exam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Integrates Modules 1–7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Recommended Use: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Take in one sitting when possible, then review by pattern, not just score.</w:t>
      </w:r>
    </w:p>
    <w:p w14:paraId="552C53E2" w14:textId="77777777" w:rsidR="00D94177" w:rsidRPr="00F86DF2" w:rsidRDefault="00EA72FC" w:rsidP="00D9417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2098234">
          <v:rect id="Horizontal Line 1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9AF472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Suggested Score Interpretation</w:t>
      </w:r>
    </w:p>
    <w:p w14:paraId="73A0901A" w14:textId="77777777" w:rsidR="00D94177" w:rsidRPr="00F86DF2" w:rsidRDefault="00D94177" w:rsidP="00D941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60–75 correct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strong readiness signal</w:t>
      </w:r>
    </w:p>
    <w:p w14:paraId="71C53BB7" w14:textId="77777777" w:rsidR="00D94177" w:rsidRPr="00F86DF2" w:rsidRDefault="00D94177" w:rsidP="00D941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52–59 correct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close, but review weak categories before test day</w:t>
      </w:r>
    </w:p>
    <w:p w14:paraId="3690C881" w14:textId="77777777" w:rsidR="00D94177" w:rsidRPr="00F86DF2" w:rsidRDefault="00D94177" w:rsidP="00D9417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51 or below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return to targeted module review and retake after remediation</w:t>
      </w:r>
    </w:p>
    <w:p w14:paraId="6B68BB6D" w14:textId="77777777" w:rsidR="00D94177" w:rsidRPr="00F86DF2" w:rsidRDefault="00EA72FC" w:rsidP="00D9417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E5F48A8">
          <v:rect id="Horizontal Line 2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EB3823" w14:textId="77777777" w:rsidR="00D94177" w:rsidRPr="00B239B6" w:rsidRDefault="00D94177" w:rsidP="00D941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239B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79D573FF" w14:textId="4093F355" w:rsidR="00D94177" w:rsidRPr="00B239B6" w:rsidRDefault="00D94177" w:rsidP="00D9417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239B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Full-Length Mock Exam 1 </w:t>
      </w:r>
    </w:p>
    <w:p w14:paraId="3FEB52AC" w14:textId="77777777" w:rsidR="00AE6E9D" w:rsidRDefault="00AE6E9D" w:rsidP="00D94177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0589127C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</w:t>
      </w:r>
    </w:p>
    <w:p w14:paraId="7696C09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vignette includes multiple details, but only one involves immediate client safety. What should the test-taker identify first?</w:t>
      </w:r>
    </w:p>
    <w:p w14:paraId="10682F4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The immediate safety issue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most emotionally dramatic detail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therapist’s long-term treatment plan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diagnosis only</w:t>
      </w:r>
    </w:p>
    <w:p w14:paraId="07E9EA4C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232DB8C">
          <v:rect id="Horizontal Line 98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CE07A1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</w:t>
      </w:r>
    </w:p>
    <w:p w14:paraId="020770C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Which answer is usually strongest on licensing exams?</w:t>
      </w:r>
    </w:p>
    <w:p w14:paraId="727F1C9F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advanced-sounding intervention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most forceful intervention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longest answer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The safest, most ethical, and best-timed next step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179E9CA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38D7CC">
          <v:rect id="Horizontal Line 99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0AB5B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</w:t>
      </w:r>
    </w:p>
    <w:p w14:paraId="6EE8E97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test-taker answers before fully reading the vignette because the topic seems familiar. This is an example of:</w:t>
      </w:r>
    </w:p>
    <w:p w14:paraId="785173D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Premature decision-making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Strong pattern recognition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Overcontrol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Correct intuition</w:t>
      </w:r>
    </w:p>
    <w:p w14:paraId="67D5D17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70A801">
          <v:rect id="Horizontal Line 100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11A99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</w:t>
      </w:r>
    </w:p>
    <w:p w14:paraId="40F60FB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two answers seem reasonable, the best strategy is to choose the one that:</w:t>
      </w:r>
    </w:p>
    <w:p w14:paraId="3AC49DF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Uses stronger language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Covers more ground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Fits the correct sequence/timing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Sounds more clinical</w:t>
      </w:r>
    </w:p>
    <w:p w14:paraId="23EBF99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C17414">
          <v:rect id="Horizontal Line 101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239C5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</w:t>
      </w:r>
    </w:p>
    <w:p w14:paraId="51FF0B5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 vignette provides incomplete information, what is usually the best first move?</w:t>
      </w:r>
    </w:p>
    <w:p w14:paraId="4062DB1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Clarify and assess further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Take decisive action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Refer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Apply a diagnosis</w:t>
      </w:r>
    </w:p>
    <w:p w14:paraId="2B7C4DC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3D653B4">
          <v:rect id="Horizontal Line 102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FF918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6</w:t>
      </w:r>
    </w:p>
    <w:p w14:paraId="11C403F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a trap?</w:t>
      </w:r>
    </w:p>
    <w:p w14:paraId="27D8999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One that clarifies the situation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One that considers ethics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One that prioritizes safety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One that jumps to extreme action too early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B89B3B7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031873B">
          <v:rect id="Horizontal Line 103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C0363E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</w:t>
      </w:r>
    </w:p>
    <w:p w14:paraId="64EDBC4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vignette feels emotional, but does not establish imminent danger. What is the BEST next step?</w:t>
      </w:r>
    </w:p>
    <w:p w14:paraId="0F5D65F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End treatment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Contact others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Clarify and assess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Take immediate extreme action</w:t>
      </w:r>
    </w:p>
    <w:p w14:paraId="0D1C4FC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AE8D42D">
          <v:rect id="Horizontal Line 104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2C4EFF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8</w:t>
      </w:r>
    </w:p>
    <w:p w14:paraId="48DF42B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 question asks for the “best next step,” what should you focus on?</w:t>
      </w:r>
    </w:p>
    <w:p w14:paraId="381005A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dramatic option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Everything that could be done eventually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The most appropriate action right now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most advanced intervention</w:t>
      </w:r>
    </w:p>
    <w:p w14:paraId="59B6C6D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37767C5">
          <v:rect id="Horizontal Line 105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F61B4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9</w:t>
      </w:r>
    </w:p>
    <w:p w14:paraId="2380C34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strong elimination strategy is to remove answers that are:</w:t>
      </w:r>
    </w:p>
    <w:p w14:paraId="1DD0C19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Emotionally neutral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Vague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Shorter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Unsafe, premature, unethical, or outside scope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C9F207B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3D8541F">
          <v:rect id="Horizontal Line 106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AE0718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10</w:t>
      </w:r>
    </w:p>
    <w:p w14:paraId="4252F9A9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unsure, which answer is usually best?</w:t>
      </w:r>
    </w:p>
    <w:p w14:paraId="0440AF5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Most relationship-focused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Most impressive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Strictest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Safest, most ethical, and least harmful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093B2D6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07AA913">
          <v:rect id="Horizontal Line 107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409CD9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11</w:t>
      </w:r>
    </w:p>
    <w:p w14:paraId="32CE1A4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receives a subpoena for records and the client has not signed authorization. What is the BEST next step?</w:t>
      </w:r>
    </w:p>
    <w:p w14:paraId="27D21F5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Send the records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the subpoena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Clarify privilege, authorization, and legal requirements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Send only progress notes</w:t>
      </w:r>
    </w:p>
    <w:p w14:paraId="4308D30D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B7ED0A0">
          <v:rect id="Horizontal Line 108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956507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12</w:t>
      </w:r>
    </w:p>
    <w:p w14:paraId="3251861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Who holds psychotherapist-client privilege?</w:t>
      </w:r>
    </w:p>
    <w:p w14:paraId="7C915A2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therapist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The client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court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insurance company</w:t>
      </w:r>
    </w:p>
    <w:p w14:paraId="6F3C361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E6D04C">
          <v:rect id="Horizontal Line 109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F361AC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13</w:t>
      </w:r>
    </w:p>
    <w:p w14:paraId="5AF6FD8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16-year-old asks for privacy from parents during therapy. What is the BEST response?</w:t>
      </w:r>
    </w:p>
    <w:p w14:paraId="5069934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Guarantee full confidentiality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Explain confidentiality limits and assess safety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therapy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Tell the parents everything</w:t>
      </w:r>
    </w:p>
    <w:p w14:paraId="7D4456E5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F57ECAD">
          <v:rect id="Horizontal Line 110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6874D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14</w:t>
      </w:r>
    </w:p>
    <w:p w14:paraId="7841756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requests full details of a minor’s therapy, but legal authority is unclear. What is the BEST next step?</w:t>
      </w:r>
    </w:p>
    <w:p w14:paraId="0241E7D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Release the report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Clarify legal authority first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Refuse all communication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Destroy records</w:t>
      </w:r>
    </w:p>
    <w:p w14:paraId="3568849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942D29C">
          <v:rect id="Horizontal Line 111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B2778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15</w:t>
      </w:r>
    </w:p>
    <w:p w14:paraId="2A9F95F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abuse concerns meet reporting requirements. What is the BEST next step?</w:t>
      </w:r>
    </w:p>
    <w:p w14:paraId="4749C3A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Wait for more evidence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Clarify whether the threshold for reporting is met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Ask permission to report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only on rapport</w:t>
      </w:r>
    </w:p>
    <w:p w14:paraId="73E2E495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F7E7F40">
          <v:rect id="Horizontal Line 112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6813F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16</w:t>
      </w:r>
    </w:p>
    <w:p w14:paraId="4DD239C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considers becoming close friends with a client. What is the strongest ethical concern?</w:t>
      </w:r>
    </w:p>
    <w:p w14:paraId="1500563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Billing issues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Dual relationship risk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Productivity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Insurance issues</w:t>
      </w:r>
    </w:p>
    <w:p w14:paraId="48F8A000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2787122">
          <v:rect id="Horizontal Line 113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1EEAEF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17</w:t>
      </w:r>
    </w:p>
    <w:p w14:paraId="0E277884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best defines confidentiality?</w:t>
      </w:r>
    </w:p>
    <w:p w14:paraId="1B47217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Therapist’s duty to protect client information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Client legal rights in court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Parent access rights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Rules for written notes only</w:t>
      </w:r>
    </w:p>
    <w:p w14:paraId="12DABC74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13B6B14">
          <v:rect id="Horizontal Line 114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7C5DC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18</w:t>
      </w:r>
    </w:p>
    <w:p w14:paraId="7A2722A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release records quickly “to help a legal process.” What is the BEST first question?</w:t>
      </w:r>
    </w:p>
    <w:p w14:paraId="4A69BF94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How fast can I send them?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What are the client’s rights and what is legally permitted?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How much should I charge?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Would a summary be easier?</w:t>
      </w:r>
    </w:p>
    <w:p w14:paraId="55E7794A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4FBD594">
          <v:rect id="Horizontal Line 115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4F4A2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19</w:t>
      </w:r>
    </w:p>
    <w:p w14:paraId="20C9C22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wants to communicate only by text about serious issues. What is the BEST response?</w:t>
      </w:r>
    </w:p>
    <w:p w14:paraId="7729D05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Agree to maintain rapport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Clarify communication boundaries and safety expectations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Ignore messages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Replace sessions with texting</w:t>
      </w:r>
    </w:p>
    <w:p w14:paraId="1A2B989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97B6621">
          <v:rect id="Horizontal Line 116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88B43E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20</w:t>
      </w:r>
    </w:p>
    <w:p w14:paraId="38775F8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strongest in a law-and-ethics vignette?</w:t>
      </w:r>
    </w:p>
    <w:p w14:paraId="56988FF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Most dramatic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Protect → clarify → document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Avoid discomfort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Reveal everything</w:t>
      </w:r>
    </w:p>
    <w:p w14:paraId="7C7DCFF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D6BB26D">
          <v:rect id="Horizontal Line 136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9F9F5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21</w:t>
      </w:r>
    </w:p>
    <w:p w14:paraId="63B1261F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legal request appears official and urgent. What is the BEST reasoning approach?</w:t>
      </w:r>
    </w:p>
    <w:p w14:paraId="1E1058B8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Comply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Assume authority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Send minimal information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Verify legal requirements before disclosure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4284788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8F74D21">
          <v:rect id="Horizontal Line 137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4D318E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22</w:t>
      </w:r>
    </w:p>
    <w:p w14:paraId="5472E5E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weakest in confidentiality questions?</w:t>
      </w:r>
    </w:p>
    <w:p w14:paraId="56E9EC0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Clarify context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Review client rights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Release immediately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Document reasoning</w:t>
      </w:r>
    </w:p>
    <w:p w14:paraId="671011EB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DA2AB9D">
          <v:rect id="Horizontal Line 138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8C549C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23</w:t>
      </w:r>
    </w:p>
    <w:p w14:paraId="1896E8A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about disclosing information in a legal situation. What is the BEST guiding question?</w:t>
      </w:r>
    </w:p>
    <w:p w14:paraId="7066F0A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is easiest?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sounds strongest?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reduces work?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What protects client rights and safety?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82B2F27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3C56205">
          <v:rect id="Horizontal Line 139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CC80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24</w:t>
      </w:r>
    </w:p>
    <w:p w14:paraId="4451AA3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Professional conduct questions are usually testing:</w:t>
      </w:r>
    </w:p>
    <w:p w14:paraId="0BFC411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Confidence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Competence and responsibility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Vocabulary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Style</w:t>
      </w:r>
    </w:p>
    <w:p w14:paraId="67592CBF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A3DFA75">
          <v:rect id="Horizontal Line 140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169A17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25</w:t>
      </w:r>
    </w:p>
    <w:p w14:paraId="7522441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takes a case outside their training. What is the key ethical concern?</w:t>
      </w:r>
    </w:p>
    <w:p w14:paraId="3E9BEB9F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Efficiency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Marketing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Competence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Scheduling</w:t>
      </w:r>
    </w:p>
    <w:p w14:paraId="7EAAF99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D94D364">
          <v:rect id="Horizontal Line 14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352278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26</w:t>
      </w:r>
    </w:p>
    <w:p w14:paraId="1178139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Divorced parents both request therapy information, but authority is unclear. What is the BEST step?</w:t>
      </w:r>
    </w:p>
    <w:p w14:paraId="4693371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Clarify custody and consent authority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Pick a parent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Share equally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therapy</w:t>
      </w:r>
    </w:p>
    <w:p w14:paraId="18B5ED12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B7C3376">
          <v:rect id="Horizontal Line 14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54849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27</w:t>
      </w:r>
    </w:p>
    <w:p w14:paraId="436E448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considers treating a sibling of a current client. What is the main concern?</w:t>
      </w:r>
    </w:p>
    <w:p w14:paraId="7848D6E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Paperwork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Taxes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Scheduling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Conflict of interest / role confusion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D6A05AF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35D86BF">
          <v:rect id="Horizontal Line 14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68DE46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28</w:t>
      </w:r>
    </w:p>
    <w:p w14:paraId="5D23D2C8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makes documentation strong?</w:t>
      </w:r>
    </w:p>
    <w:p w14:paraId="425A3B1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Short notes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Minimal detail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Complex terms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Clear reasoning and action steps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A98D10C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66F08A">
          <v:rect id="Horizontal Line 144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9872FA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29</w:t>
      </w:r>
    </w:p>
    <w:p w14:paraId="3A7FD4CF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“Text me anytime” is problematic because:</w:t>
      </w:r>
    </w:p>
    <w:p w14:paraId="5513E9E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Too warm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Unclear boundaries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Violates privilege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Replaces consent</w:t>
      </w:r>
    </w:p>
    <w:p w14:paraId="78023C67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5A5D0BC">
          <v:rect id="Horizontal Line 145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D43FAC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30</w:t>
      </w:r>
    </w:p>
    <w:p w14:paraId="519B4D8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final filter for ethics questions?</w:t>
      </w:r>
    </w:p>
    <w:p w14:paraId="4DF9F5A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Avoid conflict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Strictest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Most legal wording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Most ethical, least harmful, best timed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952F28D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D4A743A">
          <v:rect id="Horizontal Line 146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FB2A2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31</w:t>
      </w:r>
    </w:p>
    <w:p w14:paraId="16E4DF8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reports that whenever one partner asks for closeness, the other withdraws. What is the BEST initial focus?</w:t>
      </w:r>
    </w:p>
    <w:p w14:paraId="655FD60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Diagnose the withdrawing partner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Encourage separation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C. Identify the interactional pattern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Determine who is responsible</w:t>
      </w:r>
    </w:p>
    <w:p w14:paraId="28A25C74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D9CDE1">
          <v:rect id="Horizontal Line 14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1916C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32</w:t>
      </w:r>
    </w:p>
    <w:p w14:paraId="57F4E0C8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child’s acting-out behavior increases after intense parental conflict. What is the strongest conceptualization?</w:t>
      </w:r>
    </w:p>
    <w:p w14:paraId="68603EE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School discipline caused the behavior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child is the only issue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Medication is required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The symptom reflects family system stress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F5B2E57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7BA55B7">
          <v:rect id="Horizontal Line 14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D9F7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33</w:t>
      </w:r>
    </w:p>
    <w:p w14:paraId="3DAA71B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teen becomes anxious during high-conflict custody exchanges. What is the strongest LMFT frame?</w:t>
      </w:r>
    </w:p>
    <w:p w14:paraId="4EDA48A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Anxiety disorder only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Co-parenting system stress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School-related issue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Biological problem</w:t>
      </w:r>
    </w:p>
    <w:p w14:paraId="27215B0D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60C2AF1">
          <v:rect id="Horizontal Line 14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EC04A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34</w:t>
      </w:r>
    </w:p>
    <w:p w14:paraId="5C13A40F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relies on a child for emotional support about marital issues. This most likely reflects:</w:t>
      </w:r>
    </w:p>
    <w:p w14:paraId="7889B0B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Healthy bonding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Normal development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Role reversal/boundary problem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Strong independence</w:t>
      </w:r>
    </w:p>
    <w:p w14:paraId="554DFB9B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A6396B3">
          <v:rect id="Horizontal Line 15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BA44F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35</w:t>
      </w:r>
    </w:p>
    <w:p w14:paraId="23F3D76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 blended family struggles with discipline and loyalty. What is the BEST initial focus?</w:t>
      </w:r>
    </w:p>
    <w:p w14:paraId="5C9A411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difficult child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Immediate rule enforcement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Ignore stepparent dynamics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Roles, boundaries, and alliances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24BFC036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47373CC">
          <v:rect id="Horizontal Line 15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3D9B9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36</w:t>
      </w:r>
    </w:p>
    <w:p w14:paraId="35864CF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weakest in a family systems question?</w:t>
      </w:r>
    </w:p>
    <w:p w14:paraId="7C427AA9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relationships and patterns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Assess hierarchy and boundaries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Evaluate interactions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Treat the individual without considering the system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D689FAE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3E636C3">
          <v:rect id="Horizontal Line 15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C29A78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37</w:t>
      </w:r>
    </w:p>
    <w:p w14:paraId="31ACD9A4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partner pursues while the other withdraws repeatedly. This is best understood as:</w:t>
      </w:r>
    </w:p>
    <w:p w14:paraId="4F263F9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 random conflict style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A reciprocal interaction pattern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 severe disorder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 communication misunderstanding only</w:t>
      </w:r>
    </w:p>
    <w:p w14:paraId="09619976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A2B5A2A">
          <v:rect id="Horizontal Line 15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8FA0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38</w:t>
      </w:r>
    </w:p>
    <w:p w14:paraId="0AAD37F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is identified as the “problem,” but symptoms worsen with parental conflict. What is the BEST focus?</w:t>
      </w:r>
    </w:p>
    <w:p w14:paraId="32499D09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Child only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Remove child from home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Ignore parents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Family system dynamics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D1A25FF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D5889C2">
          <v:rect id="Horizontal Line 15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307A04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39</w:t>
      </w:r>
    </w:p>
    <w:p w14:paraId="01C5F3E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first key question in many LMFT scenarios?</w:t>
      </w:r>
    </w:p>
    <w:p w14:paraId="222A8F8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diagnosis fits best?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medication is needed?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What is the most severe symptom?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What is the unit of treatment?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5D1FBA0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EDAB59D">
          <v:rect id="Horizontal Line 15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AF0D14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40</w:t>
      </w:r>
    </w:p>
    <w:p w14:paraId="1D959DF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parent and child are allied against the other parent. This is:</w:t>
      </w:r>
    </w:p>
    <w:p w14:paraId="0FD9132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Healthy closeness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Independence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Balanced family structure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Cross-generational coalition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EAAC369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2F9ADCE">
          <v:rect id="Horizontal Line 17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175515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41</w:t>
      </w:r>
    </w:p>
    <w:p w14:paraId="4227DA79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couple’s conflict increases after having a child. What is the strongest conceptualization?</w:t>
      </w:r>
    </w:p>
    <w:p w14:paraId="0DF5379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Relationship transition stress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Personality disorder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No systemic factor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 separation needed</w:t>
      </w:r>
    </w:p>
    <w:p w14:paraId="13634BD8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56C23EF">
          <v:rect id="Horizontal Line 17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14DB9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42</w:t>
      </w:r>
    </w:p>
    <w:p w14:paraId="26EF8B2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is strongest in a parent-child vignette?</w:t>
      </w:r>
    </w:p>
    <w:p w14:paraId="4EB9FB9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child behavior only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Blame one parent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Assess authority, boundaries, and interaction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relational discussion</w:t>
      </w:r>
    </w:p>
    <w:p w14:paraId="4FF5679B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3CA8124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4949567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43</w:t>
      </w:r>
    </w:p>
    <w:p w14:paraId="2334601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child is labeled “easy” and another “difficult.” This suggests:</w:t>
      </w:r>
    </w:p>
    <w:p w14:paraId="2B56493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Equal role distribution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No pattern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Healthy functioning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Role assignment within the family system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28447391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D75E24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512435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44</w:t>
      </w:r>
    </w:p>
    <w:p w14:paraId="08AD326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no immediate risk is present, the strongest LMFT approach is:</w:t>
      </w:r>
    </w:p>
    <w:p w14:paraId="777340D4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Identify interaction patterns first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Focus on diagnosis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Take extreme action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family dynamics</w:t>
      </w:r>
    </w:p>
    <w:p w14:paraId="1B8AF3B0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4FAEB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CB3655A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45</w:t>
      </w:r>
    </w:p>
    <w:p w14:paraId="4944134C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is depressed in the context of relationship conflict. The strongest interpretation is:</w:t>
      </w:r>
    </w:p>
    <w:p w14:paraId="53A5302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Purely internal issue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No systems involvement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Relational context may contribute to symptoms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couple work</w:t>
      </w:r>
    </w:p>
    <w:p w14:paraId="03348D47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6E7E9B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21C991D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46</w:t>
      </w:r>
    </w:p>
    <w:p w14:paraId="6E2AA97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teen’s symptoms worsen during parental triangulation. What is the key question?</w:t>
      </w:r>
    </w:p>
    <w:p w14:paraId="75B4AA26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What pattern maintains the symptom?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What medication works best?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Who is right?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How to avoid family work?</w:t>
      </w:r>
    </w:p>
    <w:p w14:paraId="2EF0652C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4F8854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7661C14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47</w:t>
      </w:r>
    </w:p>
    <w:p w14:paraId="035015F8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strongest?</w:t>
      </w:r>
    </w:p>
    <w:p w14:paraId="3267716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Focus on one person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Most advanced answer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Focus on the relational cycle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Most detailed answer</w:t>
      </w:r>
    </w:p>
    <w:p w14:paraId="45758F79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92FC8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A0E01C1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48</w:t>
      </w:r>
    </w:p>
    <w:p w14:paraId="1666191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if a case is individual or systemic. What is the BEST clarification?</w:t>
      </w:r>
    </w:p>
    <w:p w14:paraId="65DC4D6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What diagnosis is likely?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Who is most distressed?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What relational context exists?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What is the most severe symptom?</w:t>
      </w:r>
    </w:p>
    <w:p w14:paraId="4F9188E2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882A2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D3D2F9A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49</w:t>
      </w:r>
    </w:p>
    <w:p w14:paraId="4F57F73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couple escalates repeatedly during parenting conflict. What is the BEST focus?</w:t>
      </w:r>
    </w:p>
    <w:p w14:paraId="7CB3013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Blame one partner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Focus on child behavior only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Enforce rules immediately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Map and understand the cycle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A439DAF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05980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F052DA6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50</w:t>
      </w:r>
    </w:p>
    <w:p w14:paraId="54B5028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final filter for LMFT questions?</w:t>
      </w:r>
    </w:p>
    <w:p w14:paraId="3F2E20D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Does this address the symptom only?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Does this sound strict?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Does this consider context, pattern, and timing?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Does this simplify the case?</w:t>
      </w:r>
    </w:p>
    <w:p w14:paraId="67AE1232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2C6DC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BFCF650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51</w:t>
      </w:r>
    </w:p>
    <w:p w14:paraId="52820EF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“I don’t think I can keep going,” but denies plan, means, and intent. What is the BEST next step?</w:t>
      </w:r>
    </w:p>
    <w:p w14:paraId="6285D50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Conduct further suicide risk assessment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Immediate hospitalization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End treatment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Ignore the statement</w:t>
      </w:r>
    </w:p>
    <w:p w14:paraId="434A5492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4B961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59B3584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52</w:t>
      </w:r>
    </w:p>
    <w:p w14:paraId="7E60BF9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says, “Tomorrow I’m going to hurt my neighbor.” What is the MOST important issue?</w:t>
      </w:r>
    </w:p>
    <w:p w14:paraId="60A25433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Emotional distress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Attachment style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Specific threat and safety risk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Behavioral patterns</w:t>
      </w:r>
    </w:p>
    <w:p w14:paraId="4E8514A6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AED2034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276024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53</w:t>
      </w:r>
    </w:p>
    <w:p w14:paraId="6441BC00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is a common trap in suicide-related questions?</w:t>
      </w:r>
    </w:p>
    <w:p w14:paraId="48D628E9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Asking about intent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Documenting risk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Assessing means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Jumping to extreme intervention too quickly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AEC5579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72D03B4">
          <v:rect id="Horizontal Line 18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97F333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54</w:t>
      </w:r>
    </w:p>
    <w:p w14:paraId="5B59C91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strongest in a suicide vignette?</w:t>
      </w:r>
    </w:p>
    <w:p w14:paraId="1E85325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most dramatic action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Immediate termination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Avoiding the topic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Structured suicide risk assessment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6E99835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692A070">
          <v:rect id="Horizontal Line 19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813092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55</w:t>
      </w:r>
    </w:p>
    <w:p w14:paraId="493152E4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expresses anger but provides no specific threat. What is the BEST next step?</w:t>
      </w:r>
    </w:p>
    <w:p w14:paraId="0445C66E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Warn others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Call police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Assess seriousness and specificity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Discharge the client</w:t>
      </w:r>
    </w:p>
    <w:p w14:paraId="03DA1606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E5F7A33">
          <v:rect id="Horizontal Line 19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8B9029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56</w:t>
      </w:r>
    </w:p>
    <w:p w14:paraId="652666A2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a key mistake in violence-risk questions?</w:t>
      </w:r>
    </w:p>
    <w:p w14:paraId="0D3C4AB8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Assessing risk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Documenting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Clarifying detail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Treating all threats as equal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D0B1D9A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0279A35">
          <v:rect id="Horizontal Line 19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7B95F5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57</w:t>
      </w:r>
    </w:p>
    <w:p w14:paraId="363498E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child discloses abuse with clear detail. What is the priority?</w:t>
      </w:r>
    </w:p>
    <w:p w14:paraId="1ADA483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Preserve rapport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Wait for proof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Explore family dynamics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Fulfill reporting requirement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310E9E0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85FE7DF">
          <v:rect id="Horizontal Line 19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E9214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58</w:t>
      </w:r>
    </w:p>
    <w:p w14:paraId="5CAF422A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in session reveals suicidal intent and access to means. What is the top priority?</w:t>
      </w:r>
    </w:p>
    <w:p w14:paraId="4A8A3221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Relationship issues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Family system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Diagnostic clarification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Safety and crisis response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2B1F2E8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453FBF1">
          <v:rect id="Horizontal Line 19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07CB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59</w:t>
      </w:r>
    </w:p>
    <w:p w14:paraId="467DF297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a situation is urgent. What should be done first?</w:t>
      </w:r>
    </w:p>
    <w:p w14:paraId="68D070D5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Assume worst-case scenario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risk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Clarify urgency through assessment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session</w:t>
      </w:r>
    </w:p>
    <w:p w14:paraId="1F857D63" w14:textId="77777777" w:rsidR="00AE6E9D" w:rsidRPr="00AE6E9D" w:rsidRDefault="00EA72FC" w:rsidP="00AE6E9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516D875">
          <v:rect id="Horizontal Line 19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2808EB" w14:textId="77777777" w:rsidR="00AE6E9D" w:rsidRPr="00AE6E9D" w:rsidRDefault="00AE6E9D" w:rsidP="00AE6E9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E6E9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60</w:t>
      </w:r>
    </w:p>
    <w:p w14:paraId="1DEB03ED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MOST likely wrong in a crisis scenario?</w:t>
      </w:r>
    </w:p>
    <w:p w14:paraId="5C026BCB" w14:textId="77777777" w:rsidR="00AE6E9D" w:rsidRPr="00AE6E9D" w:rsidRDefault="00AE6E9D" w:rsidP="00AE6E9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Assess risk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Clarify urgency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Document</w:t>
      </w:r>
      <w:r w:rsidRPr="00AE6E9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Take extreme action without enough information </w:t>
      </w:r>
      <w:r w:rsidRPr="00AE6E9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CD38DD8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5C7BF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F57D3A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61</w:t>
      </w:r>
    </w:p>
    <w:p w14:paraId="06D1C0D0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expresses hopelessness but also describes future plans. These plans are:</w:t>
      </w:r>
    </w:p>
    <w:p w14:paraId="37DE9B8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Irrelevant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Evidence of no risk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Avoidable details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Protective factors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200FA61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8376F5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A925CDE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62</w:t>
      </w:r>
    </w:p>
    <w:p w14:paraId="4C016D4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increases seriousness in a threat scenario?</w:t>
      </w:r>
    </w:p>
    <w:p w14:paraId="6DC9A18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Frustration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Specific target and intent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General anger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Therapy resistance</w:t>
      </w:r>
    </w:p>
    <w:p w14:paraId="6B4640A8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BAC807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12B690B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63</w:t>
      </w:r>
    </w:p>
    <w:p w14:paraId="79696FC8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Strong crisis documentation should include:</w:t>
      </w:r>
    </w:p>
    <w:p w14:paraId="5CF252FA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Only conclusions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Only quotes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Minimal detail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Assessment, action, and rationale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76627D8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7339F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513804F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64</w:t>
      </w:r>
    </w:p>
    <w:p w14:paraId="582E0D52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client makes a vague suicidal comment, then laughs. What is the BEST response?</w:t>
      </w:r>
    </w:p>
    <w:p w14:paraId="79C1EC96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Ignore it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Dismiss as humor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Clarify and assess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End session</w:t>
      </w:r>
    </w:p>
    <w:p w14:paraId="1F9E229E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7369BB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0A2BF13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65</w:t>
      </w:r>
    </w:p>
    <w:p w14:paraId="4E88EDCE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overall rule for crisis questions?</w:t>
      </w:r>
    </w:p>
    <w:p w14:paraId="7617D09F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Always hospitalize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Always report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Stay calm, assess clearly, act ethically, document fully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Focus on diagnosis</w:t>
      </w:r>
    </w:p>
    <w:p w14:paraId="0AAB6D55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42D4BD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D8E1C3C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66</w:t>
      </w:r>
    </w:p>
    <w:p w14:paraId="7FDE1923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accepts a case outside personal training because the client is willing to pay privately. The strongest ethical issue is:</w:t>
      </w:r>
    </w:p>
    <w:p w14:paraId="067750C6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A. Practicing outside competence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Documentation burden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Office inefficiency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Insurance complications</w:t>
      </w:r>
    </w:p>
    <w:p w14:paraId="2A62758D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9AB6C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E446FDA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67</w:t>
      </w:r>
    </w:p>
    <w:p w14:paraId="4283B891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note contains only conclusions and no reasoning. Why is this weak?</w:t>
      </w:r>
    </w:p>
    <w:p w14:paraId="524C5942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It is too short to bill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It lacks a diagnosis code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It does not show clinical judgment or rationale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It is too objective</w:t>
      </w:r>
    </w:p>
    <w:p w14:paraId="560916DC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76F3F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BEE69D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68</w:t>
      </w:r>
    </w:p>
    <w:p w14:paraId="77A1F610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invited to a client’s family celebration. What is the strongest first consideration?</w:t>
      </w:r>
    </w:p>
    <w:p w14:paraId="1B69CCA2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Whether attendance feels supportive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Whether this creates a boundary or dual-role problem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Whether other family members are attending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Whether the event is brief</w:t>
      </w:r>
    </w:p>
    <w:p w14:paraId="44DC3041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CDD837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33F971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Question 69</w:t>
      </w:r>
    </w:p>
    <w:p w14:paraId="3AF536FF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documentation approach is strongest?</w:t>
      </w:r>
    </w:p>
    <w:p w14:paraId="6C4BB165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Vague summary only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Brief note with no action steps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Emotional narrative without decisions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Clear record of assessment, actions, rationale, and plan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2EE16AF3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2FD890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D0BE7A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70</w:t>
      </w:r>
    </w:p>
    <w:p w14:paraId="1B280BC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advertises “guaranteed results in 5 sessions.” What is the strongest concern?</w:t>
      </w:r>
    </w:p>
    <w:p w14:paraId="6A580F9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Weak marketing strategy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Inaccurate scheduling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Misleading and unethical advertising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Excessive confidence</w:t>
      </w:r>
    </w:p>
    <w:p w14:paraId="4F5A9581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4AFF82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264F8D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71</w:t>
      </w:r>
    </w:p>
    <w:p w14:paraId="15C6BE53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asked to treat both members of a divorcing couple individually after previously seeing them together. What is the strongest concern?</w:t>
      </w:r>
    </w:p>
    <w:p w14:paraId="0480316D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More billing complexity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Office schedule burden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Treatment length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Conflict of interest and role confusion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4F4C9B6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9169CD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EB1DE9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72</w:t>
      </w:r>
    </w:p>
    <w:p w14:paraId="3FE768D5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often strongest in a professional conduct question?</w:t>
      </w:r>
    </w:p>
    <w:p w14:paraId="2BAD9084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answer that sounds most confident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The answer that avoids discomfort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The answer with the strictest tone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The answer that reflects competence, honesty, and accountability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C8DE953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D54DC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3CF909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73</w:t>
      </w:r>
    </w:p>
    <w:p w14:paraId="5D2A869D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therapist is unsure whether to write a more detailed risk note because it might “look bad later.” What is the strongest reasoning correction?</w:t>
      </w:r>
    </w:p>
    <w:p w14:paraId="437B25A7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Less detail reduces exposure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Short notes are always safer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Documentation is mostly for billing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Accurate reasoning and clear documentation are generally protective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66051BB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472AF6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2C5983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74</w:t>
      </w:r>
    </w:p>
    <w:p w14:paraId="7872C39D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answer is usually weakest in a boundaries question?</w:t>
      </w:r>
    </w:p>
    <w:p w14:paraId="65C753BF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Preserve the therapeutic frame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Evaluate exploitation risk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Blur contact to maintain rapport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Avoid unnecessary dual roles</w:t>
      </w:r>
    </w:p>
    <w:p w14:paraId="2AE4AE04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EDFC10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F48AF3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Question 75</w:t>
      </w:r>
    </w:p>
    <w:p w14:paraId="3D83484C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strongest final filter in documentation and conduct questions?</w:t>
      </w:r>
    </w:p>
    <w:p w14:paraId="4AD31EFB" w14:textId="5751CF74" w:rsidR="00AE6E9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Does this reduce therapist effort?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Does this sound strict?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Does this avoid legal wording?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Does this reflect clear, ethical, defensible professional behavior? </w:t>
      </w:r>
      <w:r w:rsidRPr="006C73B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BC25093" w14:textId="41CF5A97" w:rsidR="00D94177" w:rsidRPr="00F86DF2" w:rsidRDefault="00EA72FC" w:rsidP="00D9417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9F3302C">
          <v:rect id="Horizontal Line 7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99FCDA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Full-Length Mock Exam Review Guide</w:t>
      </w:r>
    </w:p>
    <w:p w14:paraId="46863526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Review by category:</w:t>
      </w:r>
    </w:p>
    <w:p w14:paraId="25B1D9AF" w14:textId="77777777" w:rsidR="00D94177" w:rsidRPr="00F86DF2" w:rsidRDefault="00D94177" w:rsidP="00D941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Questions 1–10: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reasoning / prioritization</w:t>
      </w:r>
    </w:p>
    <w:p w14:paraId="32F8D11D" w14:textId="77777777" w:rsidR="00D94177" w:rsidRPr="00F86DF2" w:rsidRDefault="00D94177" w:rsidP="00D941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Questions 11–30: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law &amp; ethics</w:t>
      </w:r>
    </w:p>
    <w:p w14:paraId="0E7B0467" w14:textId="77777777" w:rsidR="00D94177" w:rsidRPr="00F86DF2" w:rsidRDefault="00D94177" w:rsidP="00D941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Questions 31–50: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LMFT systems and family dynamics</w:t>
      </w:r>
    </w:p>
    <w:p w14:paraId="2064A61B" w14:textId="77777777" w:rsidR="00D94177" w:rsidRPr="00F86DF2" w:rsidRDefault="00D94177" w:rsidP="00D941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Questions 51–65: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crisis / risk / safety</w:t>
      </w:r>
    </w:p>
    <w:p w14:paraId="5045269C" w14:textId="77777777" w:rsidR="00D94177" w:rsidRPr="00F86DF2" w:rsidRDefault="00D94177" w:rsidP="00D9417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Questions 66–75:</w:t>
      </w: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documentation / boundaries / professional conduct</w:t>
      </w:r>
    </w:p>
    <w:p w14:paraId="07E70F7C" w14:textId="77777777" w:rsidR="00D94177" w:rsidRPr="00F86DF2" w:rsidRDefault="00D94177" w:rsidP="00D9417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86DF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For every missed question, ask:</w:t>
      </w:r>
    </w:p>
    <w:p w14:paraId="4649AF3C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miss the priority?</w:t>
      </w:r>
    </w:p>
    <w:p w14:paraId="13D46A90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choose a good answer instead of the best answer?</w:t>
      </w:r>
    </w:p>
    <w:p w14:paraId="5708E104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ignore systems context?</w:t>
      </w:r>
    </w:p>
    <w:p w14:paraId="0AAD33F8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overreact to emotional language?</w:t>
      </w:r>
    </w:p>
    <w:p w14:paraId="31AF5895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skip assessment?</w:t>
      </w:r>
    </w:p>
    <w:p w14:paraId="2EE61B68" w14:textId="77777777" w:rsidR="00D94177" w:rsidRPr="00F86DF2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confuse safety with intensity?</w:t>
      </w:r>
    </w:p>
    <w:p w14:paraId="4CB61F00" w14:textId="77777777" w:rsidR="00D94177" w:rsidRDefault="00D94177" w:rsidP="00D9417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86DF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Did I invent facts not in the vignette?</w:t>
      </w:r>
    </w:p>
    <w:p w14:paraId="5955B83A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Answer Key</w:t>
      </w:r>
    </w:p>
    <w:p w14:paraId="48896EA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5B67A203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1BF2BA7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0DFA61F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98DE2D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3344AB06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6C61D93F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0D83E73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2E07F4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79803EF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7FC12C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C686E3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D59611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8ED9348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D37FD49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7FCA1F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1DEC019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797C5579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31E7ED5B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989933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DE0EEE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59392865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</w:t>
      </w:r>
    </w:p>
    <w:p w14:paraId="00CF91C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618F03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75C33A4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DA0919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73FEEE4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160712A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286243E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5CD34B68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100BCD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45A02DE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C2CA1F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274D633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EE4AF9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6320A6E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8C6E31F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103E8D7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5E084C0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7F58C2A3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B2FE639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79FC7B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7BC808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759ABF55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CAB245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C9E6FEE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538D22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FE21F9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10E1E6E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562FA1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122031B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10DDCAC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7B7D41C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52510987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9E76FF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EBE8EB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F763A0E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359E05A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A4C887B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51C86DD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226E9E4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8BA18E1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66592D7A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063294F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D88791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</w:t>
      </w:r>
    </w:p>
    <w:p w14:paraId="5799CF74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2B87127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38D9C11B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</w:t>
      </w:r>
    </w:p>
    <w:p w14:paraId="14D1FDC8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57019462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72A64C5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70CA9BA9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27C29350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6E9A33B5" w14:textId="77777777" w:rsidR="006C73BD" w:rsidRP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2CBEAA2E" w14:textId="77777777" w:rsidR="006C73BD" w:rsidRDefault="006C73BD" w:rsidP="006C73BD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1518512" w14:textId="77777777" w:rsid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B2C92F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LMFT Exam Prep Program</w:t>
      </w:r>
    </w:p>
    <w:p w14:paraId="62DCDB00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Full-Length Mock Exam 1 — Answer Key</w:t>
      </w:r>
    </w:p>
    <w:p w14:paraId="4DCA816A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5C4D49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CD3A75B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Instructions</w:t>
      </w:r>
    </w:p>
    <w:p w14:paraId="0EC844D3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page to score your exam. Compare your answers and calculate your total score.</w:t>
      </w:r>
    </w:p>
    <w:p w14:paraId="34050262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1471FA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393820" w14:textId="77777777" w:rsidR="006C73BD" w:rsidRPr="006C73BD" w:rsidRDefault="006C73BD" w:rsidP="006C73B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Answer Key</w:t>
      </w:r>
    </w:p>
    <w:p w14:paraId="112B0B41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1–10</w:t>
      </w:r>
    </w:p>
    <w:p w14:paraId="3B5B781B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3F1B8631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1DF7CC3C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662E9BF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BAE16F5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</w:t>
      </w:r>
    </w:p>
    <w:p w14:paraId="40B39549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4472FB05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0A14BF11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</w:t>
      </w:r>
    </w:p>
    <w:p w14:paraId="58F2B741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726D2EC6" w14:textId="77777777" w:rsidR="006C73BD" w:rsidRPr="006C73BD" w:rsidRDefault="006C73BD" w:rsidP="006C73BD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</w:t>
      </w:r>
    </w:p>
    <w:p w14:paraId="61A84CED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3E9DA9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9C08A0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11–20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11.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12.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13.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14.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15.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16.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17.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18.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19.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20. B</w:t>
      </w:r>
    </w:p>
    <w:p w14:paraId="4D03A483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2712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CB0CE2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21–30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21.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22.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23.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24.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25.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26.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27.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28.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29.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30. D</w:t>
      </w:r>
    </w:p>
    <w:p w14:paraId="4BBA0508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8F331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5FCFF6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31–40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31.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32.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33.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34.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35.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36.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37.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38.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39.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40. D</w:t>
      </w:r>
    </w:p>
    <w:p w14:paraId="08B9D1DC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AAD1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B48EF5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41–50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41.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42.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43.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44.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45.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46.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47.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48.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49.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50. C</w:t>
      </w:r>
    </w:p>
    <w:p w14:paraId="38DD2306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76EF9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9564BD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51–60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51.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52.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53.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54.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55.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56.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57.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58.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59.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60. D</w:t>
      </w:r>
    </w:p>
    <w:p w14:paraId="7C466C0A" w14:textId="77777777" w:rsidR="006C73BD" w:rsidRPr="006C73BD" w:rsidRDefault="00EA72FC" w:rsidP="006C73B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A72FC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704F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ABC37B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C73B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61–75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61.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62.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63.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64.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65.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66. A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67.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68. B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69.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70.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71.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72.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73. D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74. C</w:t>
      </w:r>
      <w:r w:rsidRPr="006C73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75. D</w:t>
      </w:r>
    </w:p>
    <w:p w14:paraId="71C44385" w14:textId="77777777" w:rsid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50543C" w14:textId="77777777" w:rsidR="006C73BD" w:rsidRPr="006C73BD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523506" w14:textId="77777777" w:rsidR="006C73BD" w:rsidRPr="00F86DF2" w:rsidRDefault="006C73BD" w:rsidP="006C73B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D96783" w14:textId="77777777" w:rsidR="00F42BE5" w:rsidRDefault="00F42BE5"/>
    <w:sectPr w:rsidR="00F42BE5" w:rsidSect="00D94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25016"/>
    <w:multiLevelType w:val="multilevel"/>
    <w:tmpl w:val="3E4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632F"/>
    <w:multiLevelType w:val="multilevel"/>
    <w:tmpl w:val="94B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F85"/>
    <w:multiLevelType w:val="multilevel"/>
    <w:tmpl w:val="DC2A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7972"/>
    <w:multiLevelType w:val="multilevel"/>
    <w:tmpl w:val="DBA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7578"/>
    <w:multiLevelType w:val="multilevel"/>
    <w:tmpl w:val="B2B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F6A50"/>
    <w:multiLevelType w:val="multilevel"/>
    <w:tmpl w:val="8AA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D2B57"/>
    <w:multiLevelType w:val="multilevel"/>
    <w:tmpl w:val="B0C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1A83"/>
    <w:multiLevelType w:val="multilevel"/>
    <w:tmpl w:val="B43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019CF"/>
    <w:multiLevelType w:val="multilevel"/>
    <w:tmpl w:val="832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B6E97"/>
    <w:multiLevelType w:val="multilevel"/>
    <w:tmpl w:val="E8F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11896"/>
    <w:multiLevelType w:val="multilevel"/>
    <w:tmpl w:val="BC7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50CE"/>
    <w:multiLevelType w:val="multilevel"/>
    <w:tmpl w:val="68D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659A"/>
    <w:multiLevelType w:val="multilevel"/>
    <w:tmpl w:val="35E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2023B"/>
    <w:multiLevelType w:val="multilevel"/>
    <w:tmpl w:val="977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85011"/>
    <w:multiLevelType w:val="multilevel"/>
    <w:tmpl w:val="C9D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A0165"/>
    <w:multiLevelType w:val="multilevel"/>
    <w:tmpl w:val="5E5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67F43"/>
    <w:multiLevelType w:val="multilevel"/>
    <w:tmpl w:val="119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D13BA"/>
    <w:multiLevelType w:val="multilevel"/>
    <w:tmpl w:val="D4B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04E28"/>
    <w:multiLevelType w:val="multilevel"/>
    <w:tmpl w:val="36E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C5B4A"/>
    <w:multiLevelType w:val="multilevel"/>
    <w:tmpl w:val="BA3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C053D"/>
    <w:multiLevelType w:val="multilevel"/>
    <w:tmpl w:val="49CA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A50E0"/>
    <w:multiLevelType w:val="multilevel"/>
    <w:tmpl w:val="B0BA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80815"/>
    <w:multiLevelType w:val="multilevel"/>
    <w:tmpl w:val="88F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01CA6"/>
    <w:multiLevelType w:val="multilevel"/>
    <w:tmpl w:val="9824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042831"/>
    <w:multiLevelType w:val="multilevel"/>
    <w:tmpl w:val="1A0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F54A3"/>
    <w:multiLevelType w:val="multilevel"/>
    <w:tmpl w:val="537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17FE5"/>
    <w:multiLevelType w:val="multilevel"/>
    <w:tmpl w:val="8A1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454DC"/>
    <w:multiLevelType w:val="multilevel"/>
    <w:tmpl w:val="903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8526F"/>
    <w:multiLevelType w:val="multilevel"/>
    <w:tmpl w:val="4F0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E0371"/>
    <w:multiLevelType w:val="multilevel"/>
    <w:tmpl w:val="5F2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2789D"/>
    <w:multiLevelType w:val="multilevel"/>
    <w:tmpl w:val="C69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606C7"/>
    <w:multiLevelType w:val="multilevel"/>
    <w:tmpl w:val="772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117FAC"/>
    <w:multiLevelType w:val="multilevel"/>
    <w:tmpl w:val="84E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35F60"/>
    <w:multiLevelType w:val="multilevel"/>
    <w:tmpl w:val="4272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FC23B5"/>
    <w:multiLevelType w:val="multilevel"/>
    <w:tmpl w:val="039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B6788"/>
    <w:multiLevelType w:val="multilevel"/>
    <w:tmpl w:val="36B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43C1C"/>
    <w:multiLevelType w:val="multilevel"/>
    <w:tmpl w:val="9F1E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D4196A"/>
    <w:multiLevelType w:val="multilevel"/>
    <w:tmpl w:val="41D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24586"/>
    <w:multiLevelType w:val="multilevel"/>
    <w:tmpl w:val="C96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D07B5"/>
    <w:multiLevelType w:val="multilevel"/>
    <w:tmpl w:val="B24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62003">
    <w:abstractNumId w:val="26"/>
  </w:num>
  <w:num w:numId="2" w16cid:durableId="792481963">
    <w:abstractNumId w:val="23"/>
  </w:num>
  <w:num w:numId="3" w16cid:durableId="774639386">
    <w:abstractNumId w:val="37"/>
  </w:num>
  <w:num w:numId="4" w16cid:durableId="1249996252">
    <w:abstractNumId w:val="7"/>
  </w:num>
  <w:num w:numId="5" w16cid:durableId="1645041828">
    <w:abstractNumId w:val="27"/>
  </w:num>
  <w:num w:numId="6" w16cid:durableId="964237395">
    <w:abstractNumId w:val="20"/>
  </w:num>
  <w:num w:numId="7" w16cid:durableId="789200282">
    <w:abstractNumId w:val="16"/>
  </w:num>
  <w:num w:numId="8" w16cid:durableId="1986466889">
    <w:abstractNumId w:val="29"/>
  </w:num>
  <w:num w:numId="9" w16cid:durableId="1050806915">
    <w:abstractNumId w:val="35"/>
  </w:num>
  <w:num w:numId="10" w16cid:durableId="485585202">
    <w:abstractNumId w:val="25"/>
  </w:num>
  <w:num w:numId="11" w16cid:durableId="326637033">
    <w:abstractNumId w:val="34"/>
  </w:num>
  <w:num w:numId="12" w16cid:durableId="730277232">
    <w:abstractNumId w:val="22"/>
  </w:num>
  <w:num w:numId="13" w16cid:durableId="81730368">
    <w:abstractNumId w:val="38"/>
  </w:num>
  <w:num w:numId="14" w16cid:durableId="994140753">
    <w:abstractNumId w:val="15"/>
  </w:num>
  <w:num w:numId="15" w16cid:durableId="1927105023">
    <w:abstractNumId w:val="3"/>
  </w:num>
  <w:num w:numId="16" w16cid:durableId="1576668315">
    <w:abstractNumId w:val="1"/>
  </w:num>
  <w:num w:numId="17" w16cid:durableId="1854804616">
    <w:abstractNumId w:val="19"/>
  </w:num>
  <w:num w:numId="18" w16cid:durableId="795489370">
    <w:abstractNumId w:val="13"/>
  </w:num>
  <w:num w:numId="19" w16cid:durableId="993139235">
    <w:abstractNumId w:val="8"/>
  </w:num>
  <w:num w:numId="20" w16cid:durableId="1028028611">
    <w:abstractNumId w:val="28"/>
  </w:num>
  <w:num w:numId="21" w16cid:durableId="1897621797">
    <w:abstractNumId w:val="6"/>
  </w:num>
  <w:num w:numId="22" w16cid:durableId="533425750">
    <w:abstractNumId w:val="2"/>
  </w:num>
  <w:num w:numId="23" w16cid:durableId="1262110350">
    <w:abstractNumId w:val="10"/>
  </w:num>
  <w:num w:numId="24" w16cid:durableId="143594178">
    <w:abstractNumId w:val="30"/>
  </w:num>
  <w:num w:numId="25" w16cid:durableId="309409452">
    <w:abstractNumId w:val="39"/>
  </w:num>
  <w:num w:numId="26" w16cid:durableId="272132222">
    <w:abstractNumId w:val="9"/>
  </w:num>
  <w:num w:numId="27" w16cid:durableId="808404152">
    <w:abstractNumId w:val="31"/>
  </w:num>
  <w:num w:numId="28" w16cid:durableId="513347275">
    <w:abstractNumId w:val="4"/>
  </w:num>
  <w:num w:numId="29" w16cid:durableId="1072309524">
    <w:abstractNumId w:val="21"/>
  </w:num>
  <w:num w:numId="30" w16cid:durableId="1797597626">
    <w:abstractNumId w:val="11"/>
  </w:num>
  <w:num w:numId="31" w16cid:durableId="785319597">
    <w:abstractNumId w:val="0"/>
  </w:num>
  <w:num w:numId="32" w16cid:durableId="2058973499">
    <w:abstractNumId w:val="18"/>
  </w:num>
  <w:num w:numId="33" w16cid:durableId="1462839913">
    <w:abstractNumId w:val="12"/>
  </w:num>
  <w:num w:numId="34" w16cid:durableId="1229534889">
    <w:abstractNumId w:val="17"/>
  </w:num>
  <w:num w:numId="35" w16cid:durableId="1616015797">
    <w:abstractNumId w:val="14"/>
  </w:num>
  <w:num w:numId="36" w16cid:durableId="1442453961">
    <w:abstractNumId w:val="32"/>
  </w:num>
  <w:num w:numId="37" w16cid:durableId="899513839">
    <w:abstractNumId w:val="24"/>
  </w:num>
  <w:num w:numId="38" w16cid:durableId="1672902799">
    <w:abstractNumId w:val="5"/>
  </w:num>
  <w:num w:numId="39" w16cid:durableId="1631016155">
    <w:abstractNumId w:val="36"/>
  </w:num>
  <w:num w:numId="40" w16cid:durableId="1337226214">
    <w:abstractNumId w:val="3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77"/>
    <w:rsid w:val="000F60AD"/>
    <w:rsid w:val="00291A9D"/>
    <w:rsid w:val="00304A07"/>
    <w:rsid w:val="003E0027"/>
    <w:rsid w:val="004716FD"/>
    <w:rsid w:val="004D118F"/>
    <w:rsid w:val="005B4325"/>
    <w:rsid w:val="006333B4"/>
    <w:rsid w:val="006C73BD"/>
    <w:rsid w:val="00893F5C"/>
    <w:rsid w:val="00AE6E9D"/>
    <w:rsid w:val="00D94177"/>
    <w:rsid w:val="00EA72FC"/>
    <w:rsid w:val="00F15EFC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."/>
  <w:listSeparator w:val=","/>
  <w14:docId w14:val="594A15E7"/>
  <w15:chartTrackingRefBased/>
  <w15:docId w15:val="{EE25262D-1CA6-164D-9BE3-998BE33F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177"/>
  </w:style>
  <w:style w:type="paragraph" w:styleId="Heading1">
    <w:name w:val="heading 1"/>
    <w:basedOn w:val="Normal"/>
    <w:next w:val="Normal"/>
    <w:link w:val="Heading1Char"/>
    <w:uiPriority w:val="9"/>
    <w:qFormat/>
    <w:rsid w:val="00D9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4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27</Pages>
  <Words>3090</Words>
  <Characters>15763</Characters>
  <Application>Microsoft Office Word</Application>
  <DocSecurity>0</DocSecurity>
  <Lines>750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5</cp:revision>
  <dcterms:created xsi:type="dcterms:W3CDTF">2026-06-19T01:27:00Z</dcterms:created>
  <dcterms:modified xsi:type="dcterms:W3CDTF">2026-06-19T02:59:00Z</dcterms:modified>
</cp:coreProperties>
</file>