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DA4" w:rsidRDefault="00231DA4"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                                    </w:t>
      </w:r>
      <w:r w:rsidRPr="00817802"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>Project Development Phase</w:t>
      </w:r>
    </w:p>
    <w:p w:rsidR="00231DA4" w:rsidRDefault="00231DA4">
      <w:pPr>
        <w:rPr>
          <w:rFonts w:ascii="Times New Roman" w:hAnsi="Times New Roman" w:cs="Times New Roman"/>
          <w:sz w:val="30"/>
          <w:szCs w:val="30"/>
        </w:rPr>
      </w:pPr>
    </w:p>
    <w:p w:rsidR="00203A3E" w:rsidRPr="00231DA4" w:rsidRDefault="00231DA4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231DA4">
        <w:rPr>
          <w:rFonts w:ascii="Times New Roman" w:hAnsi="Times New Roman" w:cs="Times New Roman"/>
          <w:b/>
          <w:sz w:val="30"/>
          <w:szCs w:val="30"/>
        </w:rPr>
        <w:t xml:space="preserve">                                  Functional &amp; Performance Testing</w:t>
      </w:r>
    </w:p>
    <w:p w:rsidR="00231DA4" w:rsidRPr="00231DA4" w:rsidRDefault="00231DA4">
      <w:pPr>
        <w:rPr>
          <w:rFonts w:ascii="Times New Roman" w:hAnsi="Times New Roman" w:cs="Times New Roman"/>
          <w:sz w:val="30"/>
          <w:szCs w:val="30"/>
          <w:lang w:val="en-US"/>
        </w:rPr>
      </w:pPr>
    </w:p>
    <w:tbl>
      <w:tblPr>
        <w:tblStyle w:val="TableGrid"/>
        <w:tblW w:w="0" w:type="auto"/>
        <w:jc w:val="center"/>
        <w:tblInd w:w="-375" w:type="dxa"/>
        <w:tblLook w:val="04A0"/>
      </w:tblPr>
      <w:tblGrid>
        <w:gridCol w:w="3089"/>
        <w:gridCol w:w="6282"/>
      </w:tblGrid>
      <w:tr w:rsidR="00231DA4" w:rsidTr="00231DA4">
        <w:trPr>
          <w:trHeight w:val="430"/>
          <w:jc w:val="center"/>
        </w:trPr>
        <w:tc>
          <w:tcPr>
            <w:tcW w:w="3089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282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231DA4" w:rsidTr="00231DA4">
        <w:trPr>
          <w:trHeight w:val="830"/>
          <w:jc w:val="center"/>
        </w:trPr>
        <w:tc>
          <w:tcPr>
            <w:tcW w:w="3089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282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231DA4" w:rsidTr="00231DA4">
        <w:trPr>
          <w:trHeight w:val="458"/>
          <w:jc w:val="center"/>
        </w:trPr>
        <w:tc>
          <w:tcPr>
            <w:tcW w:w="3089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282" w:type="dxa"/>
          </w:tcPr>
          <w:p w:rsidR="00231DA4" w:rsidRPr="00231DA4" w:rsidRDefault="00231DA4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1DA4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231DA4" w:rsidRDefault="00231DA4">
      <w:pPr>
        <w:rPr>
          <w:lang w:val="en-US"/>
        </w:rPr>
      </w:pPr>
    </w:p>
    <w:p w:rsidR="00231DA4" w:rsidRDefault="00231DA4" w:rsidP="00231DA4">
      <w:pPr>
        <w:rPr>
          <w:rFonts w:ascii="Times New Roman" w:hAnsi="Times New Roman" w:cs="Times New Roman"/>
          <w:b/>
          <w:sz w:val="30"/>
          <w:szCs w:val="30"/>
        </w:rPr>
      </w:pPr>
    </w:p>
    <w:p w:rsidR="00231DA4" w:rsidRPr="00231DA4" w:rsidRDefault="00231DA4" w:rsidP="00231DA4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231DA4">
        <w:rPr>
          <w:rFonts w:ascii="Times New Roman" w:hAnsi="Times New Roman" w:cs="Times New Roman"/>
          <w:b/>
          <w:sz w:val="30"/>
          <w:szCs w:val="30"/>
        </w:rPr>
        <w:t>Functional &amp; Performance Testing</w:t>
      </w:r>
      <w:r>
        <w:rPr>
          <w:rFonts w:ascii="Times New Roman" w:hAnsi="Times New Roman" w:cs="Times New Roman"/>
          <w:b/>
          <w:sz w:val="30"/>
          <w:szCs w:val="30"/>
        </w:rPr>
        <w:t xml:space="preserve"> :</w:t>
      </w:r>
    </w:p>
    <w:p w:rsidR="00231DA4" w:rsidRPr="00231DA4" w:rsidRDefault="00231DA4" w:rsidP="00231DA4">
      <w:pPr>
        <w:pStyle w:val="pdq2pgselectionanchorcontainer"/>
        <w:jc w:val="both"/>
        <w:rPr>
          <w:b/>
          <w:sz w:val="26"/>
          <w:szCs w:val="26"/>
        </w:rPr>
      </w:pPr>
      <w:r w:rsidRPr="00231DA4">
        <w:rPr>
          <w:rStyle w:val="Strong"/>
          <w:b w:val="0"/>
          <w:sz w:val="26"/>
          <w:szCs w:val="26"/>
        </w:rPr>
        <w:t xml:space="preserve">Project team shall test the functionality and </w:t>
      </w:r>
      <w:proofErr w:type="gramStart"/>
      <w:r w:rsidRPr="00231DA4">
        <w:rPr>
          <w:rStyle w:val="Strong"/>
          <w:b w:val="0"/>
          <w:sz w:val="26"/>
          <w:szCs w:val="26"/>
        </w:rPr>
        <w:t>performance of the Script-Controlled ACL system by verifying READ, CREATE</w:t>
      </w:r>
      <w:proofErr w:type="gramEnd"/>
      <w:r w:rsidRPr="00231DA4">
        <w:rPr>
          <w:rStyle w:val="Strong"/>
          <w:b w:val="0"/>
          <w:sz w:val="26"/>
          <w:szCs w:val="26"/>
        </w:rPr>
        <w:t>, WRITE, and DELETE access, role-based and Branch-based record restrictions, ACL response, record loading, and access control for different user roles.</w:t>
      </w:r>
    </w:p>
    <w:p w:rsidR="00231DA4" w:rsidRDefault="00231DA4">
      <w:pPr>
        <w:rPr>
          <w:lang w:val="en-US"/>
        </w:rPr>
      </w:pPr>
    </w:p>
    <w:p w:rsidR="00231DA4" w:rsidRDefault="00231DA4">
      <w:pPr>
        <w:rPr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808"/>
        <w:gridCol w:w="1732"/>
        <w:gridCol w:w="1983"/>
        <w:gridCol w:w="1715"/>
        <w:gridCol w:w="1791"/>
        <w:gridCol w:w="1213"/>
      </w:tblGrid>
      <w:tr w:rsidR="00231DA4" w:rsidRPr="00231DA4" w:rsidTr="00231DA4"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Test Case 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Scenario (What to test)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Test Steps (How to test)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Expected Result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Actual Result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231DA4" w:rsidRPr="00231DA4" w:rsidRDefault="00231DA4" w:rsidP="00231D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Pass/Fail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FT-01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READ ACL – EEE Access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Login with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 and open Institution Details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Only EEE branch records should be accessible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Only EEE branch records were accessible to the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user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FT-02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Unauthorized READ Access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Login without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 and open Institution Details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Records should not be accessible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User without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 could not access the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FT-03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Admin READ Access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Login as Admin and open Institution Details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Admin should access all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Admin user could access all branch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FT-04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CREATE ACL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Login with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 + bb2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roles and select New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New record option should be available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User could create a new record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FT-05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WRITE ACL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Login with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 + bb2 + bb3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roles and edit an EEE record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EEE record should be editable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User could edit EEE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lastRenderedPageBreak/>
              <w:t>FT-06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DELETE ACL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Login with </w:t>
            </w:r>
            <w:r w:rsidRPr="00231DA4">
              <w:rPr>
                <w:rFonts w:ascii="Courier New" w:eastAsia="Times New Roman" w:hAnsi="Courier New" w:cs="Courier New"/>
                <w:kern w:val="0"/>
                <w:sz w:val="26"/>
                <w:szCs w:val="26"/>
                <w:lang w:val="en-US"/>
              </w:rPr>
              <w:t>bb1 + bb2 + bb3 + bb4</w:t>
            </w: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 xml:space="preserve"> roles and delete an EEE record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EEE record should be deleted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User could delete EEE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PT-01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ACL Response Time Test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Measure response time while accessing Institution Details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System should respond successfully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ACL validation and record access responded successfully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PT-02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Record Load Test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Open Institution Details with multiple records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Records should load successfully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Institution Details records loaded successfully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  <w:tr w:rsidR="00231DA4" w:rsidRPr="00231DA4" w:rsidTr="00231DA4"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PT-03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Multiple User Access Test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Test authorized and unauthorized users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ACL rules should be consistently enforced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ACL rules were correctly enforced for different user roles</w:t>
            </w:r>
          </w:p>
        </w:tc>
        <w:tc>
          <w:tcPr>
            <w:tcW w:w="0" w:type="auto"/>
            <w:hideMark/>
          </w:tcPr>
          <w:p w:rsidR="00231DA4" w:rsidRPr="00231DA4" w:rsidRDefault="00231DA4" w:rsidP="00231DA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231DA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Pass</w:t>
            </w:r>
          </w:p>
        </w:tc>
      </w:tr>
    </w:tbl>
    <w:p w:rsidR="00231DA4" w:rsidRPr="00231DA4" w:rsidRDefault="00231DA4">
      <w:pPr>
        <w:rPr>
          <w:sz w:val="26"/>
          <w:szCs w:val="26"/>
          <w:lang w:val="en-US"/>
        </w:rPr>
      </w:pPr>
    </w:p>
    <w:sectPr w:rsidR="00231DA4" w:rsidRPr="00231DA4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31DA4"/>
    <w:rsid w:val="00203A3E"/>
    <w:rsid w:val="00231DA4"/>
    <w:rsid w:val="00307A70"/>
    <w:rsid w:val="005648CD"/>
    <w:rsid w:val="006E7173"/>
    <w:rsid w:val="00900C5B"/>
    <w:rsid w:val="00B246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1D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DA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31DA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231D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2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2026-09-30T11:14:00Z</dcterms:created>
  <dcterms:modified xsi:type="dcterms:W3CDTF">2026-09-30T11:14:00Z</dcterms:modified>
</cp:coreProperties>
</file>