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C80E3A">
        <w:rPr>
          <w:color w:val="000000"/>
          <w:spacing w:val="-5"/>
          <w:sz w:val="20"/>
          <w:shd w:val="clear" w:color="auto" w:fill="D3D3D3"/>
        </w:rPr>
        <w:t>{</w:t>
      </w:r>
      <w:proofErr w:type="spellStart"/>
      <w:r w:rsidR="00DD2D69" w:rsidRPr="00C80E3A">
        <w:rPr>
          <w:color w:val="FF0000"/>
          <w:spacing w:val="-5"/>
          <w:sz w:val="20"/>
          <w:shd w:val="clear" w:color="auto" w:fill="D3D3D3"/>
        </w:rPr>
        <w:t>proprietaire_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civilité</w:t>
      </w:r>
      <w:proofErr w:type="spellEnd"/>
      <w:r w:rsidR="00C80E3A" w:rsidRPr="00C80E3A">
        <w:rPr>
          <w:color w:val="FF0000"/>
          <w:spacing w:val="-5"/>
          <w:sz w:val="20"/>
          <w:shd w:val="clear" w:color="auto" w:fill="D3D3D3"/>
        </w:rPr>
        <w:t>} {</w:t>
      </w:r>
      <w:proofErr w:type="spellStart"/>
      <w:r w:rsidR="00C80E3A" w:rsidRPr="00C80E3A">
        <w:rPr>
          <w:color w:val="FF0000"/>
          <w:spacing w:val="-5"/>
          <w:sz w:val="20"/>
          <w:shd w:val="clear" w:color="auto" w:fill="D3D3D3"/>
        </w:rPr>
        <w:t>proprietaire_identite</w:t>
      </w:r>
      <w:proofErr w:type="spellEnd"/>
      <w:proofErr w:type="gramStart"/>
      <w:r w:rsidR="00C80E3A" w:rsidRPr="00C80E3A">
        <w:rPr>
          <w:color w:val="FF0000"/>
          <w:spacing w:val="-5"/>
          <w:sz w:val="20"/>
          <w:shd w:val="clear" w:color="auto" w:fill="D3D3D3"/>
        </w:rPr>
        <w:t>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</w:t>
      </w:r>
      <w:proofErr w:type="gramEnd"/>
      <w:r>
        <w:rPr>
          <w:color w:val="000000"/>
          <w:spacing w:val="-5"/>
          <w:sz w:val="20"/>
        </w:rPr>
        <w:t>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C80E3A">
        <w:rPr>
          <w:color w:val="000000"/>
          <w:spacing w:val="-5"/>
          <w:sz w:val="20"/>
          <w:shd w:val="clear" w:color="auto" w:fill="D3D3D3"/>
        </w:rPr>
        <w:t>{</w:t>
      </w:r>
      <w:proofErr w:type="spellStart"/>
      <w:r w:rsidR="00DD2D69" w:rsidRPr="00C80E3A">
        <w:rPr>
          <w:color w:val="FF0000"/>
          <w:spacing w:val="-5"/>
          <w:sz w:val="20"/>
          <w:shd w:val="clear" w:color="auto" w:fill="D3D3D3"/>
        </w:rPr>
        <w:t>exploitant_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civilité</w:t>
      </w:r>
      <w:proofErr w:type="spellEnd"/>
      <w:r w:rsidR="00C80E3A" w:rsidRPr="00C80E3A">
        <w:rPr>
          <w:color w:val="FF0000"/>
          <w:spacing w:val="-5"/>
          <w:sz w:val="20"/>
          <w:shd w:val="clear" w:color="auto" w:fill="D3D3D3"/>
        </w:rPr>
        <w:t>}</w:t>
      </w:r>
      <w:r w:rsidR="00C80E3A">
        <w:rPr>
          <w:color w:val="FF0000"/>
          <w:spacing w:val="-5"/>
          <w:sz w:val="20"/>
          <w:shd w:val="clear" w:color="auto" w:fill="D3D3D3"/>
        </w:rPr>
        <w:t xml:space="preserve">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</w:t>
      </w:r>
      <w:proofErr w:type="spellStart"/>
      <w:r w:rsidR="00C80E3A" w:rsidRPr="00C80E3A">
        <w:rPr>
          <w:color w:val="FF0000"/>
          <w:spacing w:val="-5"/>
          <w:sz w:val="20"/>
          <w:shd w:val="clear" w:color="auto" w:fill="D3D3D3"/>
        </w:rPr>
        <w:t>exploitant_identite</w:t>
      </w:r>
      <w:proofErr w:type="spellEnd"/>
      <w:r w:rsidR="00C80E3A" w:rsidRPr="00C80E3A">
        <w:rPr>
          <w:color w:val="FF0000"/>
          <w:spacing w:val="-5"/>
          <w:sz w:val="20"/>
          <w:shd w:val="clear" w:color="auto" w:fill="D3D3D3"/>
        </w:rPr>
        <w:t>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4C693D6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</w:t>
      </w:r>
      <w:proofErr w:type="spellStart"/>
      <w:proofErr w:type="gramStart"/>
      <w:r w:rsidRPr="00260E5F">
        <w:rPr>
          <w:color w:val="FF0000"/>
          <w:spacing w:val="-2"/>
        </w:rPr>
        <w:t>duree</w:t>
      </w:r>
      <w:proofErr w:type="gramEnd"/>
      <w:r w:rsidRPr="00260E5F">
        <w:rPr>
          <w:color w:val="FF0000"/>
          <w:spacing w:val="-2"/>
        </w:rPr>
        <w:t>_bail</w:t>
      </w:r>
      <w:proofErr w:type="spellEnd"/>
      <w:r w:rsidRPr="00260E5F">
        <w:rPr>
          <w:color w:val="FF0000"/>
          <w:spacing w:val="-2"/>
        </w:rPr>
        <w:t xml:space="preserve">}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59EF6985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</w:t>
      </w:r>
      <w:proofErr w:type="spellStart"/>
      <w:r w:rsidR="00260E5F" w:rsidRPr="00260E5F">
        <w:rPr>
          <w:color w:val="FF0000"/>
        </w:rPr>
        <w:t>xprorogation_bail</w:t>
      </w:r>
      <w:proofErr w:type="spellEnd"/>
      <w:r w:rsidR="00260E5F" w:rsidRPr="00260E5F">
        <w:rPr>
          <w:color w:val="FF0000"/>
        </w:rPr>
        <w:t>}</w:t>
      </w:r>
      <w:r>
        <w:t xml:space="preserve">, pour une période de </w:t>
      </w:r>
      <w:r w:rsidR="00260E5F" w:rsidRPr="00260E5F">
        <w:rPr>
          <w:color w:val="FF0000"/>
        </w:rPr>
        <w:t>{</w:t>
      </w:r>
      <w:proofErr w:type="spellStart"/>
      <w:r w:rsidR="00260E5F">
        <w:rPr>
          <w:color w:val="FF0000"/>
        </w:rPr>
        <w:t>t</w:t>
      </w:r>
      <w:r w:rsidR="00260E5F" w:rsidRPr="00260E5F">
        <w:rPr>
          <w:color w:val="FF0000"/>
        </w:rPr>
        <w:t>prorogation_</w:t>
      </w:r>
      <w:r w:rsidR="00AD7D9C" w:rsidRPr="00260E5F">
        <w:rPr>
          <w:color w:val="FF0000"/>
        </w:rPr>
        <w:t>bail</w:t>
      </w:r>
      <w:proofErr w:type="spellEnd"/>
      <w:r w:rsidR="00AD7D9C" w:rsidRPr="00260E5F">
        <w:rPr>
          <w:color w:val="FF0000"/>
        </w:rPr>
        <w:t xml:space="preserve">}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47194DE5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</w:t>
      </w:r>
      <w:proofErr w:type="spellStart"/>
      <w:r w:rsidR="00AD7D9C" w:rsidRPr="00AD7D9C">
        <w:rPr>
          <w:color w:val="FF0000"/>
          <w:spacing w:val="-5"/>
        </w:rPr>
        <w:t>delais_entree</w:t>
      </w:r>
      <w:proofErr w:type="spellEnd"/>
      <w:r w:rsidR="00AD7D9C" w:rsidRPr="00AD7D9C">
        <w:rPr>
          <w:color w:val="FF0000"/>
          <w:spacing w:val="-5"/>
        </w:rPr>
        <w:t xml:space="preserve">}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</w:t>
      </w:r>
      <w:proofErr w:type="spellStart"/>
      <w:r w:rsidR="00F64C75" w:rsidRPr="00F64C75">
        <w:rPr>
          <w:color w:val="FF0000"/>
        </w:rPr>
        <w:t>avis_demantellement</w:t>
      </w:r>
      <w:proofErr w:type="spellEnd"/>
      <w:r w:rsidR="00F64C75" w:rsidRPr="00F64C75">
        <w:rPr>
          <w:color w:val="FF0000"/>
        </w:rPr>
        <w:t>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</w:t>
      </w:r>
      <w:proofErr w:type="spellStart"/>
      <w:r w:rsidR="00F64C75" w:rsidRPr="00F64C75">
        <w:rPr>
          <w:color w:val="FF0000"/>
        </w:rPr>
        <w:t>largeur</w:t>
      </w:r>
      <w:r w:rsidR="00F64C75">
        <w:rPr>
          <w:color w:val="FF0000"/>
        </w:rPr>
        <w:t>_enligne</w:t>
      </w:r>
      <w:proofErr w:type="spellEnd"/>
      <w:r w:rsidR="00F64C75" w:rsidRPr="00F64C75">
        <w:rPr>
          <w:color w:val="FF0000"/>
        </w:rPr>
        <w:t>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</w:t>
      </w:r>
      <w:proofErr w:type="spellStart"/>
      <w:r w:rsidR="00F64C75" w:rsidRPr="00F64C75">
        <w:rPr>
          <w:color w:val="FF0000"/>
        </w:rPr>
        <w:t>largeur</w:t>
      </w:r>
      <w:r w:rsidR="00F64C75">
        <w:rPr>
          <w:color w:val="FF0000"/>
        </w:rPr>
        <w:t>_encourbe</w:t>
      </w:r>
      <w:proofErr w:type="spellEnd"/>
      <w:r w:rsidR="00F64C75" w:rsidRPr="00F64C75">
        <w:rPr>
          <w:color w:val="FF0000"/>
        </w:rPr>
        <w:t xml:space="preserve">} 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</w:t>
      </w:r>
      <w:proofErr w:type="spellStart"/>
      <w:proofErr w:type="gramStart"/>
      <w:r w:rsidRPr="00F9099D">
        <w:rPr>
          <w:color w:val="FF0000"/>
          <w:spacing w:val="-5"/>
        </w:rPr>
        <w:t>part</w:t>
      </w:r>
      <w:proofErr w:type="gramEnd"/>
      <w:r w:rsidRPr="00F9099D">
        <w:rPr>
          <w:color w:val="FF0000"/>
          <w:spacing w:val="-5"/>
        </w:rPr>
        <w:t>_proprietaire</w:t>
      </w:r>
      <w:proofErr w:type="spellEnd"/>
      <w:r w:rsidRPr="00F9099D">
        <w:rPr>
          <w:color w:val="FF0000"/>
          <w:spacing w:val="-5"/>
        </w:rPr>
        <w:t>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</w:t>
      </w:r>
      <w:proofErr w:type="spellStart"/>
      <w:r w:rsidR="002C19CD" w:rsidRPr="002C19CD">
        <w:rPr>
          <w:color w:val="FF0000"/>
          <w:spacing w:val="-5"/>
        </w:rPr>
        <w:t>part_exploitant</w:t>
      </w:r>
      <w:proofErr w:type="spellEnd"/>
      <w:r w:rsidR="002C19CD" w:rsidRPr="002C19CD">
        <w:rPr>
          <w:color w:val="FF0000"/>
          <w:spacing w:val="-5"/>
        </w:rPr>
        <w:t>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</w:t>
      </w:r>
      <w:proofErr w:type="spellStart"/>
      <w:proofErr w:type="gramStart"/>
      <w:r w:rsidRPr="00CC3F3E">
        <w:rPr>
          <w:b/>
          <w:color w:val="FF0000"/>
          <w:sz w:val="20"/>
        </w:rPr>
        <w:t>montant</w:t>
      </w:r>
      <w:proofErr w:type="gramEnd"/>
      <w:r w:rsidRPr="00CC3F3E">
        <w:rPr>
          <w:b/>
          <w:color w:val="FF0000"/>
          <w:sz w:val="20"/>
        </w:rPr>
        <w:t>_base</w:t>
      </w:r>
      <w:proofErr w:type="spellEnd"/>
      <w:r w:rsidRPr="00CC3F3E">
        <w:rPr>
          <w:b/>
          <w:color w:val="000000"/>
          <w:sz w:val="20"/>
        </w:rPr>
        <w:t>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</w:t>
      </w:r>
      <w:proofErr w:type="spellStart"/>
      <w:r w:rsidR="00CC3F3E" w:rsidRPr="00CC3F3E">
        <w:rPr>
          <w:b/>
          <w:color w:val="FF0000"/>
          <w:spacing w:val="-5"/>
          <w:sz w:val="20"/>
        </w:rPr>
        <w:t>montant_exploitation</w:t>
      </w:r>
      <w:proofErr w:type="spellEnd"/>
      <w:r w:rsidR="00CC3F3E" w:rsidRPr="00CC3F3E">
        <w:rPr>
          <w:b/>
          <w:color w:val="FF0000"/>
          <w:spacing w:val="-5"/>
          <w:sz w:val="20"/>
        </w:rPr>
        <w:t>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</w:t>
      </w:r>
      <w:proofErr w:type="spellStart"/>
      <w:r w:rsidR="0039405F" w:rsidRPr="0039405F">
        <w:rPr>
          <w:b/>
          <w:color w:val="FF0000"/>
          <w:sz w:val="20"/>
        </w:rPr>
        <w:t>montant_pdl</w:t>
      </w:r>
      <w:proofErr w:type="spellEnd"/>
      <w:r w:rsidR="0039405F" w:rsidRPr="0039405F">
        <w:rPr>
          <w:b/>
          <w:color w:val="FF0000"/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</w:t>
      </w:r>
      <w:proofErr w:type="spellStart"/>
      <w:r w:rsidR="004A5995" w:rsidRPr="004A5995">
        <w:rPr>
          <w:b/>
          <w:color w:val="FF0000"/>
          <w:spacing w:val="-5"/>
          <w:sz w:val="20"/>
        </w:rPr>
        <w:t>montant_fin_exploit</w:t>
      </w:r>
      <w:proofErr w:type="spellEnd"/>
      <w:r w:rsidR="004A5995" w:rsidRPr="004A5995">
        <w:rPr>
          <w:b/>
          <w:color w:val="000000"/>
          <w:spacing w:val="-5"/>
          <w:sz w:val="20"/>
        </w:rPr>
        <w:t>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</w:t>
      </w:r>
      <w:proofErr w:type="spellStart"/>
      <w:r w:rsidR="004B23B1" w:rsidRPr="004B23B1">
        <w:rPr>
          <w:color w:val="FF0000"/>
          <w:spacing w:val="-1"/>
          <w:w w:val="95"/>
          <w:sz w:val="20"/>
        </w:rPr>
        <w:t>montant_</w:t>
      </w:r>
      <w:r w:rsidR="00983B6B">
        <w:rPr>
          <w:color w:val="FF0000"/>
          <w:spacing w:val="-1"/>
          <w:w w:val="95"/>
          <w:sz w:val="20"/>
        </w:rPr>
        <w:t>reseau</w:t>
      </w:r>
      <w:proofErr w:type="spellEnd"/>
      <w:r w:rsidR="004B23B1" w:rsidRPr="004B23B1">
        <w:rPr>
          <w:color w:val="FF0000"/>
          <w:spacing w:val="-1"/>
          <w:w w:val="95"/>
          <w:sz w:val="20"/>
        </w:rPr>
        <w:t>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</w:t>
      </w:r>
      <w:proofErr w:type="spellStart"/>
      <w:r w:rsidR="004B23B1" w:rsidRPr="004B23B1">
        <w:rPr>
          <w:color w:val="FF0000"/>
          <w:spacing w:val="-1"/>
          <w:w w:val="95"/>
          <w:sz w:val="20"/>
        </w:rPr>
        <w:t>montant_surplomb</w:t>
      </w:r>
      <w:proofErr w:type="spellEnd"/>
      <w:r w:rsidR="004B23B1" w:rsidRPr="004B23B1">
        <w:rPr>
          <w:color w:val="FF0000"/>
          <w:spacing w:val="-1"/>
          <w:w w:val="95"/>
          <w:sz w:val="20"/>
        </w:rPr>
        <w:t>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</w:t>
      </w:r>
      <w:proofErr w:type="spellStart"/>
      <w:r w:rsidR="00272A28" w:rsidRPr="00272A28">
        <w:rPr>
          <w:color w:val="FF0000"/>
          <w:spacing w:val="-6"/>
          <w:sz w:val="20"/>
        </w:rPr>
        <w:t>montant_passage</w:t>
      </w:r>
      <w:proofErr w:type="spellEnd"/>
      <w:r w:rsidR="00272A28" w:rsidRPr="00272A28">
        <w:rPr>
          <w:color w:val="FF0000"/>
          <w:spacing w:val="-6"/>
          <w:sz w:val="20"/>
        </w:rPr>
        <w:t>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44FBEF27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</w:t>
      </w:r>
      <w:proofErr w:type="spellStart"/>
      <w:proofErr w:type="gramStart"/>
      <w:r w:rsidRPr="004A4260">
        <w:rPr>
          <w:color w:val="FF0000"/>
          <w:spacing w:val="-6"/>
        </w:rPr>
        <w:t>duree</w:t>
      </w:r>
      <w:proofErr w:type="gramEnd"/>
      <w:r w:rsidRPr="004A4260">
        <w:rPr>
          <w:color w:val="FF0000"/>
          <w:spacing w:val="-6"/>
        </w:rPr>
        <w:t>_promesse</w:t>
      </w:r>
      <w:proofErr w:type="spellEnd"/>
      <w:r w:rsidRPr="004A4260">
        <w:rPr>
          <w:color w:val="FF0000"/>
          <w:spacing w:val="-6"/>
        </w:rPr>
        <w:t xml:space="preserve">}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</w:t>
      </w:r>
      <w:proofErr w:type="spellStart"/>
      <w:r w:rsidR="0003729D" w:rsidRPr="0003729D">
        <w:rPr>
          <w:color w:val="FF0000"/>
          <w:spacing w:val="-1"/>
        </w:rPr>
        <w:t>emprise_eolienne</w:t>
      </w:r>
      <w:proofErr w:type="spellEnd"/>
      <w:r w:rsidR="0003729D" w:rsidRPr="0003729D">
        <w:rPr>
          <w:color w:val="FF0000"/>
          <w:spacing w:val="-1"/>
        </w:rPr>
        <w:t>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</w:t>
      </w:r>
      <w:proofErr w:type="spellStart"/>
      <w:r w:rsidR="0048656E" w:rsidRPr="0048656E">
        <w:rPr>
          <w:color w:val="FF0000"/>
          <w:spacing w:val="-3"/>
        </w:rPr>
        <w:t>emprise_pdl</w:t>
      </w:r>
      <w:proofErr w:type="spellEnd"/>
      <w:r w:rsidR="0048656E" w:rsidRPr="0048656E">
        <w:rPr>
          <w:color w:val="FF0000"/>
          <w:spacing w:val="-3"/>
        </w:rPr>
        <w:t>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</w:t>
      </w:r>
      <w:proofErr w:type="spellStart"/>
      <w:r w:rsidR="00167411" w:rsidRPr="00167411">
        <w:rPr>
          <w:color w:val="FF0000"/>
        </w:rPr>
        <w:t>exclusivite_dist</w:t>
      </w:r>
      <w:proofErr w:type="spellEnd"/>
      <w:r w:rsidR="00167411" w:rsidRPr="00167411">
        <w:rPr>
          <w:color w:val="FF0000"/>
        </w:rPr>
        <w:t>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</w:t>
      </w:r>
      <w:proofErr w:type="gramStart"/>
      <w:r w:rsidR="0008115D" w:rsidRPr="0008115D">
        <w:rPr>
          <w:color w:val="FF0000"/>
          <w:spacing w:val="-3"/>
          <w:w w:val="95"/>
        </w:rPr>
        <w:t>exemplaires</w:t>
      </w:r>
      <w:proofErr w:type="gramEnd"/>
      <w:r w:rsidR="0008115D" w:rsidRPr="0008115D">
        <w:rPr>
          <w:color w:val="FF0000"/>
          <w:spacing w:val="-3"/>
          <w:w w:val="95"/>
        </w:rPr>
        <w:t>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</w:t>
            </w:r>
            <w:proofErr w:type="spellStart"/>
            <w:proofErr w:type="gramEnd"/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date_signature</w:t>
            </w:r>
            <w:proofErr w:type="spellEnd"/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</w:t>
            </w:r>
            <w:proofErr w:type="spellStart"/>
            <w:r w:rsidR="00273EF9" w:rsidRPr="00DD2D69">
              <w:rPr>
                <w:color w:val="FF0000"/>
                <w:sz w:val="20"/>
                <w:lang w:val="fr-FR"/>
              </w:rPr>
              <w:t>lieu_signature</w:t>
            </w:r>
            <w:proofErr w:type="spellEnd"/>
            <w:r w:rsidR="00273EF9" w:rsidRPr="00DD2D69">
              <w:rPr>
                <w:color w:val="FF0000"/>
                <w:sz w:val="20"/>
                <w:lang w:val="fr-FR"/>
              </w:rPr>
              <w:t>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</w:t>
            </w:r>
            <w:proofErr w:type="spellStart"/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societe</w:t>
            </w:r>
            <w:proofErr w:type="spellEnd"/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 xml:space="preserve">}, 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</w:t>
            </w:r>
            <w:proofErr w:type="spellStart"/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representant_societe</w:t>
            </w:r>
            <w:proofErr w:type="spellEnd"/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</w:t>
            </w:r>
            <w:proofErr w:type="spellStart"/>
            <w:proofErr w:type="gramEnd"/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date_signature</w:t>
            </w:r>
            <w:proofErr w:type="spellEnd"/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</w:t>
            </w:r>
            <w:proofErr w:type="spellStart"/>
            <w:r w:rsidR="00273EF9" w:rsidRPr="00DD2D69">
              <w:rPr>
                <w:color w:val="FF0000"/>
                <w:sz w:val="20"/>
                <w:lang w:val="fr-FR"/>
              </w:rPr>
              <w:t>lieu_signature</w:t>
            </w:r>
            <w:proofErr w:type="spellEnd"/>
            <w:r w:rsidR="00273EF9" w:rsidRPr="00DD2D69">
              <w:rPr>
                <w:color w:val="FF0000"/>
                <w:sz w:val="20"/>
                <w:lang w:val="fr-FR"/>
              </w:rPr>
              <w:t>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</w:t>
            </w:r>
            <w:proofErr w:type="spellStart"/>
            <w:r w:rsidR="007C4388" w:rsidRPr="007C4388">
              <w:rPr>
                <w:b/>
                <w:color w:val="FF0000"/>
                <w:spacing w:val="-6"/>
                <w:sz w:val="20"/>
              </w:rPr>
              <w:t>proprietaire_identite</w:t>
            </w:r>
            <w:proofErr w:type="spellEnd"/>
            <w:r w:rsidR="007C4388" w:rsidRPr="007C4388">
              <w:rPr>
                <w:b/>
                <w:color w:val="FF0000"/>
                <w:spacing w:val="-6"/>
                <w:sz w:val="20"/>
              </w:rPr>
              <w:t>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</w:t>
            </w:r>
            <w:proofErr w:type="spellStart"/>
            <w:proofErr w:type="gramStart"/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date</w:t>
            </w:r>
            <w:proofErr w:type="gramEnd"/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_signature</w:t>
            </w:r>
            <w:proofErr w:type="spellEnd"/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</w:t>
            </w:r>
            <w:proofErr w:type="spellStart"/>
            <w:r w:rsidR="00273EF9" w:rsidRPr="00DD2D69">
              <w:rPr>
                <w:color w:val="FF0000"/>
                <w:sz w:val="20"/>
                <w:lang w:val="fr-FR"/>
              </w:rPr>
              <w:t>lieu_signature</w:t>
            </w:r>
            <w:proofErr w:type="spellEnd"/>
            <w:r w:rsidR="00273EF9" w:rsidRPr="00DD2D69">
              <w:rPr>
                <w:color w:val="FF0000"/>
                <w:sz w:val="20"/>
                <w:lang w:val="fr-FR"/>
              </w:rPr>
              <w:t>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</w:t>
            </w:r>
            <w:proofErr w:type="spellStart"/>
            <w:r w:rsidRPr="00273EF9">
              <w:rPr>
                <w:b/>
                <w:color w:val="FF0000"/>
                <w:sz w:val="20"/>
              </w:rPr>
              <w:t>exploitant_identite</w:t>
            </w:r>
            <w:proofErr w:type="spellEnd"/>
            <w:r w:rsidRPr="00273EF9">
              <w:rPr>
                <w:b/>
                <w:color w:val="FF0000"/>
                <w:sz w:val="20"/>
              </w:rPr>
              <w:t>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</w:t>
      </w:r>
      <w:proofErr w:type="spellStart"/>
      <w:proofErr w:type="gramStart"/>
      <w:r w:rsidR="00DD2D69" w:rsidRPr="00AF5338">
        <w:rPr>
          <w:color w:val="FF0000"/>
          <w:sz w:val="18"/>
        </w:rPr>
        <w:t>proprietaire</w:t>
      </w:r>
      <w:proofErr w:type="gramEnd"/>
      <w:r w:rsidR="00DD2D69" w:rsidRPr="00AF5338">
        <w:rPr>
          <w:color w:val="FF0000"/>
          <w:sz w:val="18"/>
        </w:rPr>
        <w:t>_</w:t>
      </w:r>
      <w:r w:rsidRPr="00B718FB">
        <w:rPr>
          <w:color w:val="FF0000"/>
          <w:spacing w:val="-5"/>
          <w:sz w:val="18"/>
        </w:rPr>
        <w:t>civilité</w:t>
      </w:r>
      <w:proofErr w:type="spellEnd"/>
      <w:r w:rsidRPr="00B718FB">
        <w:rPr>
          <w:color w:val="FF0000"/>
          <w:spacing w:val="-5"/>
          <w:sz w:val="18"/>
        </w:rPr>
        <w:t>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</w:t>
      </w:r>
      <w:proofErr w:type="spellStart"/>
      <w:r w:rsidR="00AF5338" w:rsidRPr="00AF5338">
        <w:rPr>
          <w:color w:val="FF0000"/>
          <w:sz w:val="18"/>
        </w:rPr>
        <w:t>proprietaire_identite</w:t>
      </w:r>
      <w:proofErr w:type="spellEnd"/>
      <w:r w:rsidR="00AF5338" w:rsidRPr="00AF5338">
        <w:rPr>
          <w:color w:val="FF0000"/>
          <w:sz w:val="18"/>
        </w:rPr>
        <w:t>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</w:t>
      </w:r>
      <w:proofErr w:type="spellStart"/>
      <w:r w:rsidR="00AF5338" w:rsidRPr="00AF5338">
        <w:rPr>
          <w:color w:val="FF0000"/>
          <w:spacing w:val="-5"/>
          <w:sz w:val="18"/>
        </w:rPr>
        <w:t>proprietaire_ne_le</w:t>
      </w:r>
      <w:proofErr w:type="spellEnd"/>
      <w:r w:rsidR="00AF5338" w:rsidRPr="00AF5338">
        <w:rPr>
          <w:color w:val="FF0000"/>
          <w:spacing w:val="-5"/>
          <w:sz w:val="18"/>
        </w:rPr>
        <w:t>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</w:t>
      </w:r>
      <w:proofErr w:type="spellStart"/>
      <w:r w:rsidR="00AF5338" w:rsidRPr="00AF5338">
        <w:rPr>
          <w:color w:val="FF0000"/>
          <w:sz w:val="18"/>
        </w:rPr>
        <w:t>proprietaire_ne_a</w:t>
      </w:r>
      <w:proofErr w:type="spellEnd"/>
      <w:r w:rsidR="00AF5338" w:rsidRPr="00AF5338">
        <w:rPr>
          <w:color w:val="FF0000"/>
          <w:sz w:val="18"/>
        </w:rPr>
        <w:t>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</w:t>
      </w:r>
      <w:proofErr w:type="spellStart"/>
      <w:r w:rsidR="0097492F" w:rsidRPr="0097492F">
        <w:rPr>
          <w:spacing w:val="-5"/>
          <w:sz w:val="18"/>
        </w:rPr>
        <w:t>proprietaire_adresse</w:t>
      </w:r>
      <w:proofErr w:type="spellEnd"/>
      <w:r w:rsidR="0097492F" w:rsidRPr="0097492F">
        <w:rPr>
          <w:spacing w:val="-5"/>
          <w:sz w:val="18"/>
        </w:rPr>
        <w:t>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</w:t>
      </w:r>
      <w:proofErr w:type="spellStart"/>
      <w:r w:rsidR="0097492F" w:rsidRPr="0097492F">
        <w:rPr>
          <w:color w:val="FF0000"/>
          <w:spacing w:val="-5"/>
          <w:sz w:val="18"/>
        </w:rPr>
        <w:t>proprietaire_marital</w:t>
      </w:r>
      <w:proofErr w:type="spellEnd"/>
      <w:r w:rsidR="0097492F" w:rsidRPr="0097492F">
        <w:rPr>
          <w:color w:val="FF0000"/>
          <w:spacing w:val="-5"/>
          <w:sz w:val="18"/>
        </w:rPr>
        <w:t>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</w:t>
      </w:r>
      <w:proofErr w:type="spellStart"/>
      <w:r w:rsidR="00900F35" w:rsidRPr="00900F35">
        <w:rPr>
          <w:color w:val="FF0000"/>
          <w:sz w:val="18"/>
        </w:rPr>
        <w:t>proprietaire_droit</w:t>
      </w:r>
      <w:proofErr w:type="spellEnd"/>
      <w:r w:rsidR="00900F35" w:rsidRPr="00900F35">
        <w:rPr>
          <w:color w:val="FF0000"/>
          <w:sz w:val="18"/>
        </w:rPr>
        <w:t>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</w:t>
      </w:r>
      <w:proofErr w:type="spellStart"/>
      <w:r w:rsidR="0024060A" w:rsidRPr="0024060A">
        <w:rPr>
          <w:color w:val="FF0000"/>
          <w:spacing w:val="-5"/>
          <w:sz w:val="18"/>
        </w:rPr>
        <w:t>WKN_Raison_sociale</w:t>
      </w:r>
      <w:proofErr w:type="spellEnd"/>
      <w:r w:rsidR="0024060A" w:rsidRPr="0024060A">
        <w:rPr>
          <w:color w:val="FF0000"/>
          <w:spacing w:val="-5"/>
          <w:sz w:val="18"/>
        </w:rPr>
        <w:t>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</w:t>
      </w:r>
      <w:proofErr w:type="spellStart"/>
      <w:r w:rsidR="006F4193" w:rsidRPr="006F4193">
        <w:rPr>
          <w:color w:val="FF0000"/>
          <w:spacing w:val="-5"/>
          <w:sz w:val="18"/>
        </w:rPr>
        <w:t>WKN_</w:t>
      </w:r>
      <w:r w:rsidR="006F4193">
        <w:rPr>
          <w:color w:val="FF0000"/>
          <w:spacing w:val="-5"/>
          <w:sz w:val="18"/>
        </w:rPr>
        <w:t>c</w:t>
      </w:r>
      <w:r w:rsidR="006F4193" w:rsidRPr="006F4193">
        <w:rPr>
          <w:color w:val="FF0000"/>
          <w:spacing w:val="-5"/>
          <w:sz w:val="18"/>
        </w:rPr>
        <w:t>apital_social</w:t>
      </w:r>
      <w:proofErr w:type="spellEnd"/>
      <w:r w:rsidR="006F4193" w:rsidRPr="006F4193">
        <w:rPr>
          <w:color w:val="FF0000"/>
          <w:spacing w:val="-5"/>
          <w:sz w:val="18"/>
        </w:rPr>
        <w:t>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</w:t>
      </w:r>
      <w:proofErr w:type="spellStart"/>
      <w:r w:rsidR="008313EB" w:rsidRPr="008313EB">
        <w:rPr>
          <w:color w:val="FF0000"/>
          <w:spacing w:val="-4"/>
          <w:sz w:val="18"/>
        </w:rPr>
        <w:t>WKN_</w:t>
      </w:r>
      <w:r w:rsidR="006F4193">
        <w:rPr>
          <w:color w:val="FF0000"/>
          <w:spacing w:val="-4"/>
          <w:sz w:val="18"/>
        </w:rPr>
        <w:t>s</w:t>
      </w:r>
      <w:r w:rsidR="008313EB" w:rsidRPr="008313EB">
        <w:rPr>
          <w:color w:val="FF0000"/>
          <w:spacing w:val="-4"/>
          <w:sz w:val="18"/>
        </w:rPr>
        <w:t>i</w:t>
      </w:r>
      <w:r w:rsidR="006F4193">
        <w:rPr>
          <w:color w:val="FF0000"/>
          <w:spacing w:val="-4"/>
          <w:sz w:val="18"/>
        </w:rPr>
        <w:t>e</w:t>
      </w:r>
      <w:r w:rsidR="008313EB" w:rsidRPr="008313EB">
        <w:rPr>
          <w:color w:val="FF0000"/>
          <w:spacing w:val="-4"/>
          <w:sz w:val="18"/>
        </w:rPr>
        <w:t>ge</w:t>
      </w:r>
      <w:proofErr w:type="spellEnd"/>
      <w:r w:rsidR="008313EB" w:rsidRPr="008313EB">
        <w:rPr>
          <w:color w:val="FF0000"/>
          <w:spacing w:val="-4"/>
          <w:sz w:val="18"/>
        </w:rPr>
        <w:t xml:space="preserve">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</w:t>
      </w:r>
      <w:proofErr w:type="spellStart"/>
      <w:r w:rsidR="003831EE">
        <w:rPr>
          <w:color w:val="FF0000"/>
          <w:spacing w:val="-5"/>
          <w:sz w:val="18"/>
        </w:rPr>
        <w:t>WKN</w:t>
      </w:r>
      <w:r w:rsidR="001A6E69" w:rsidRPr="001A6E69">
        <w:rPr>
          <w:color w:val="FF0000"/>
          <w:spacing w:val="-5"/>
          <w:sz w:val="18"/>
        </w:rPr>
        <w:t>_immatriculation</w:t>
      </w:r>
      <w:proofErr w:type="spellEnd"/>
      <w:r w:rsidR="001A6E69" w:rsidRPr="001A6E69">
        <w:rPr>
          <w:color w:val="FF0000"/>
          <w:spacing w:val="-5"/>
          <w:sz w:val="18"/>
        </w:rPr>
        <w:t>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</w:t>
      </w:r>
      <w:proofErr w:type="spellStart"/>
      <w:r w:rsidR="003831EE">
        <w:rPr>
          <w:color w:val="FF0000"/>
          <w:spacing w:val="-5"/>
          <w:sz w:val="18"/>
        </w:rPr>
        <w:t>WKN</w:t>
      </w:r>
      <w:r w:rsidR="003831EE" w:rsidRPr="001A6E69">
        <w:rPr>
          <w:color w:val="FF0000"/>
          <w:spacing w:val="-5"/>
          <w:sz w:val="18"/>
        </w:rPr>
        <w:t>_</w:t>
      </w:r>
      <w:r w:rsidR="003831EE">
        <w:rPr>
          <w:color w:val="FF0000"/>
          <w:spacing w:val="-5"/>
          <w:sz w:val="18"/>
        </w:rPr>
        <w:t>numero</w:t>
      </w:r>
      <w:proofErr w:type="spellEnd"/>
      <w:r w:rsidR="003831EE" w:rsidRPr="001A6E69">
        <w:rPr>
          <w:color w:val="FF0000"/>
          <w:spacing w:val="-5"/>
          <w:sz w:val="18"/>
        </w:rPr>
        <w:t>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</w:t>
      </w:r>
      <w:proofErr w:type="spellStart"/>
      <w:r w:rsidR="003831EE">
        <w:rPr>
          <w:color w:val="FF0000"/>
          <w:spacing w:val="-5"/>
          <w:sz w:val="18"/>
        </w:rPr>
        <w:t>WKN</w:t>
      </w:r>
      <w:r w:rsidR="003831EE" w:rsidRPr="001A6E69">
        <w:rPr>
          <w:color w:val="FF0000"/>
          <w:spacing w:val="-5"/>
          <w:sz w:val="18"/>
        </w:rPr>
        <w:t>_</w:t>
      </w:r>
      <w:r w:rsidR="003831EE">
        <w:rPr>
          <w:color w:val="FF0000"/>
          <w:spacing w:val="-5"/>
          <w:sz w:val="18"/>
        </w:rPr>
        <w:t>representant</w:t>
      </w:r>
      <w:proofErr w:type="spellEnd"/>
      <w:r w:rsidR="003831EE" w:rsidRPr="001A6E69">
        <w:rPr>
          <w:color w:val="FF0000"/>
          <w:spacing w:val="-5"/>
          <w:sz w:val="18"/>
        </w:rPr>
        <w:t>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412FA" w:rsidRPr="00045C8A" w14:paraId="2DC1474E" w14:textId="77777777" w:rsidTr="000412FA">
        <w:trPr>
          <w:trHeight w:val="292"/>
        </w:trPr>
        <w:tc>
          <w:tcPr>
            <w:tcW w:w="1841" w:type="dxa"/>
          </w:tcPr>
          <w:p w14:paraId="6BED3C66" w14:textId="3BF5952A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parcelle_com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3" w:type="dxa"/>
            <w:gridSpan w:val="2"/>
          </w:tcPr>
          <w:p w14:paraId="0732FA70" w14:textId="74B4E54E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parcelle_section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1" w:type="dxa"/>
          </w:tcPr>
          <w:p w14:paraId="49BE4506" w14:textId="386C67B9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</w:t>
            </w:r>
            <w:r>
              <w:rPr>
                <w:rFonts w:ascii="Times New Roman"/>
                <w:color w:val="FF0000"/>
                <w:sz w:val="20"/>
              </w:rPr>
              <w:t>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3" w:type="dxa"/>
          </w:tcPr>
          <w:p w14:paraId="236AC2B6" w14:textId="720D6377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parcelle_lieudit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78" w:type="dxa"/>
          </w:tcPr>
          <w:p w14:paraId="7D928BCD" w14:textId="5BEBD362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0412FA">
              <w:rPr>
                <w:rFonts w:ascii="Times New Roman"/>
                <w:color w:val="FF0000"/>
                <w:sz w:val="20"/>
              </w:rPr>
              <w:t>parcelle_surface</w:t>
            </w:r>
            <w:proofErr w:type="spellEnd"/>
            <w:r w:rsidRPr="000412FA">
              <w:rPr>
                <w:rFonts w:ascii="Times New Roman"/>
                <w:color w:val="FF0000"/>
                <w:sz w:val="20"/>
              </w:rPr>
              <w:t>}</w:t>
            </w:r>
          </w:p>
        </w:tc>
      </w:tr>
      <w:tr w:rsidR="000412FA" w:rsidRPr="00045C8A" w14:paraId="5D607F40" w14:textId="77777777" w:rsidTr="000412FA">
        <w:trPr>
          <w:trHeight w:val="292"/>
        </w:trPr>
        <w:tc>
          <w:tcPr>
            <w:tcW w:w="1841" w:type="dxa"/>
          </w:tcPr>
          <w:p w14:paraId="6AD9378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A33243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01D9A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D07BCE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DB449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10F63D88" w14:textId="77777777" w:rsidTr="000412FA">
        <w:trPr>
          <w:trHeight w:val="294"/>
        </w:trPr>
        <w:tc>
          <w:tcPr>
            <w:tcW w:w="1841" w:type="dxa"/>
          </w:tcPr>
          <w:p w14:paraId="59FEA65F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19416879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D51BB4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43898986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299D3EC2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B4AAF48" w14:textId="77777777" w:rsidTr="000412FA">
        <w:trPr>
          <w:trHeight w:val="292"/>
        </w:trPr>
        <w:tc>
          <w:tcPr>
            <w:tcW w:w="1841" w:type="dxa"/>
          </w:tcPr>
          <w:p w14:paraId="51A3558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02162FE9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838B2C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22F01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63B8EB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D7AC127" w14:textId="77777777" w:rsidTr="000412FA">
        <w:trPr>
          <w:trHeight w:val="292"/>
        </w:trPr>
        <w:tc>
          <w:tcPr>
            <w:tcW w:w="1841" w:type="dxa"/>
          </w:tcPr>
          <w:p w14:paraId="6B33351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689C98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05A6E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E0916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FA0D6A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CA077A7" w14:textId="77777777" w:rsidTr="000412FA">
        <w:trPr>
          <w:trHeight w:val="292"/>
        </w:trPr>
        <w:tc>
          <w:tcPr>
            <w:tcW w:w="1841" w:type="dxa"/>
          </w:tcPr>
          <w:p w14:paraId="2950D20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1C954C3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69A1B13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10D5EC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D2AA65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E581E52" w14:textId="77777777" w:rsidTr="000412FA">
        <w:trPr>
          <w:trHeight w:val="294"/>
        </w:trPr>
        <w:tc>
          <w:tcPr>
            <w:tcW w:w="1841" w:type="dxa"/>
          </w:tcPr>
          <w:p w14:paraId="731B1FA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729934C8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A8AE00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CC0703D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119BB13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77C1703" w14:textId="77777777" w:rsidTr="000412FA">
        <w:trPr>
          <w:trHeight w:val="292"/>
        </w:trPr>
        <w:tc>
          <w:tcPr>
            <w:tcW w:w="1841" w:type="dxa"/>
          </w:tcPr>
          <w:p w14:paraId="058FFA7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7F89914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B976B5E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AFEEAD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E2E8E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CB33175" w14:textId="77777777" w:rsidTr="000412FA">
        <w:trPr>
          <w:trHeight w:val="292"/>
        </w:trPr>
        <w:tc>
          <w:tcPr>
            <w:tcW w:w="1841" w:type="dxa"/>
          </w:tcPr>
          <w:p w14:paraId="5E8BA8AD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ED2E5D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BC83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3E95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FF1D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887EF03" w14:textId="77777777" w:rsidTr="000412FA">
        <w:trPr>
          <w:trHeight w:val="292"/>
        </w:trPr>
        <w:tc>
          <w:tcPr>
            <w:tcW w:w="1841" w:type="dxa"/>
          </w:tcPr>
          <w:p w14:paraId="717D2A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69C4DDB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079BC9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45FA2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AA8B24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90AEDF7" w14:textId="77777777" w:rsidTr="000412FA">
        <w:trPr>
          <w:trHeight w:val="294"/>
        </w:trPr>
        <w:tc>
          <w:tcPr>
            <w:tcW w:w="1841" w:type="dxa"/>
          </w:tcPr>
          <w:p w14:paraId="61E8F4E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4108C95E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921E78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4BAF6DC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0F375E63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6703F6AC" w14:textId="77777777" w:rsidTr="000412FA">
        <w:trPr>
          <w:trHeight w:val="292"/>
        </w:trPr>
        <w:tc>
          <w:tcPr>
            <w:tcW w:w="1841" w:type="dxa"/>
          </w:tcPr>
          <w:p w14:paraId="0357D05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5AE112A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95FB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D5550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2A90D5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6A7501CA" w14:textId="77777777" w:rsidTr="000412FA">
        <w:trPr>
          <w:gridAfter w:val="4"/>
          <w:wAfter w:w="7368" w:type="dxa"/>
          <w:trHeight w:val="585"/>
        </w:trPr>
        <w:tc>
          <w:tcPr>
            <w:tcW w:w="1878" w:type="dxa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</w:tcPr>
          <w:p w14:paraId="3BC8FD08" w14:textId="77777777" w:rsidR="000412FA" w:rsidRPr="00045C8A" w:rsidRDefault="000412FA" w:rsidP="006226EC">
            <w:pPr>
              <w:spacing w:line="292" w:lineRule="exact"/>
              <w:ind w:left="318" w:right="7701"/>
              <w:jc w:val="center"/>
              <w:rPr>
                <w:b/>
                <w:sz w:val="24"/>
              </w:rPr>
            </w:pPr>
          </w:p>
        </w:tc>
      </w:tr>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{civilité}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</w:t>
      </w:r>
      <w:proofErr w:type="gramStart"/>
      <w:r w:rsidR="00121F5D" w:rsidRPr="00121F5D">
        <w:rPr>
          <w:color w:val="FF0000"/>
          <w:spacing w:val="-8"/>
          <w:sz w:val="20"/>
          <w:szCs w:val="20"/>
        </w:rPr>
        <w:t>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  <w:proofErr w:type="gramEnd"/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</w:t>
      </w:r>
      <w:proofErr w:type="spellStart"/>
      <w:r w:rsidR="00512607" w:rsidRPr="00512607">
        <w:rPr>
          <w:color w:val="FF0000"/>
          <w:spacing w:val="-8"/>
          <w:sz w:val="20"/>
          <w:szCs w:val="20"/>
        </w:rPr>
        <w:t>proprietaire_ne_</w:t>
      </w:r>
      <w:proofErr w:type="gramStart"/>
      <w:r w:rsidR="00512607" w:rsidRPr="00512607">
        <w:rPr>
          <w:color w:val="FF0000"/>
          <w:spacing w:val="-8"/>
          <w:sz w:val="20"/>
          <w:szCs w:val="20"/>
        </w:rPr>
        <w:t>le</w:t>
      </w:r>
      <w:proofErr w:type="spellEnd"/>
      <w:r w:rsidR="00512607" w:rsidRPr="00512607">
        <w:rPr>
          <w:color w:val="FF0000"/>
          <w:spacing w:val="-8"/>
          <w:sz w:val="20"/>
          <w:szCs w:val="20"/>
        </w:rPr>
        <w:t>}</w:t>
      </w:r>
      <w:r w:rsidRPr="00045C8A">
        <w:rPr>
          <w:spacing w:val="-8"/>
          <w:sz w:val="20"/>
          <w:szCs w:val="20"/>
        </w:rPr>
        <w:t>...................</w:t>
      </w:r>
      <w:proofErr w:type="gramEnd"/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</w:t>
      </w:r>
      <w:proofErr w:type="gramStart"/>
      <w:r w:rsidR="00121F5D" w:rsidRPr="00121F5D">
        <w:rPr>
          <w:color w:val="FF0000"/>
          <w:spacing w:val="-8"/>
          <w:sz w:val="20"/>
          <w:szCs w:val="20"/>
        </w:rPr>
        <w:t>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  <w:proofErr w:type="gramEnd"/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</w:t>
      </w:r>
      <w:proofErr w:type="gramStart"/>
      <w:r w:rsidR="00A7281E" w:rsidRPr="00A7281E">
        <w:rPr>
          <w:color w:val="FF0000"/>
          <w:spacing w:val="-8"/>
          <w:sz w:val="20"/>
          <w:szCs w:val="20"/>
        </w:rPr>
        <w:t>proprietaire</w:t>
      </w:r>
      <w:proofErr w:type="gramEnd"/>
      <w:r w:rsidR="00A7281E" w:rsidRPr="00A7281E">
        <w:rPr>
          <w:color w:val="FF0000"/>
          <w:spacing w:val="-8"/>
          <w:sz w:val="20"/>
          <w:szCs w:val="20"/>
        </w:rPr>
        <w:t>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14DBDCF0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07474199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3AC3F2E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1200B52F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40338E03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74D78521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1B7A07A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C94587E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2138A07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32A3077C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362EAD4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795CF47B" w14:textId="77777777" w:rsidTr="0055254C">
        <w:trPr>
          <w:trHeight w:val="292"/>
        </w:trPr>
        <w:tc>
          <w:tcPr>
            <w:tcW w:w="1841" w:type="dxa"/>
          </w:tcPr>
          <w:p w14:paraId="0B1B331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parcelle_com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3" w:type="dxa"/>
          </w:tcPr>
          <w:p w14:paraId="2D837C4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parcelle_section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1" w:type="dxa"/>
          </w:tcPr>
          <w:p w14:paraId="28438C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</w:t>
            </w:r>
            <w:r>
              <w:rPr>
                <w:rFonts w:ascii="Times New Roman"/>
                <w:color w:val="FF0000"/>
                <w:sz w:val="20"/>
              </w:rPr>
              <w:t>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3" w:type="dxa"/>
          </w:tcPr>
          <w:p w14:paraId="427F77F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parcelle_lieudit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78" w:type="dxa"/>
          </w:tcPr>
          <w:p w14:paraId="2F2A005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0412FA">
              <w:rPr>
                <w:rFonts w:ascii="Times New Roman"/>
                <w:color w:val="FF0000"/>
                <w:sz w:val="20"/>
              </w:rPr>
              <w:t>parcelle_surface</w:t>
            </w:r>
            <w:proofErr w:type="spellEnd"/>
            <w:r w:rsidRPr="000412FA">
              <w:rPr>
                <w:rFonts w:ascii="Times New Roman"/>
                <w:color w:val="FF0000"/>
                <w:sz w:val="20"/>
              </w:rPr>
              <w:t>}</w:t>
            </w:r>
          </w:p>
        </w:tc>
      </w:tr>
      <w:tr w:rsidR="00064EF9" w:rsidRPr="00045C8A" w14:paraId="3CC01029" w14:textId="77777777" w:rsidTr="0055254C">
        <w:trPr>
          <w:trHeight w:val="292"/>
        </w:trPr>
        <w:tc>
          <w:tcPr>
            <w:tcW w:w="1841" w:type="dxa"/>
          </w:tcPr>
          <w:p w14:paraId="7E1C06D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43E951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FEB1F8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A25350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070A6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C825191" w14:textId="77777777" w:rsidTr="0055254C">
        <w:trPr>
          <w:trHeight w:val="294"/>
        </w:trPr>
        <w:tc>
          <w:tcPr>
            <w:tcW w:w="1841" w:type="dxa"/>
          </w:tcPr>
          <w:p w14:paraId="2F38D4B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245C9A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A54C1B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099357E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0A607B3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9DED7CB" w14:textId="77777777" w:rsidTr="0055254C">
        <w:trPr>
          <w:trHeight w:val="292"/>
        </w:trPr>
        <w:tc>
          <w:tcPr>
            <w:tcW w:w="1841" w:type="dxa"/>
          </w:tcPr>
          <w:p w14:paraId="1E80051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050F06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C240C4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F76CE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1A0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26796F6" w14:textId="77777777" w:rsidTr="0055254C">
        <w:trPr>
          <w:trHeight w:val="292"/>
        </w:trPr>
        <w:tc>
          <w:tcPr>
            <w:tcW w:w="1841" w:type="dxa"/>
          </w:tcPr>
          <w:p w14:paraId="3509556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1EDF6F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56E7EF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08A05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4FB2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8B925CE" w14:textId="77777777" w:rsidTr="0055254C">
        <w:trPr>
          <w:trHeight w:val="292"/>
        </w:trPr>
        <w:tc>
          <w:tcPr>
            <w:tcW w:w="1841" w:type="dxa"/>
          </w:tcPr>
          <w:p w14:paraId="0B173F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5F0921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921B3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CDE0D9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DBCA2A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3703BC20" w14:textId="77777777" w:rsidTr="0055254C">
        <w:trPr>
          <w:trHeight w:val="294"/>
        </w:trPr>
        <w:tc>
          <w:tcPr>
            <w:tcW w:w="1841" w:type="dxa"/>
          </w:tcPr>
          <w:p w14:paraId="61EC25B4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B6F4A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785128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723993C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BBA59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61EB0D72" w14:textId="77777777" w:rsidTr="0055254C">
        <w:trPr>
          <w:trHeight w:val="292"/>
        </w:trPr>
        <w:tc>
          <w:tcPr>
            <w:tcW w:w="1841" w:type="dxa"/>
          </w:tcPr>
          <w:p w14:paraId="2554E2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4700E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9EAC8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F2761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4C703D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092F44" w14:textId="77777777" w:rsidTr="0055254C">
        <w:trPr>
          <w:trHeight w:val="292"/>
        </w:trPr>
        <w:tc>
          <w:tcPr>
            <w:tcW w:w="1841" w:type="dxa"/>
          </w:tcPr>
          <w:p w14:paraId="116FAD0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44E8F03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4D11D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57559D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204AA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53107EB9" w14:textId="77777777" w:rsidTr="0055254C">
        <w:trPr>
          <w:trHeight w:val="292"/>
        </w:trPr>
        <w:tc>
          <w:tcPr>
            <w:tcW w:w="1841" w:type="dxa"/>
          </w:tcPr>
          <w:p w14:paraId="136730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8B6AE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35EF05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35DE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997E3F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</w:t>
      </w:r>
      <w:proofErr w:type="spellStart"/>
      <w:proofErr w:type="gramStart"/>
      <w:r w:rsidR="00DD2D69" w:rsidRPr="00AF5338">
        <w:rPr>
          <w:color w:val="FF0000"/>
          <w:sz w:val="18"/>
        </w:rPr>
        <w:t>proprietaire</w:t>
      </w:r>
      <w:proofErr w:type="gramEnd"/>
      <w:r w:rsidR="00DD2D69" w:rsidRPr="00AF5338">
        <w:rPr>
          <w:color w:val="FF0000"/>
          <w:sz w:val="18"/>
        </w:rPr>
        <w:t>_</w:t>
      </w:r>
      <w:r w:rsidR="00A7281E" w:rsidRPr="00121F5D">
        <w:rPr>
          <w:color w:val="FF0000"/>
          <w:spacing w:val="-8"/>
          <w:sz w:val="20"/>
          <w:szCs w:val="20"/>
        </w:rPr>
        <w:t>civilité</w:t>
      </w:r>
      <w:proofErr w:type="spellEnd"/>
      <w:r w:rsidR="00A7281E" w:rsidRPr="00121F5D">
        <w:rPr>
          <w:color w:val="FF0000"/>
          <w:spacing w:val="-8"/>
          <w:sz w:val="20"/>
          <w:szCs w:val="20"/>
        </w:rPr>
        <w:t>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</w:t>
      </w:r>
      <w:proofErr w:type="spellStart"/>
      <w:r w:rsidR="00A7281E" w:rsidRPr="00A7281E">
        <w:rPr>
          <w:color w:val="FF0000"/>
          <w:w w:val="95"/>
          <w:sz w:val="20"/>
          <w:szCs w:val="20"/>
        </w:rPr>
        <w:t>proprietaire_ne_</w:t>
      </w:r>
      <w:proofErr w:type="gramStart"/>
      <w:r w:rsidR="00A7281E" w:rsidRPr="00A7281E">
        <w:rPr>
          <w:color w:val="FF0000"/>
          <w:w w:val="95"/>
          <w:sz w:val="20"/>
          <w:szCs w:val="20"/>
        </w:rPr>
        <w:t>le</w:t>
      </w:r>
      <w:proofErr w:type="spellEnd"/>
      <w:r w:rsidR="00A7281E" w:rsidRPr="00A7281E">
        <w:rPr>
          <w:color w:val="FF0000"/>
          <w:w w:val="95"/>
          <w:sz w:val="20"/>
          <w:szCs w:val="20"/>
        </w:rPr>
        <w:t>}</w:t>
      </w:r>
      <w:r w:rsidR="00A7281E" w:rsidRPr="00A7281E">
        <w:rPr>
          <w:w w:val="95"/>
          <w:sz w:val="20"/>
          <w:szCs w:val="20"/>
        </w:rPr>
        <w:t>...................</w:t>
      </w:r>
      <w:proofErr w:type="gramEnd"/>
      <w:r w:rsidR="00A7281E" w:rsidRPr="00A7281E">
        <w:rPr>
          <w:w w:val="95"/>
          <w:sz w:val="20"/>
          <w:szCs w:val="20"/>
        </w:rPr>
        <w:t xml:space="preserve"> à..........</w:t>
      </w:r>
      <w:r w:rsidR="00A7281E" w:rsidRPr="00A7281E">
        <w:rPr>
          <w:color w:val="FF0000"/>
          <w:w w:val="95"/>
          <w:sz w:val="20"/>
          <w:szCs w:val="20"/>
        </w:rPr>
        <w:t>{</w:t>
      </w:r>
      <w:proofErr w:type="spellStart"/>
      <w:r w:rsidR="00A7281E" w:rsidRPr="00A7281E">
        <w:rPr>
          <w:color w:val="FF0000"/>
          <w:w w:val="95"/>
          <w:sz w:val="20"/>
          <w:szCs w:val="20"/>
        </w:rPr>
        <w:t>proprietaire_ne_a</w:t>
      </w:r>
      <w:proofErr w:type="spellEnd"/>
      <w:r w:rsidR="00A7281E" w:rsidRPr="00A7281E">
        <w:rPr>
          <w:color w:val="FF0000"/>
          <w:w w:val="95"/>
          <w:sz w:val="20"/>
          <w:szCs w:val="20"/>
        </w:rPr>
        <w:t>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</w:t>
      </w:r>
      <w:proofErr w:type="gramStart"/>
      <w:r w:rsidR="00A7281E" w:rsidRPr="00A7281E">
        <w:rPr>
          <w:color w:val="FF0000"/>
          <w:spacing w:val="-8"/>
          <w:sz w:val="20"/>
          <w:szCs w:val="20"/>
        </w:rPr>
        <w:t>proprietaire</w:t>
      </w:r>
      <w:proofErr w:type="gramEnd"/>
      <w:r w:rsidR="00A7281E" w:rsidRPr="00A7281E">
        <w:rPr>
          <w:color w:val="FF0000"/>
          <w:spacing w:val="-8"/>
          <w:sz w:val="20"/>
          <w:szCs w:val="20"/>
        </w:rPr>
        <w:t>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7581D39B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4D069EDB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20911C6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00FBA716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5145956A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5FCF15C8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109FCD49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D931341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6E56851E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083DCE4E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46204A4C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45E4B68D" w14:textId="77777777" w:rsidTr="0055254C">
        <w:trPr>
          <w:trHeight w:val="292"/>
        </w:trPr>
        <w:tc>
          <w:tcPr>
            <w:tcW w:w="1841" w:type="dxa"/>
          </w:tcPr>
          <w:p w14:paraId="2683812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parcelle_com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3" w:type="dxa"/>
          </w:tcPr>
          <w:p w14:paraId="1DFDC94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parcelle_section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1" w:type="dxa"/>
          </w:tcPr>
          <w:p w14:paraId="2C1F46B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</w:t>
            </w:r>
            <w:r>
              <w:rPr>
                <w:rFonts w:ascii="Times New Roman"/>
                <w:color w:val="FF0000"/>
                <w:sz w:val="20"/>
              </w:rPr>
              <w:t>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43" w:type="dxa"/>
          </w:tcPr>
          <w:p w14:paraId="46E7B9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parcelle_lieudit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1878" w:type="dxa"/>
          </w:tcPr>
          <w:p w14:paraId="42D6CF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0412FA">
              <w:rPr>
                <w:rFonts w:ascii="Times New Roman"/>
                <w:color w:val="FF0000"/>
                <w:sz w:val="20"/>
              </w:rPr>
              <w:t>parcelle_surface</w:t>
            </w:r>
            <w:proofErr w:type="spellEnd"/>
            <w:r w:rsidRPr="000412FA">
              <w:rPr>
                <w:rFonts w:ascii="Times New Roman"/>
                <w:color w:val="FF0000"/>
                <w:sz w:val="20"/>
              </w:rPr>
              <w:t>}</w:t>
            </w:r>
          </w:p>
        </w:tc>
      </w:tr>
      <w:tr w:rsidR="00064EF9" w:rsidRPr="00045C8A" w14:paraId="0F40F1DC" w14:textId="77777777" w:rsidTr="0055254C">
        <w:trPr>
          <w:trHeight w:val="292"/>
        </w:trPr>
        <w:tc>
          <w:tcPr>
            <w:tcW w:w="1841" w:type="dxa"/>
          </w:tcPr>
          <w:p w14:paraId="723C1BC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701C7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A5BEEA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3DF3FF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6A551D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8BC14ED" w14:textId="77777777" w:rsidTr="0055254C">
        <w:trPr>
          <w:trHeight w:val="294"/>
        </w:trPr>
        <w:tc>
          <w:tcPr>
            <w:tcW w:w="1841" w:type="dxa"/>
          </w:tcPr>
          <w:p w14:paraId="498B2F1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B9B02C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4C5D885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5102C8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4888F21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D85FEC1" w14:textId="77777777" w:rsidTr="0055254C">
        <w:trPr>
          <w:trHeight w:val="292"/>
        </w:trPr>
        <w:tc>
          <w:tcPr>
            <w:tcW w:w="1841" w:type="dxa"/>
          </w:tcPr>
          <w:p w14:paraId="727BA74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CCC5CA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70C40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C18038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04D38B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1C6E250B" w14:textId="77777777" w:rsidTr="0055254C">
        <w:trPr>
          <w:trHeight w:val="292"/>
        </w:trPr>
        <w:tc>
          <w:tcPr>
            <w:tcW w:w="1841" w:type="dxa"/>
          </w:tcPr>
          <w:p w14:paraId="588AFB0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CCBE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7B6982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F849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A2A1B8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C51FE9" w14:textId="77777777" w:rsidTr="0055254C">
        <w:trPr>
          <w:trHeight w:val="292"/>
        </w:trPr>
        <w:tc>
          <w:tcPr>
            <w:tcW w:w="1841" w:type="dxa"/>
          </w:tcPr>
          <w:p w14:paraId="488FD02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31CBC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1644A9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8D876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38F3A8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22C7D52" w14:textId="77777777" w:rsidTr="0055254C">
        <w:trPr>
          <w:trHeight w:val="294"/>
        </w:trPr>
        <w:tc>
          <w:tcPr>
            <w:tcW w:w="1841" w:type="dxa"/>
          </w:tcPr>
          <w:p w14:paraId="3D6629C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135E7691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29F74B07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F0627C8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A30EE2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4187F37F" w14:textId="77777777" w:rsidTr="0055254C">
        <w:trPr>
          <w:trHeight w:val="292"/>
        </w:trPr>
        <w:tc>
          <w:tcPr>
            <w:tcW w:w="1841" w:type="dxa"/>
          </w:tcPr>
          <w:p w14:paraId="3FD08D1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EC10D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2B4FA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9AA3F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690F1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5687186" w14:textId="77777777" w:rsidTr="0055254C">
        <w:trPr>
          <w:trHeight w:val="292"/>
        </w:trPr>
        <w:tc>
          <w:tcPr>
            <w:tcW w:w="1841" w:type="dxa"/>
          </w:tcPr>
          <w:p w14:paraId="179514E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D4F73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C01707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4462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075E1E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F8543E9" w14:textId="77777777" w:rsidTr="0055254C">
        <w:trPr>
          <w:trHeight w:val="292"/>
        </w:trPr>
        <w:tc>
          <w:tcPr>
            <w:tcW w:w="1841" w:type="dxa"/>
          </w:tcPr>
          <w:p w14:paraId="52D7FF4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368B3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2CDB40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881009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0128C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</w:t>
      </w:r>
      <w:proofErr w:type="spellStart"/>
      <w:r w:rsidR="00131106" w:rsidRPr="00131106">
        <w:rPr>
          <w:color w:val="FF0000"/>
          <w:w w:val="95"/>
          <w:sz w:val="20"/>
          <w:szCs w:val="20"/>
        </w:rPr>
        <w:t>lieu_signature</w:t>
      </w:r>
      <w:proofErr w:type="spellEnd"/>
      <w:r w:rsidR="00131106" w:rsidRPr="00131106">
        <w:rPr>
          <w:w w:val="95"/>
          <w:sz w:val="20"/>
          <w:szCs w:val="20"/>
        </w:rPr>
        <w:t>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proofErr w:type="gramStart"/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</w:t>
      </w:r>
      <w:proofErr w:type="spellStart"/>
      <w:proofErr w:type="gramEnd"/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date_signature</w:t>
      </w:r>
      <w:proofErr w:type="spellEnd"/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</w:t>
      </w:r>
      <w:proofErr w:type="spellStart"/>
      <w:r w:rsidR="003E34AD" w:rsidRPr="003E34AD">
        <w:rPr>
          <w:color w:val="FF0000"/>
          <w:sz w:val="20"/>
          <w:szCs w:val="20"/>
        </w:rPr>
        <w:t>proprietaire_identite</w:t>
      </w:r>
      <w:proofErr w:type="spellEnd"/>
      <w:r w:rsidR="003E34AD" w:rsidRPr="003E34AD">
        <w:rPr>
          <w:color w:val="FF0000"/>
          <w:sz w:val="20"/>
          <w:szCs w:val="20"/>
        </w:rPr>
        <w:t>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</w:t>
      </w:r>
      <w:proofErr w:type="spellStart"/>
      <w:r w:rsidR="003E34AD" w:rsidRPr="003E34AD">
        <w:rPr>
          <w:color w:val="FF0000"/>
          <w:sz w:val="20"/>
          <w:szCs w:val="20"/>
        </w:rPr>
        <w:t>proprietaire_ne_le</w:t>
      </w:r>
      <w:proofErr w:type="spellEnd"/>
      <w:r w:rsidR="003E34AD" w:rsidRPr="003E34AD">
        <w:rPr>
          <w:color w:val="FF0000"/>
          <w:sz w:val="20"/>
          <w:szCs w:val="20"/>
        </w:rPr>
        <w:t>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</w:t>
      </w:r>
      <w:proofErr w:type="spellStart"/>
      <w:r w:rsidR="003E34AD" w:rsidRPr="003E34AD">
        <w:rPr>
          <w:color w:val="FF0000"/>
          <w:sz w:val="20"/>
          <w:szCs w:val="20"/>
        </w:rPr>
        <w:t>proprietaire_ne_a</w:t>
      </w:r>
      <w:proofErr w:type="spellEnd"/>
      <w:r w:rsidR="003E34AD" w:rsidRPr="003E34AD">
        <w:rPr>
          <w:color w:val="FF0000"/>
          <w:sz w:val="20"/>
          <w:szCs w:val="20"/>
        </w:rPr>
        <w:t>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</w:t>
      </w:r>
      <w:proofErr w:type="spellStart"/>
      <w:r w:rsidR="003E34AD" w:rsidRPr="003E34AD">
        <w:rPr>
          <w:color w:val="FF0000"/>
          <w:sz w:val="20"/>
          <w:szCs w:val="20"/>
        </w:rPr>
        <w:t>proprietaire_adresse</w:t>
      </w:r>
      <w:proofErr w:type="spellEnd"/>
      <w:r w:rsidR="003E34AD" w:rsidRPr="003E34AD">
        <w:rPr>
          <w:color w:val="FF0000"/>
          <w:sz w:val="20"/>
          <w:szCs w:val="20"/>
        </w:rPr>
        <w:t>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4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045C8A" w:rsidRPr="00045C8A" w14:paraId="5C016200" w14:textId="77777777" w:rsidTr="002D6310">
        <w:trPr>
          <w:trHeight w:val="244"/>
        </w:trPr>
        <w:tc>
          <w:tcPr>
            <w:tcW w:w="2407" w:type="dxa"/>
          </w:tcPr>
          <w:p w14:paraId="3C67109B" w14:textId="77777777" w:rsidR="00045C8A" w:rsidRPr="00045C8A" w:rsidRDefault="00045C8A" w:rsidP="00045C8A">
            <w:pPr>
              <w:spacing w:before="1" w:line="223" w:lineRule="exact"/>
              <w:ind w:left="774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58F4F096" w14:textId="77777777" w:rsidR="00045C8A" w:rsidRPr="00045C8A" w:rsidRDefault="00045C8A" w:rsidP="00045C8A">
            <w:pPr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47BE8202" w14:textId="77777777" w:rsidR="00045C8A" w:rsidRPr="00045C8A" w:rsidRDefault="00045C8A" w:rsidP="00045C8A">
            <w:pPr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 w:rsidRPr="00045C8A"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28E668F" w14:textId="77777777" w:rsidR="00045C8A" w:rsidRPr="00045C8A" w:rsidRDefault="00045C8A" w:rsidP="00045C8A">
            <w:pPr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Lieu-</w:t>
            </w:r>
            <w:proofErr w:type="spellStart"/>
            <w:r w:rsidRPr="00045C8A">
              <w:rPr>
                <w:b/>
                <w:sz w:val="20"/>
              </w:rPr>
              <w:t>Dit</w:t>
            </w:r>
            <w:proofErr w:type="spellEnd"/>
          </w:p>
        </w:tc>
      </w:tr>
      <w:tr w:rsidR="00045C8A" w:rsidRPr="00045C8A" w14:paraId="45430180" w14:textId="77777777" w:rsidTr="002D6310">
        <w:trPr>
          <w:trHeight w:val="244"/>
        </w:trPr>
        <w:tc>
          <w:tcPr>
            <w:tcW w:w="2407" w:type="dxa"/>
          </w:tcPr>
          <w:p w14:paraId="3C198320" w14:textId="4B5BFC96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parcelle_com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2306" w:type="dxa"/>
          </w:tcPr>
          <w:p w14:paraId="39C83665" w14:textId="3826EF6A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parcelle_section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2320" w:type="dxa"/>
          </w:tcPr>
          <w:p w14:paraId="50DB9D61" w14:textId="2A0763B1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</w:t>
            </w:r>
            <w:r>
              <w:rPr>
                <w:rFonts w:ascii="Times New Roman"/>
                <w:color w:val="FF0000"/>
                <w:sz w:val="20"/>
              </w:rPr>
              <w:t>n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  <w:tc>
          <w:tcPr>
            <w:tcW w:w="2027" w:type="dxa"/>
          </w:tcPr>
          <w:p w14:paraId="1431602B" w14:textId="440CBA72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6226EC">
              <w:rPr>
                <w:rFonts w:ascii="Times New Roman"/>
                <w:color w:val="FF0000"/>
                <w:sz w:val="20"/>
              </w:rPr>
              <w:t>parcelle_lieudit</w:t>
            </w:r>
            <w:proofErr w:type="spellEnd"/>
            <w:r w:rsidRPr="006226EC">
              <w:rPr>
                <w:rFonts w:ascii="Times New Roman"/>
                <w:color w:val="FF0000"/>
                <w:sz w:val="20"/>
              </w:rPr>
              <w:t>}</w:t>
            </w:r>
          </w:p>
        </w:tc>
      </w:tr>
      <w:tr w:rsidR="00782FC3" w:rsidRPr="00045C8A" w14:paraId="43AC6AF2" w14:textId="77777777" w:rsidTr="002D6310">
        <w:trPr>
          <w:trHeight w:val="244"/>
        </w:trPr>
        <w:tc>
          <w:tcPr>
            <w:tcW w:w="2407" w:type="dxa"/>
          </w:tcPr>
          <w:p w14:paraId="25DEB952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06" w:type="dxa"/>
          </w:tcPr>
          <w:p w14:paraId="6C7839C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20" w:type="dxa"/>
          </w:tcPr>
          <w:p w14:paraId="5B4C9F7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027" w:type="dxa"/>
          </w:tcPr>
          <w:p w14:paraId="258D957C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</w:tr>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</w:t>
      </w:r>
      <w:proofErr w:type="spellStart"/>
      <w:r w:rsidR="003E34AD" w:rsidRPr="003E34AD">
        <w:rPr>
          <w:color w:val="FF0000"/>
          <w:sz w:val="20"/>
          <w:szCs w:val="20"/>
        </w:rPr>
        <w:t>lieu_signature</w:t>
      </w:r>
      <w:proofErr w:type="spellEnd"/>
      <w:r w:rsidR="003E34AD" w:rsidRPr="003E34AD">
        <w:rPr>
          <w:color w:val="FF0000"/>
          <w:sz w:val="20"/>
          <w:szCs w:val="20"/>
        </w:rPr>
        <w:t>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</w:t>
      </w:r>
      <w:proofErr w:type="spellStart"/>
      <w:r w:rsidR="003E34AD" w:rsidRPr="003E34AD">
        <w:rPr>
          <w:color w:val="FF0000"/>
          <w:spacing w:val="-2"/>
          <w:sz w:val="20"/>
          <w:szCs w:val="20"/>
        </w:rPr>
        <w:t>date_signature</w:t>
      </w:r>
      <w:proofErr w:type="spellEnd"/>
      <w:r w:rsidR="003E34AD" w:rsidRPr="003E34AD">
        <w:rPr>
          <w:color w:val="FF0000"/>
          <w:spacing w:val="-2"/>
          <w:sz w:val="20"/>
          <w:szCs w:val="20"/>
        </w:rPr>
        <w:t>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</w:t>
            </w:r>
            <w:proofErr w:type="spellStart"/>
            <w:r w:rsidRPr="00782FC3">
              <w:rPr>
                <w:color w:val="FF0000"/>
              </w:rPr>
              <w:t>proprietaire_identite</w:t>
            </w:r>
            <w:proofErr w:type="spellEnd"/>
            <w:r w:rsidRPr="00782FC3">
              <w:rPr>
                <w:color w:val="FF0000"/>
              </w:rPr>
              <w:t>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</w:t>
            </w:r>
            <w:proofErr w:type="spellStart"/>
            <w:r w:rsidRPr="00782FC3">
              <w:rPr>
                <w:color w:val="FF0000"/>
              </w:rPr>
              <w:t>date_signature</w:t>
            </w:r>
            <w:proofErr w:type="spellEnd"/>
            <w:r w:rsidRPr="00782FC3">
              <w:rPr>
                <w:color w:val="FF0000"/>
              </w:rPr>
              <w:t>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</w:t>
            </w:r>
            <w:proofErr w:type="spellStart"/>
            <w:r w:rsidRPr="00782FC3">
              <w:rPr>
                <w:color w:val="FF0000"/>
              </w:rPr>
              <w:t>lieu_signature</w:t>
            </w:r>
            <w:proofErr w:type="spellEnd"/>
            <w:r w:rsidRPr="00782FC3">
              <w:rPr>
                <w:color w:val="FF0000"/>
              </w:rPr>
              <w:t>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</w:t>
            </w:r>
            <w:proofErr w:type="spellStart"/>
            <w:r w:rsidRPr="00782FC3">
              <w:rPr>
                <w:color w:val="FF0000"/>
              </w:rPr>
              <w:t>date_signature</w:t>
            </w:r>
            <w:proofErr w:type="spellEnd"/>
            <w:r w:rsidRPr="00782FC3">
              <w:rPr>
                <w:color w:val="FF0000"/>
              </w:rPr>
              <w:t>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</w:t>
            </w:r>
            <w:proofErr w:type="spellStart"/>
            <w:r w:rsidRPr="00782FC3">
              <w:rPr>
                <w:color w:val="FF0000"/>
              </w:rPr>
              <w:t>lieu_signature</w:t>
            </w:r>
            <w:proofErr w:type="spellEnd"/>
            <w:r w:rsidRPr="00782FC3">
              <w:rPr>
                <w:color w:val="FF0000"/>
              </w:rPr>
              <w:t>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B1C8" w14:textId="77777777" w:rsidR="00E561BC" w:rsidRDefault="00E561BC" w:rsidP="00C84B9D">
      <w:r>
        <w:separator/>
      </w:r>
    </w:p>
  </w:endnote>
  <w:endnote w:type="continuationSeparator" w:id="0">
    <w:p w14:paraId="4037189D" w14:textId="77777777" w:rsidR="00E561BC" w:rsidRDefault="00E561BC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6A43" w14:textId="77777777" w:rsidR="00E561BC" w:rsidRDefault="00E561BC" w:rsidP="00C84B9D">
      <w:r>
        <w:separator/>
      </w:r>
    </w:p>
  </w:footnote>
  <w:footnote w:type="continuationSeparator" w:id="0">
    <w:p w14:paraId="467D29F2" w14:textId="77777777" w:rsidR="00E561BC" w:rsidRDefault="00E561BC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6226EC"/>
    <w:rsid w:val="0063758D"/>
    <w:rsid w:val="006E2675"/>
    <w:rsid w:val="006F4193"/>
    <w:rsid w:val="006F5DD7"/>
    <w:rsid w:val="0073273C"/>
    <w:rsid w:val="00782FC3"/>
    <w:rsid w:val="007C4388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11345</Words>
  <Characters>62403</Characters>
  <Application>Microsoft Office Word</Application>
  <DocSecurity>0</DocSecurity>
  <Lines>520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61</cp:revision>
  <dcterms:created xsi:type="dcterms:W3CDTF">2021-07-04T08:27:00Z</dcterms:created>
  <dcterms:modified xsi:type="dcterms:W3CDTF">2021-07-04T19:27:00Z</dcterms:modified>
</cp:coreProperties>
</file>