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12498" w14:textId="77777777" w:rsidR="00C223A9" w:rsidRDefault="00C223A9" w:rsidP="00FF3B63">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p>
    <w:p w14:paraId="6A4B3CCC" w14:textId="77777777" w:rsidR="00C223A9" w:rsidRDefault="00C223A9" w:rsidP="00FF3B63">
      <w:pPr>
        <w:rPr>
          <w:rFonts w:ascii="Times New Roman" w:eastAsia="Times New Roman" w:hAnsi="Times New Roman" w:cs="Times New Roman"/>
          <w:kern w:val="0"/>
          <w:lang w:eastAsia="en-GB"/>
          <w14:ligatures w14:val="none"/>
        </w:rPr>
      </w:pPr>
    </w:p>
    <w:p w14:paraId="32C91C04" w14:textId="20E1670D" w:rsidR="00FF3B63" w:rsidRPr="00C223A9" w:rsidRDefault="00C223A9" w:rsidP="00FF3B63">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kern w:val="0"/>
          <w:lang w:eastAsia="en-GB"/>
          <w14:ligatures w14:val="none"/>
        </w:rPr>
        <w:t xml:space="preserve">                  </w:t>
      </w:r>
      <w:r w:rsidR="00FF3B63" w:rsidRPr="00FF3B63">
        <w:rPr>
          <w:rFonts w:ascii="Times New Roman" w:eastAsia="Times New Roman" w:hAnsi="Times New Roman" w:cs="Times New Roman"/>
          <w:b/>
          <w:bCs/>
          <w:kern w:val="0"/>
          <w:lang w:eastAsia="en-GB"/>
          <w14:ligatures w14:val="none"/>
        </w:rPr>
        <w:t>Agreement between [MVD Trade &amp; Finance ] and [Agent]</w:t>
      </w:r>
    </w:p>
    <w:p w14:paraId="0633A225" w14:textId="77777777" w:rsidR="00C223A9" w:rsidRPr="00FF3B63" w:rsidRDefault="00C223A9" w:rsidP="00FF3B63">
      <w:pPr>
        <w:rPr>
          <w:rFonts w:ascii="Times New Roman" w:eastAsia="Times New Roman" w:hAnsi="Times New Roman" w:cs="Times New Roman"/>
          <w:kern w:val="0"/>
          <w:lang w:eastAsia="en-GB"/>
          <w14:ligatures w14:val="none"/>
        </w:rPr>
      </w:pPr>
    </w:p>
    <w:p w14:paraId="68449D6B" w14:textId="77777777" w:rsidR="00FF3B63" w:rsidRPr="00FF3B63" w:rsidRDefault="00FF3B63" w:rsidP="00FF3B63">
      <w:pPr>
        <w:rPr>
          <w:rFonts w:ascii="Times New Roman" w:eastAsia="Times New Roman" w:hAnsi="Times New Roman" w:cs="Times New Roman"/>
          <w:kern w:val="0"/>
          <w:lang w:eastAsia="en-GB"/>
          <w14:ligatures w14:val="none"/>
        </w:rPr>
      </w:pPr>
    </w:p>
    <w:p w14:paraId="17750274" w14:textId="77777777" w:rsidR="00C223A9" w:rsidRDefault="00C223A9" w:rsidP="00FF3B63">
      <w:pPr>
        <w:rPr>
          <w:rFonts w:ascii="Times New Roman" w:eastAsia="Times New Roman" w:hAnsi="Times New Roman" w:cs="Times New Roman"/>
          <w:kern w:val="0"/>
          <w:lang w:eastAsia="en-GB"/>
          <w14:ligatures w14:val="none"/>
        </w:rPr>
      </w:pPr>
    </w:p>
    <w:p w14:paraId="37EA6DAD" w14:textId="77777777" w:rsidR="00C223A9" w:rsidRDefault="00C223A9" w:rsidP="00FF3B63">
      <w:pPr>
        <w:rPr>
          <w:rFonts w:ascii="Times New Roman" w:eastAsia="Times New Roman" w:hAnsi="Times New Roman" w:cs="Times New Roman"/>
          <w:kern w:val="0"/>
          <w:lang w:eastAsia="en-GB"/>
          <w14:ligatures w14:val="none"/>
        </w:rPr>
      </w:pPr>
    </w:p>
    <w:p w14:paraId="2B57F527" w14:textId="7EEBD229"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This Agreement made and entered into this [Date], by and between [MVD Trade &amp; Finance ]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a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organized and existing under the laws of [</w:t>
      </w:r>
      <w:r w:rsidR="003865AF">
        <w:rPr>
          <w:rFonts w:ascii="Times New Roman" w:eastAsia="Times New Roman" w:hAnsi="Times New Roman" w:cs="Times New Roman"/>
          <w:kern w:val="0"/>
          <w:lang w:eastAsia="en-GB"/>
          <w14:ligatures w14:val="none"/>
        </w:rPr>
        <w:t>West Bengal</w:t>
      </w:r>
      <w:r w:rsidRPr="00FF3B63">
        <w:rPr>
          <w:rFonts w:ascii="Times New Roman" w:eastAsia="Times New Roman" w:hAnsi="Times New Roman" w:cs="Times New Roman"/>
          <w:kern w:val="0"/>
          <w:lang w:eastAsia="en-GB"/>
          <w14:ligatures w14:val="none"/>
        </w:rPr>
        <w:t>], with its principal office located at [Address], and [Agent] (the "Agent"), an individual residing at [Address].</w:t>
      </w:r>
    </w:p>
    <w:p w14:paraId="6864A67E" w14:textId="77777777" w:rsidR="00FF3B63" w:rsidRPr="00FF3B63" w:rsidRDefault="00FF3B63" w:rsidP="00FF3B63">
      <w:pPr>
        <w:rPr>
          <w:rFonts w:ascii="Times New Roman" w:eastAsia="Times New Roman" w:hAnsi="Times New Roman" w:cs="Times New Roman"/>
          <w:kern w:val="0"/>
          <w:lang w:eastAsia="en-GB"/>
          <w14:ligatures w14:val="none"/>
        </w:rPr>
      </w:pPr>
    </w:p>
    <w:p w14:paraId="78541AFE" w14:textId="3A86F81B"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 xml:space="preserve">WHEREAS,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is in the business of providing financial products and services, and desires to engage the services of the Agent to promote and sell its financial products and services; and</w:t>
      </w:r>
    </w:p>
    <w:p w14:paraId="4D9C7FB4" w14:textId="77777777" w:rsidR="00FF3B63" w:rsidRPr="00FF3B63" w:rsidRDefault="00FF3B63" w:rsidP="00FF3B63">
      <w:pPr>
        <w:rPr>
          <w:rFonts w:ascii="Times New Roman" w:eastAsia="Times New Roman" w:hAnsi="Times New Roman" w:cs="Times New Roman"/>
          <w:kern w:val="0"/>
          <w:lang w:eastAsia="en-GB"/>
          <w14:ligatures w14:val="none"/>
        </w:rPr>
      </w:pPr>
    </w:p>
    <w:p w14:paraId="07DBF8EE" w14:textId="12ABBD49"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 xml:space="preserve">WHEREAS, the Agent desires to be engaged by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to promote and sell its financial products and services;</w:t>
      </w:r>
    </w:p>
    <w:p w14:paraId="1CE98274" w14:textId="77777777" w:rsidR="00FF3B63" w:rsidRPr="00FF3B63" w:rsidRDefault="00FF3B63" w:rsidP="00FF3B63">
      <w:pPr>
        <w:rPr>
          <w:rFonts w:ascii="Times New Roman" w:eastAsia="Times New Roman" w:hAnsi="Times New Roman" w:cs="Times New Roman"/>
          <w:kern w:val="0"/>
          <w:lang w:eastAsia="en-GB"/>
          <w14:ligatures w14:val="none"/>
        </w:rPr>
      </w:pPr>
    </w:p>
    <w:p w14:paraId="453E5443"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NOW, THEREFORE, the parties agree as follows:</w:t>
      </w:r>
    </w:p>
    <w:p w14:paraId="03336A0E" w14:textId="77777777" w:rsidR="00FF3B63" w:rsidRPr="00FF3B63" w:rsidRDefault="00FF3B63" w:rsidP="00FF3B63">
      <w:pPr>
        <w:rPr>
          <w:rFonts w:ascii="Times New Roman" w:eastAsia="Times New Roman" w:hAnsi="Times New Roman" w:cs="Times New Roman"/>
          <w:kern w:val="0"/>
          <w:lang w:eastAsia="en-GB"/>
          <w14:ligatures w14:val="none"/>
        </w:rPr>
      </w:pPr>
    </w:p>
    <w:p w14:paraId="66785B26" w14:textId="58B54574"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 xml:space="preserve">1. Services.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hereby engages the Agent to promote and sell its financial products and services according to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's policies and procedures. The Agent agrees to use best efforts to promote and sell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's products and services in a professional, ethical, and legal manner.</w:t>
      </w:r>
    </w:p>
    <w:p w14:paraId="324DA643" w14:textId="77777777" w:rsidR="00FF3B63" w:rsidRPr="00FF3B63" w:rsidRDefault="00FF3B63" w:rsidP="00FF3B63">
      <w:pPr>
        <w:rPr>
          <w:rFonts w:ascii="Times New Roman" w:eastAsia="Times New Roman" w:hAnsi="Times New Roman" w:cs="Times New Roman"/>
          <w:kern w:val="0"/>
          <w:lang w:eastAsia="en-GB"/>
          <w14:ligatures w14:val="none"/>
        </w:rPr>
      </w:pPr>
    </w:p>
    <w:p w14:paraId="67F02092" w14:textId="2895BC36"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 xml:space="preserve">2. Compensation.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will pay the Agent a commission for the sale of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's financial products and services as follows:</w:t>
      </w:r>
    </w:p>
    <w:p w14:paraId="021E5EC7" w14:textId="77777777" w:rsidR="00FF3B63" w:rsidRPr="00FF3B63" w:rsidRDefault="00FF3B63" w:rsidP="00FF3B63">
      <w:pPr>
        <w:rPr>
          <w:rFonts w:ascii="Times New Roman" w:eastAsia="Times New Roman" w:hAnsi="Times New Roman" w:cs="Times New Roman"/>
          <w:kern w:val="0"/>
          <w:lang w:eastAsia="en-GB"/>
          <w14:ligatures w14:val="none"/>
        </w:rPr>
      </w:pPr>
    </w:p>
    <w:p w14:paraId="5BA71D19" w14:textId="77777777" w:rsidR="003865AF"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a. [Commission amount or percentage] of the total sales made by the Agent.</w:t>
      </w:r>
    </w:p>
    <w:p w14:paraId="6226B4AF" w14:textId="7CEAA12A" w:rsidR="00FF3B63" w:rsidRPr="00FF3B63" w:rsidRDefault="003865AF" w:rsidP="00FF3B63">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As per annexure A)</w:t>
      </w:r>
    </w:p>
    <w:p w14:paraId="01EE86DB" w14:textId="77777777" w:rsidR="00FF3B63" w:rsidRPr="00FF3B63" w:rsidRDefault="00FF3B63" w:rsidP="00FF3B63">
      <w:pPr>
        <w:rPr>
          <w:rFonts w:ascii="Times New Roman" w:eastAsia="Times New Roman" w:hAnsi="Times New Roman" w:cs="Times New Roman"/>
          <w:kern w:val="0"/>
          <w:lang w:eastAsia="en-GB"/>
          <w14:ligatures w14:val="none"/>
        </w:rPr>
      </w:pPr>
    </w:p>
    <w:p w14:paraId="36B82B8B"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b. The commission will be paid to the Agent on a monthly basis.</w:t>
      </w:r>
    </w:p>
    <w:p w14:paraId="526B3EE0" w14:textId="77777777" w:rsidR="00FF3B63" w:rsidRPr="00FF3B63" w:rsidRDefault="00FF3B63" w:rsidP="00FF3B63">
      <w:pPr>
        <w:rPr>
          <w:rFonts w:ascii="Times New Roman" w:eastAsia="Times New Roman" w:hAnsi="Times New Roman" w:cs="Times New Roman"/>
          <w:kern w:val="0"/>
          <w:lang w:eastAsia="en-GB"/>
          <w14:ligatures w14:val="none"/>
        </w:rPr>
      </w:pPr>
    </w:p>
    <w:p w14:paraId="7757FDE0"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3. Expenses. The Agent shall bear all expenses incurred in connection with the performance of services under this Agreement, including travel, accommodations, meals, and telephone expenses.</w:t>
      </w:r>
    </w:p>
    <w:p w14:paraId="05B366CD" w14:textId="77777777" w:rsidR="00FF3B63" w:rsidRPr="00FF3B63" w:rsidRDefault="00FF3B63" w:rsidP="00FF3B63">
      <w:pPr>
        <w:rPr>
          <w:rFonts w:ascii="Times New Roman" w:eastAsia="Times New Roman" w:hAnsi="Times New Roman" w:cs="Times New Roman"/>
          <w:kern w:val="0"/>
          <w:lang w:eastAsia="en-GB"/>
          <w14:ligatures w14:val="none"/>
        </w:rPr>
      </w:pPr>
    </w:p>
    <w:p w14:paraId="4E7B73A7" w14:textId="35F17BD2"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 xml:space="preserve">4. Term and Termination. This Agreement shall be effective as of [Date] and shall continue in force until terminated by either party upon [Notice period] in writing.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may terminate this Agreement at any time for any reason by providing written notice to the Agent. Either party may terminate this Agreement immediately in the event of breach of any of its provisions, with or without notice.</w:t>
      </w:r>
    </w:p>
    <w:p w14:paraId="7110BBCF" w14:textId="77777777" w:rsidR="00FF3B63" w:rsidRPr="00FF3B63" w:rsidRDefault="00FF3B63" w:rsidP="00FF3B63">
      <w:pPr>
        <w:rPr>
          <w:rFonts w:ascii="Times New Roman" w:eastAsia="Times New Roman" w:hAnsi="Times New Roman" w:cs="Times New Roman"/>
          <w:kern w:val="0"/>
          <w:lang w:eastAsia="en-GB"/>
          <w14:ligatures w14:val="none"/>
        </w:rPr>
      </w:pPr>
    </w:p>
    <w:p w14:paraId="2A01F4DA" w14:textId="10004D61"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 xml:space="preserve">5. Confidentiality. The Agent agrees to maintain the confidentiality of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's trade secrets, business operations, customer information, and any other confidential or proprietary information. The Agent shall not divulge or use any such confidential information except as expressly authorized by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w:t>
      </w:r>
    </w:p>
    <w:p w14:paraId="281B2464" w14:textId="77777777" w:rsidR="00FF3B63" w:rsidRPr="00FF3B63" w:rsidRDefault="00FF3B63" w:rsidP="00FF3B63">
      <w:pPr>
        <w:rPr>
          <w:rFonts w:ascii="Times New Roman" w:eastAsia="Times New Roman" w:hAnsi="Times New Roman" w:cs="Times New Roman"/>
          <w:kern w:val="0"/>
          <w:lang w:eastAsia="en-GB"/>
          <w14:ligatures w14:val="none"/>
        </w:rPr>
      </w:pPr>
    </w:p>
    <w:p w14:paraId="17D9E05B" w14:textId="680A83BA" w:rsidR="00D4533E"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lastRenderedPageBreak/>
        <w:t xml:space="preserve">6. Indemnification. The Agent shall indemnify and hold the </w:t>
      </w:r>
      <w:r w:rsidR="003865AF">
        <w:rPr>
          <w:rFonts w:ascii="Times New Roman" w:eastAsia="Times New Roman" w:hAnsi="Times New Roman" w:cs="Times New Roman"/>
          <w:kern w:val="0"/>
          <w:lang w:eastAsia="en-GB"/>
          <w14:ligatures w14:val="none"/>
        </w:rPr>
        <w:t>Firm</w:t>
      </w:r>
      <w:r w:rsidRPr="00FF3B63">
        <w:rPr>
          <w:rFonts w:ascii="Times New Roman" w:eastAsia="Times New Roman" w:hAnsi="Times New Roman" w:cs="Times New Roman"/>
          <w:kern w:val="0"/>
          <w:lang w:eastAsia="en-GB"/>
          <w14:ligatures w14:val="none"/>
        </w:rPr>
        <w:t xml:space="preserve"> harmless from any and all claims, damages, liabilities, costs, and expenses arising from the Agent's breach of this Agreement or negligence in the performance of services under this Agreement.</w:t>
      </w:r>
      <w:r w:rsidR="003865AF">
        <w:rPr>
          <w:rFonts w:ascii="Times New Roman" w:eastAsia="Times New Roman" w:hAnsi="Times New Roman" w:cs="Times New Roman"/>
          <w:kern w:val="0"/>
          <w:lang w:eastAsia="en-GB"/>
          <w14:ligatures w14:val="none"/>
        </w:rPr>
        <w:t xml:space="preserve"> </w:t>
      </w:r>
      <w:r w:rsidR="00D4533E">
        <w:rPr>
          <w:rFonts w:ascii="Times New Roman" w:eastAsia="Times New Roman" w:hAnsi="Times New Roman" w:cs="Times New Roman"/>
          <w:kern w:val="0"/>
          <w:lang w:eastAsia="en-GB"/>
          <w14:ligatures w14:val="none"/>
        </w:rPr>
        <w:t xml:space="preserve">The Agent is not authorized to use </w:t>
      </w:r>
      <w:r w:rsidR="003865AF">
        <w:rPr>
          <w:rFonts w:ascii="Times New Roman" w:eastAsia="Times New Roman" w:hAnsi="Times New Roman" w:cs="Times New Roman"/>
          <w:kern w:val="0"/>
          <w:lang w:eastAsia="en-GB"/>
          <w14:ligatures w14:val="none"/>
        </w:rPr>
        <w:t>Firm</w:t>
      </w:r>
      <w:r w:rsidR="00D4533E">
        <w:rPr>
          <w:rFonts w:ascii="Times New Roman" w:eastAsia="Times New Roman" w:hAnsi="Times New Roman" w:cs="Times New Roman"/>
          <w:kern w:val="0"/>
          <w:lang w:eastAsia="en-GB"/>
          <w14:ligatures w14:val="none"/>
        </w:rPr>
        <w:t xml:space="preserve"> name for any other scheme, product or purpose except for provided by the </w:t>
      </w:r>
      <w:r w:rsidR="003865AF">
        <w:rPr>
          <w:rFonts w:ascii="Times New Roman" w:eastAsia="Times New Roman" w:hAnsi="Times New Roman" w:cs="Times New Roman"/>
          <w:kern w:val="0"/>
          <w:lang w:eastAsia="en-GB"/>
          <w14:ligatures w14:val="none"/>
        </w:rPr>
        <w:t>Firm</w:t>
      </w:r>
      <w:r w:rsidR="00D4533E">
        <w:rPr>
          <w:rFonts w:ascii="Times New Roman" w:eastAsia="Times New Roman" w:hAnsi="Times New Roman" w:cs="Times New Roman"/>
          <w:kern w:val="0"/>
          <w:lang w:eastAsia="en-GB"/>
          <w14:ligatures w14:val="none"/>
        </w:rPr>
        <w:t xml:space="preserve"> failing which the Agent is liable to be prosecuted under the governing laws. </w:t>
      </w:r>
    </w:p>
    <w:p w14:paraId="761CC4B7" w14:textId="77777777" w:rsidR="00FF3B63" w:rsidRPr="00FF3B63" w:rsidRDefault="00FF3B63" w:rsidP="00FF3B63">
      <w:pPr>
        <w:rPr>
          <w:rFonts w:ascii="Times New Roman" w:eastAsia="Times New Roman" w:hAnsi="Times New Roman" w:cs="Times New Roman"/>
          <w:kern w:val="0"/>
          <w:lang w:eastAsia="en-GB"/>
          <w14:ligatures w14:val="none"/>
        </w:rPr>
      </w:pPr>
    </w:p>
    <w:p w14:paraId="48B3A434"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7. Governing Law. This Agreement shall be governed by and construed in accordance with the laws of the [State], without regard to its conflict of law provisions.</w:t>
      </w:r>
    </w:p>
    <w:p w14:paraId="2EAF4552" w14:textId="77777777" w:rsidR="00FF3B63" w:rsidRPr="00FF3B63" w:rsidRDefault="00FF3B63" w:rsidP="00FF3B63">
      <w:pPr>
        <w:rPr>
          <w:rFonts w:ascii="Times New Roman" w:eastAsia="Times New Roman" w:hAnsi="Times New Roman" w:cs="Times New Roman"/>
          <w:kern w:val="0"/>
          <w:lang w:eastAsia="en-GB"/>
          <w14:ligatures w14:val="none"/>
        </w:rPr>
      </w:pPr>
    </w:p>
    <w:p w14:paraId="150319E2"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IN WITNESS WHEREOF, the parties have executed this Agreement as of the date first above written.</w:t>
      </w:r>
    </w:p>
    <w:p w14:paraId="3304A455" w14:textId="77777777" w:rsidR="00FF3B63" w:rsidRPr="00FF3B63" w:rsidRDefault="00FF3B63" w:rsidP="00FF3B63">
      <w:pPr>
        <w:rPr>
          <w:rFonts w:ascii="Times New Roman" w:eastAsia="Times New Roman" w:hAnsi="Times New Roman" w:cs="Times New Roman"/>
          <w:kern w:val="0"/>
          <w:lang w:eastAsia="en-GB"/>
          <w14:ligatures w14:val="none"/>
        </w:rPr>
      </w:pPr>
    </w:p>
    <w:p w14:paraId="54211151" w14:textId="1E8DAE8D"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w:t>
      </w:r>
      <w:r w:rsidR="00D4533E">
        <w:rPr>
          <w:rFonts w:ascii="Times New Roman" w:eastAsia="Times New Roman" w:hAnsi="Times New Roman" w:cs="Times New Roman"/>
          <w:kern w:val="0"/>
          <w:lang w:eastAsia="en-GB"/>
          <w14:ligatures w14:val="none"/>
        </w:rPr>
        <w:t>MVD Trade and Finance</w:t>
      </w:r>
      <w:r w:rsidRPr="00FF3B63">
        <w:rPr>
          <w:rFonts w:ascii="Times New Roman" w:eastAsia="Times New Roman" w:hAnsi="Times New Roman" w:cs="Times New Roman"/>
          <w:kern w:val="0"/>
          <w:lang w:eastAsia="en-GB"/>
          <w14:ligatures w14:val="none"/>
        </w:rPr>
        <w:t>]</w:t>
      </w:r>
    </w:p>
    <w:p w14:paraId="13A2325C" w14:textId="77777777" w:rsidR="00FF3B63" w:rsidRPr="00FF3B63" w:rsidRDefault="00FF3B63" w:rsidP="00FF3B63">
      <w:pPr>
        <w:rPr>
          <w:rFonts w:ascii="Times New Roman" w:eastAsia="Times New Roman" w:hAnsi="Times New Roman" w:cs="Times New Roman"/>
          <w:kern w:val="0"/>
          <w:lang w:eastAsia="en-GB"/>
          <w14:ligatures w14:val="none"/>
        </w:rPr>
      </w:pPr>
    </w:p>
    <w:p w14:paraId="5072B668"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By: __________________________</w:t>
      </w:r>
    </w:p>
    <w:p w14:paraId="5BCC9C74" w14:textId="77777777" w:rsidR="00FF3B63" w:rsidRPr="00FF3B63" w:rsidRDefault="00FF3B63" w:rsidP="00FF3B63">
      <w:pPr>
        <w:rPr>
          <w:rFonts w:ascii="Times New Roman" w:eastAsia="Times New Roman" w:hAnsi="Times New Roman" w:cs="Times New Roman"/>
          <w:kern w:val="0"/>
          <w:lang w:eastAsia="en-GB"/>
          <w14:ligatures w14:val="none"/>
        </w:rPr>
      </w:pPr>
    </w:p>
    <w:p w14:paraId="539B04D3"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[Authorized Signature]</w:t>
      </w:r>
    </w:p>
    <w:p w14:paraId="7D150810" w14:textId="77777777" w:rsidR="00FF3B63" w:rsidRPr="00FF3B63" w:rsidRDefault="00FF3B63" w:rsidP="00FF3B63">
      <w:pPr>
        <w:rPr>
          <w:rFonts w:ascii="Times New Roman" w:eastAsia="Times New Roman" w:hAnsi="Times New Roman" w:cs="Times New Roman"/>
          <w:kern w:val="0"/>
          <w:lang w:eastAsia="en-GB"/>
          <w14:ligatures w14:val="none"/>
        </w:rPr>
      </w:pPr>
    </w:p>
    <w:p w14:paraId="2AE33FDB"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[Agent]</w:t>
      </w:r>
    </w:p>
    <w:p w14:paraId="6B1579B7" w14:textId="77777777" w:rsidR="00FF3B63" w:rsidRPr="00FF3B63" w:rsidRDefault="00FF3B63" w:rsidP="00FF3B63">
      <w:pPr>
        <w:rPr>
          <w:rFonts w:ascii="Times New Roman" w:eastAsia="Times New Roman" w:hAnsi="Times New Roman" w:cs="Times New Roman"/>
          <w:kern w:val="0"/>
          <w:lang w:eastAsia="en-GB"/>
          <w14:ligatures w14:val="none"/>
        </w:rPr>
      </w:pPr>
    </w:p>
    <w:p w14:paraId="31EB546C"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By: __________________________</w:t>
      </w:r>
    </w:p>
    <w:p w14:paraId="2C127F4A" w14:textId="77777777" w:rsidR="00FF3B63" w:rsidRPr="00FF3B63" w:rsidRDefault="00FF3B63" w:rsidP="00FF3B63">
      <w:pPr>
        <w:rPr>
          <w:rFonts w:ascii="Times New Roman" w:eastAsia="Times New Roman" w:hAnsi="Times New Roman" w:cs="Times New Roman"/>
          <w:kern w:val="0"/>
          <w:lang w:eastAsia="en-GB"/>
          <w14:ligatures w14:val="none"/>
        </w:rPr>
      </w:pPr>
    </w:p>
    <w:p w14:paraId="5CA9FB5E" w14:textId="77777777" w:rsidR="00FF3B63" w:rsidRPr="00FF3B63" w:rsidRDefault="00FF3B63" w:rsidP="00FF3B63">
      <w:pPr>
        <w:rPr>
          <w:rFonts w:ascii="Times New Roman" w:eastAsia="Times New Roman" w:hAnsi="Times New Roman" w:cs="Times New Roman"/>
          <w:kern w:val="0"/>
          <w:lang w:eastAsia="en-GB"/>
          <w14:ligatures w14:val="none"/>
        </w:rPr>
      </w:pPr>
      <w:r w:rsidRPr="00FF3B63">
        <w:rPr>
          <w:rFonts w:ascii="Times New Roman" w:eastAsia="Times New Roman" w:hAnsi="Times New Roman" w:cs="Times New Roman"/>
          <w:kern w:val="0"/>
          <w:lang w:eastAsia="en-GB"/>
          <w14:ligatures w14:val="none"/>
        </w:rPr>
        <w:t>[Authorized Signature]</w:t>
      </w:r>
    </w:p>
    <w:p w14:paraId="001D3BEA" w14:textId="77777777" w:rsidR="00FF3B63" w:rsidRPr="00FF3B63" w:rsidRDefault="00FF3B63" w:rsidP="00FF3B63">
      <w:pPr>
        <w:rPr>
          <w:rFonts w:ascii="Times New Roman" w:eastAsia="Times New Roman" w:hAnsi="Times New Roman" w:cs="Times New Roman"/>
          <w:kern w:val="0"/>
          <w:lang w:eastAsia="en-GB"/>
          <w14:ligatures w14:val="none"/>
        </w:rPr>
      </w:pPr>
    </w:p>
    <w:p w14:paraId="67BE3E75" w14:textId="77777777" w:rsidR="00FF3B63" w:rsidRDefault="00FF3B63"/>
    <w:p w14:paraId="37E584CF" w14:textId="77777777" w:rsidR="003865AF" w:rsidRDefault="003865AF"/>
    <w:p w14:paraId="4C627398" w14:textId="77777777" w:rsidR="003865AF" w:rsidRDefault="003865AF"/>
    <w:p w14:paraId="341FEFE2" w14:textId="77777777" w:rsidR="003865AF" w:rsidRDefault="003865AF"/>
    <w:p w14:paraId="3B4397F3" w14:textId="77777777" w:rsidR="003865AF" w:rsidRDefault="003865AF"/>
    <w:p w14:paraId="6128EFC3" w14:textId="77777777" w:rsidR="003865AF" w:rsidRDefault="003865AF"/>
    <w:p w14:paraId="0D07FAFD" w14:textId="77777777" w:rsidR="003865AF" w:rsidRDefault="003865AF"/>
    <w:p w14:paraId="229C91EB" w14:textId="77777777" w:rsidR="003865AF" w:rsidRDefault="003865AF"/>
    <w:p w14:paraId="0D295C0A" w14:textId="77777777" w:rsidR="003865AF" w:rsidRDefault="003865AF"/>
    <w:p w14:paraId="0E16BC80" w14:textId="77777777" w:rsidR="003865AF" w:rsidRDefault="003865AF"/>
    <w:p w14:paraId="5017475E" w14:textId="77777777" w:rsidR="003865AF" w:rsidRDefault="003865AF"/>
    <w:p w14:paraId="7FD0BA70" w14:textId="77777777" w:rsidR="003865AF" w:rsidRDefault="003865AF"/>
    <w:p w14:paraId="1B68E8A1" w14:textId="77777777" w:rsidR="003865AF" w:rsidRDefault="003865AF"/>
    <w:p w14:paraId="00DAF546" w14:textId="77777777" w:rsidR="003865AF" w:rsidRDefault="003865AF"/>
    <w:p w14:paraId="03F16727" w14:textId="77777777" w:rsidR="003865AF" w:rsidRDefault="003865AF"/>
    <w:p w14:paraId="5D385CAE" w14:textId="77777777" w:rsidR="003865AF" w:rsidRDefault="003865AF"/>
    <w:p w14:paraId="31F7491A" w14:textId="77777777" w:rsidR="003865AF" w:rsidRDefault="003865AF"/>
    <w:p w14:paraId="2C6F9A67" w14:textId="77777777" w:rsidR="003865AF" w:rsidRDefault="003865AF"/>
    <w:p w14:paraId="55EC9FFE" w14:textId="77777777" w:rsidR="003865AF" w:rsidRDefault="003865AF"/>
    <w:p w14:paraId="779E97B5" w14:textId="77777777" w:rsidR="003865AF" w:rsidRDefault="003865AF"/>
    <w:p w14:paraId="1465531D" w14:textId="77777777" w:rsidR="00EE1435" w:rsidRDefault="00EE1435"/>
    <w:p w14:paraId="17EB3457" w14:textId="77777777" w:rsidR="003865AF" w:rsidRDefault="003865AF"/>
    <w:p w14:paraId="02B1E453" w14:textId="77777777" w:rsidR="003865AF" w:rsidRDefault="003865AF"/>
    <w:p w14:paraId="3E3F043D" w14:textId="77777777" w:rsidR="003865AF" w:rsidRDefault="003865AF"/>
    <w:p w14:paraId="2C955FFA" w14:textId="77777777" w:rsidR="0033735D" w:rsidRPr="00EE2E27" w:rsidRDefault="0033735D" w:rsidP="0033735D">
      <w:pPr>
        <w:shd w:val="clear" w:color="auto" w:fill="FFFFFF"/>
        <w:spacing w:beforeAutospacing="1" w:afterAutospacing="1"/>
        <w:jc w:val="center"/>
        <w:outlineLvl w:val="1"/>
        <w:rPr>
          <w:rFonts w:ascii="Poppins" w:eastAsia="Times New Roman" w:hAnsi="Poppins" w:cs="Poppins"/>
          <w:b/>
          <w:bCs/>
          <w:color w:val="EC1C23"/>
          <w:kern w:val="0"/>
          <w:sz w:val="42"/>
          <w:szCs w:val="42"/>
          <w:lang w:eastAsia="en-GB"/>
          <w14:ligatures w14:val="none"/>
        </w:rPr>
      </w:pPr>
      <w:r w:rsidRPr="00EE2E27">
        <w:rPr>
          <w:rFonts w:ascii="Poppins" w:eastAsia="Times New Roman" w:hAnsi="Poppins" w:cs="Poppins"/>
          <w:b/>
          <w:bCs/>
          <w:color w:val="051CB2"/>
          <w:kern w:val="0"/>
          <w:sz w:val="42"/>
          <w:szCs w:val="42"/>
          <w:lang w:eastAsia="en-GB"/>
          <w14:ligatures w14:val="none"/>
        </w:rPr>
        <w:lastRenderedPageBreak/>
        <w:t>Privacy Policy</w:t>
      </w:r>
    </w:p>
    <w:p w14:paraId="798FBCA7" w14:textId="77777777" w:rsidR="0033735D" w:rsidRPr="00EE2E27" w:rsidRDefault="0033735D" w:rsidP="0033735D">
      <w:pPr>
        <w:numPr>
          <w:ilvl w:val="0"/>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This Privacy Policy (“Policy”) governs the manner in which </w:t>
      </w:r>
      <w:r>
        <w:rPr>
          <w:rFonts w:ascii="Poppins" w:eastAsia="Times New Roman" w:hAnsi="Poppins" w:cs="Poppins"/>
          <w:color w:val="222222"/>
          <w:kern w:val="0"/>
          <w:sz w:val="23"/>
          <w:szCs w:val="23"/>
          <w:lang w:eastAsia="en-GB"/>
          <w14:ligatures w14:val="none"/>
        </w:rPr>
        <w:t>Bharat Nidhi</w:t>
      </w:r>
      <w:r w:rsidRPr="00EE2E27">
        <w:rPr>
          <w:rFonts w:ascii="Poppins" w:eastAsia="Times New Roman" w:hAnsi="Poppins" w:cs="Poppins"/>
          <w:color w:val="222222"/>
          <w:kern w:val="0"/>
          <w:sz w:val="23"/>
          <w:szCs w:val="23"/>
          <w:lang w:eastAsia="en-GB"/>
          <w14:ligatures w14:val="none"/>
        </w:rPr>
        <w:t xml:space="preserve">  (the “Company” or “We”) collects, gains access to, uses maintains, and discloses information including personal information of the users (each, a “User”) of various services (“Services”) provided by the Company, either through the website of the Company or through mobile applications or network telecom operators. Please note that the scope of this Policy is limited to the aforesaid information collected or received by the Company through your use of the Services. By using the Service, you are expressing your agreement to this Policy and the processing of your information, including your personal information, in the manner provided in this Policy. If you do not agree to these terms, please do not use the Service and do not provide the permissions when specifically asked by the Company.</w:t>
      </w:r>
    </w:p>
    <w:p w14:paraId="1A4553C6"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What we collect?</w:t>
      </w:r>
    </w:p>
    <w:p w14:paraId="70AB8534" w14:textId="77777777" w:rsidR="0033735D" w:rsidRPr="00EE2E27" w:rsidRDefault="0033735D" w:rsidP="0033735D">
      <w:pPr>
        <w:shd w:val="clear" w:color="auto" w:fill="FFFFFF"/>
        <w:spacing w:beforeAutospacing="1" w:afterAutospacing="1"/>
        <w:ind w:left="720"/>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We may collect and/or gain access to and/or record certain information including personal information from or of User in a variety of ways, including, but not limited to, when User access and uses the Services and in connection with other activities, services, features or resources we make available on the Services. These information may relate to and include but not limited to your name, email address, address, phone number, your unique device ID (persistent / non-persistent), hardware type, international mobile equipment identity (“IMEI”), the version of your operating system (“OS”), your device name, your email address (if you have connected to Facebook or Google+), and your location (based on your Internet Protocol (“IP”) address), contact list (on your mobile phone), applications installed by User through our mobile application, applications uninstalled by User, all other applications installed by User on his/her device, foreground running apps/process (RUN event; We update server about the app downloaded/installed by our mobile application), read SMS, network information, User behaviour analysis, demographic information (such as preferences and interests etc), Credit/Debit Card information of User for Internet banking (We do not store credit/debit card information on our servers) [hereinafter referred to as “Personal Information”]. Users can always refuse to supply Personal Information, however, it may prevent them from engaging in certain Services related activities.</w:t>
      </w:r>
    </w:p>
    <w:p w14:paraId="7F221785"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lastRenderedPageBreak/>
        <w:t>What we do with the Personal Information we gather?</w:t>
      </w:r>
    </w:p>
    <w:p w14:paraId="59ED3E47" w14:textId="77777777" w:rsidR="0033735D" w:rsidRPr="00EE2E27" w:rsidRDefault="0033735D" w:rsidP="0033735D">
      <w:pPr>
        <w:shd w:val="clear" w:color="auto" w:fill="FFFFFF"/>
        <w:spacing w:beforeAutospacing="1" w:afterAutospacing="1"/>
        <w:ind w:left="720"/>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We may use your Personal Information to:</w:t>
      </w:r>
    </w:p>
    <w:p w14:paraId="7D7B1875"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Administer the Services.</w:t>
      </w:r>
    </w:p>
    <w:p w14:paraId="76664B91"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Personalize the Services for User.</w:t>
      </w:r>
    </w:p>
    <w:p w14:paraId="4D6DFEAC"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End to User direct links to the Services.</w:t>
      </w:r>
    </w:p>
    <w:p w14:paraId="0FCFF636"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Process transactions.</w:t>
      </w:r>
    </w:p>
    <w:p w14:paraId="38253468"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Process installation.</w:t>
      </w:r>
    </w:p>
    <w:p w14:paraId="06585BDE"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Send User our newsletter.</w:t>
      </w:r>
    </w:p>
    <w:p w14:paraId="06C8FE36"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Develop, deliver, and improve our products, services, content, and advertising.</w:t>
      </w:r>
    </w:p>
    <w:p w14:paraId="67CD17AF"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Send important notices, such as communications about purchases/downloads and changes to our Policy.</w:t>
      </w:r>
    </w:p>
    <w:p w14:paraId="42128C03"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Auditing, data analysis, and research to improve the Services.</w:t>
      </w:r>
    </w:p>
    <w:p w14:paraId="5C921718"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Troubleshooting and helping us to understand usage trends.</w:t>
      </w:r>
    </w:p>
    <w:p w14:paraId="6B8CE2E9"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Send alerts to User.</w:t>
      </w:r>
    </w:p>
    <w:p w14:paraId="16E9F3C4"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Marketing and promotion of the Services.</w:t>
      </w:r>
    </w:p>
    <w:p w14:paraId="28396811"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Collection and use of non-personal information</w:t>
      </w:r>
    </w:p>
    <w:p w14:paraId="3D5A210D"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We may collect non-personal information about Users whenever they use and interact with the Services. Non-personal information may include the browser name, the type of computer, and technical information about means used by the User to connect to our Services, such as the information about the operating system and the internet service providers utilized and other similar information.</w:t>
      </w:r>
    </w:p>
    <w:p w14:paraId="45B2D780"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This information is aggregated and used to help us provide more useful information to the User and to understand which part of the Services, its products, and services are of most interest.</w:t>
      </w:r>
    </w:p>
    <w:p w14:paraId="790212ED"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If we do combine non-personal information with Personal Information, the combined information will be treated as Personal Information for as long as it remains combined.</w:t>
      </w:r>
    </w:p>
    <w:p w14:paraId="5F9D0E99"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Sharing of information with Authorities</w:t>
      </w:r>
    </w:p>
    <w:p w14:paraId="2745F134"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We may share Personal Information as well as non-personal information of the User with the courts, police authorities, or any other government/regulatory/statutory authority, in case these are required by them in relation to any proceedings pending before them.</w:t>
      </w:r>
    </w:p>
    <w:p w14:paraId="414327C4"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lastRenderedPageBreak/>
        <w:t>Security</w:t>
      </w:r>
    </w:p>
    <w:p w14:paraId="485955CE"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We are committed to ensuring that the User’s Personal Information is secure. We adopt appropriate data collection, storage, and processing practices and security measures to protect against unauthorized access, alteration, disclosure, or destruction of the User's Personal Information, username, password, transaction information, and data stored in our Services.</w:t>
      </w:r>
    </w:p>
    <w:p w14:paraId="263DA43E"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When a User uses services and products offered by us through the Services, the Personal Information shared by the User is visible to the other users and can be read, collected, or used by them. The User is responsible for the Personal Information User chooses to submit in these instances. For example, if the User lists his/her name and email address in a blog/forum posting, that information is public. Users are requested to take care when using these features.</w:t>
      </w:r>
    </w:p>
    <w:p w14:paraId="25D2A149"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How we use cookies?</w:t>
      </w:r>
    </w:p>
    <w:p w14:paraId="1C82414B"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A cookie is a small file that asks permission to be placed on the User’s desktop/laptop/mobile device's memory drive. Once the User agrees, the file is added and the cookie helps </w:t>
      </w:r>
      <w:proofErr w:type="spellStart"/>
      <w:r w:rsidRPr="00EE2E27">
        <w:rPr>
          <w:rFonts w:ascii="Poppins" w:eastAsia="Times New Roman" w:hAnsi="Poppins" w:cs="Poppins"/>
          <w:color w:val="222222"/>
          <w:kern w:val="0"/>
          <w:sz w:val="23"/>
          <w:szCs w:val="23"/>
          <w:lang w:eastAsia="en-GB"/>
          <w14:ligatures w14:val="none"/>
        </w:rPr>
        <w:t>analyze</w:t>
      </w:r>
      <w:proofErr w:type="spellEnd"/>
      <w:r w:rsidRPr="00EE2E27">
        <w:rPr>
          <w:rFonts w:ascii="Poppins" w:eastAsia="Times New Roman" w:hAnsi="Poppins" w:cs="Poppins"/>
          <w:color w:val="222222"/>
          <w:kern w:val="0"/>
          <w:sz w:val="23"/>
          <w:szCs w:val="23"/>
          <w:lang w:eastAsia="en-GB"/>
          <w14:ligatures w14:val="none"/>
        </w:rPr>
        <w:t xml:space="preserve"> web traffic. Cookies allow Services to respond to the User as an individual. The Services can tailor its operations to the User’s needs, likes, and dislikes by gathering and remembering information about the User’s preferences.</w:t>
      </w:r>
    </w:p>
    <w:p w14:paraId="4C0F9092"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Cookies help us better understand User’s </w:t>
      </w:r>
      <w:proofErr w:type="spellStart"/>
      <w:r w:rsidRPr="00EE2E27">
        <w:rPr>
          <w:rFonts w:ascii="Poppins" w:eastAsia="Times New Roman" w:hAnsi="Poppins" w:cs="Poppins"/>
          <w:color w:val="222222"/>
          <w:kern w:val="0"/>
          <w:sz w:val="23"/>
          <w:szCs w:val="23"/>
          <w:lang w:eastAsia="en-GB"/>
          <w14:ligatures w14:val="none"/>
        </w:rPr>
        <w:t>behavior</w:t>
      </w:r>
      <w:proofErr w:type="spellEnd"/>
      <w:r w:rsidRPr="00EE2E27">
        <w:rPr>
          <w:rFonts w:ascii="Poppins" w:eastAsia="Times New Roman" w:hAnsi="Poppins" w:cs="Poppins"/>
          <w:color w:val="222222"/>
          <w:kern w:val="0"/>
          <w:sz w:val="23"/>
          <w:szCs w:val="23"/>
          <w:lang w:eastAsia="en-GB"/>
          <w14:ligatures w14:val="none"/>
        </w:rPr>
        <w:t>, and tell us which parts of the Services Users have visited, and facilitates and measure the effectiveness of products and services offered by us. We treat information collected by cookies and other technologies as non-personal information. However, to the extent that internet protocol (IP) addresses or similar identifiers are considered Personal Information by local law, we also treat these identifiers as Personal Information.</w:t>
      </w:r>
    </w:p>
    <w:p w14:paraId="0C29FEF8"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We use traffic log cookies to identify which pages are being used. This helps us </w:t>
      </w:r>
      <w:proofErr w:type="spellStart"/>
      <w:r w:rsidRPr="00EE2E27">
        <w:rPr>
          <w:rFonts w:ascii="Poppins" w:eastAsia="Times New Roman" w:hAnsi="Poppins" w:cs="Poppins"/>
          <w:color w:val="222222"/>
          <w:kern w:val="0"/>
          <w:sz w:val="23"/>
          <w:szCs w:val="23"/>
          <w:lang w:eastAsia="en-GB"/>
          <w14:ligatures w14:val="none"/>
        </w:rPr>
        <w:t>analyze</w:t>
      </w:r>
      <w:proofErr w:type="spellEnd"/>
      <w:r w:rsidRPr="00EE2E27">
        <w:rPr>
          <w:rFonts w:ascii="Poppins" w:eastAsia="Times New Roman" w:hAnsi="Poppins" w:cs="Poppins"/>
          <w:color w:val="222222"/>
          <w:kern w:val="0"/>
          <w:sz w:val="23"/>
          <w:szCs w:val="23"/>
          <w:lang w:eastAsia="en-GB"/>
          <w14:ligatures w14:val="none"/>
        </w:rPr>
        <w:t xml:space="preserve"> data about web page traffic and improve our Services in order to tailor it to customer needs. We only use this information for statistical analysis purposes and then the data is removed from the system.</w:t>
      </w:r>
    </w:p>
    <w:p w14:paraId="42271FF9"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Overall, cookies help us provide Users with a better experience of the Services, by enabling us to monitor which pages Users find </w:t>
      </w:r>
      <w:r w:rsidRPr="00EE2E27">
        <w:rPr>
          <w:rFonts w:ascii="Poppins" w:eastAsia="Times New Roman" w:hAnsi="Poppins" w:cs="Poppins"/>
          <w:color w:val="222222"/>
          <w:kern w:val="0"/>
          <w:sz w:val="23"/>
          <w:szCs w:val="23"/>
          <w:lang w:eastAsia="en-GB"/>
          <w14:ligatures w14:val="none"/>
        </w:rPr>
        <w:lastRenderedPageBreak/>
        <w:t>useful and which the Users do not. A cookie in no way gives us access to the User’s desktop/laptop/mobile device or any information about the User, other than the data a User chooses to share with us.</w:t>
      </w:r>
    </w:p>
    <w:p w14:paraId="72026FEA"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A User can choose to accept or decline cookies. Most web browsers automatically accept cookies, but a User can usually modify its browser setting to decline cookies if the user prefers. This may prevent the User from taking full advantage of the Services.</w:t>
      </w:r>
    </w:p>
    <w:p w14:paraId="628C69C1"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Retention of Personal Information</w:t>
      </w:r>
    </w:p>
    <w:p w14:paraId="3FC1F3CB" w14:textId="77777777" w:rsidR="0033735D" w:rsidRPr="00EE2E27" w:rsidRDefault="0033735D" w:rsidP="0033735D">
      <w:pPr>
        <w:shd w:val="clear" w:color="auto" w:fill="FFFFFF"/>
        <w:spacing w:beforeAutospacing="1" w:afterAutospacing="1"/>
        <w:ind w:left="720"/>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We will retain User’s Personal Information for the period necessary to </w:t>
      </w:r>
      <w:proofErr w:type="spellStart"/>
      <w:r w:rsidRPr="00EE2E27">
        <w:rPr>
          <w:rFonts w:ascii="Poppins" w:eastAsia="Times New Roman" w:hAnsi="Poppins" w:cs="Poppins"/>
          <w:color w:val="222222"/>
          <w:kern w:val="0"/>
          <w:sz w:val="23"/>
          <w:szCs w:val="23"/>
          <w:lang w:eastAsia="en-GB"/>
          <w14:ligatures w14:val="none"/>
        </w:rPr>
        <w:t>fulfill</w:t>
      </w:r>
      <w:proofErr w:type="spellEnd"/>
      <w:r w:rsidRPr="00EE2E27">
        <w:rPr>
          <w:rFonts w:ascii="Poppins" w:eastAsia="Times New Roman" w:hAnsi="Poppins" w:cs="Poppins"/>
          <w:color w:val="222222"/>
          <w:kern w:val="0"/>
          <w:sz w:val="23"/>
          <w:szCs w:val="23"/>
          <w:lang w:eastAsia="en-GB"/>
          <w14:ligatures w14:val="none"/>
        </w:rPr>
        <w:t xml:space="preserve"> the purposes outlined in this Policy unless a longer retention period is required or permitted by law.</w:t>
      </w:r>
    </w:p>
    <w:p w14:paraId="0EB2950E"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Sharing Personal Information</w:t>
      </w:r>
    </w:p>
    <w:p w14:paraId="740CF98C"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We may use third-party service providers to help us operate our business and Services or administer activities on our </w:t>
      </w:r>
      <w:proofErr w:type="spellStart"/>
      <w:r w:rsidRPr="00EE2E27">
        <w:rPr>
          <w:rFonts w:ascii="Poppins" w:eastAsia="Times New Roman" w:hAnsi="Poppins" w:cs="Poppins"/>
          <w:color w:val="222222"/>
          <w:kern w:val="0"/>
          <w:sz w:val="23"/>
          <w:szCs w:val="23"/>
          <w:lang w:eastAsia="en-GB"/>
          <w14:ligatures w14:val="none"/>
        </w:rPr>
        <w:t>behalfs</w:t>
      </w:r>
      <w:proofErr w:type="spellEnd"/>
      <w:r w:rsidRPr="00EE2E27">
        <w:rPr>
          <w:rFonts w:ascii="Poppins" w:eastAsia="Times New Roman" w:hAnsi="Poppins" w:cs="Poppins"/>
          <w:color w:val="222222"/>
          <w:kern w:val="0"/>
          <w:sz w:val="23"/>
          <w:szCs w:val="23"/>
          <w:lang w:eastAsia="en-GB"/>
          <w14:ligatures w14:val="none"/>
        </w:rPr>
        <w:t>, such as sending out newsletters or surveys. We may share the User’s Personal Information with these third parties for those limited purposes.</w:t>
      </w:r>
    </w:p>
    <w:p w14:paraId="30CE6A4B"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Third party websites</w:t>
      </w:r>
    </w:p>
    <w:p w14:paraId="79D09170"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Users may find advertising or other content on the Services that link to the sites and services of our partners, suppliers, advertisers, sponsors, licensors, and other third parties. We do not control the content or links that appear on these sites and services and are not responsible for the practices employed by those websites and services linked to or from our Services. In addition, these sites and services, including their content and links, may be constantly changing. These sites and services may have their own privacy policies and customer service policies. Browsing and interaction on any other website, including websites and services which have a link to the Services, is subject to that website and services’ terms and policies.</w:t>
      </w:r>
    </w:p>
    <w:p w14:paraId="51687FDB"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Advertising</w:t>
      </w:r>
    </w:p>
    <w:p w14:paraId="30FDCC4D"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 xml:space="preserve">Advertisement appearing on the Services may be delivered to the User by advertising partners, who may set cookies. These cookies allow the ad server to recognize the User computer each time </w:t>
      </w:r>
      <w:r w:rsidRPr="00EE2E27">
        <w:rPr>
          <w:rFonts w:ascii="Poppins" w:eastAsia="Times New Roman" w:hAnsi="Poppins" w:cs="Poppins"/>
          <w:color w:val="222222"/>
          <w:kern w:val="0"/>
          <w:sz w:val="23"/>
          <w:szCs w:val="23"/>
          <w:lang w:eastAsia="en-GB"/>
          <w14:ligatures w14:val="none"/>
        </w:rPr>
        <w:lastRenderedPageBreak/>
        <w:t>they send the User an online advertisement to compile non-personal information about the User or others who use the User computer. This information allows advertisement networks to, among other things, deliver targeted advertisements that they believe will be of most interest to the User. This Policy does not cover the use of cookies by any advertisers..</w:t>
      </w:r>
    </w:p>
    <w:p w14:paraId="1393745A"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Changes to this privacy policy</w:t>
      </w:r>
    </w:p>
    <w:p w14:paraId="1AE35406"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The Company has the discretion to update this Policy at any time. We encourage User to frequently check this page for any changes to stay informed about how we are helping to protect the Personal Information we collect. User acknowledges and agrees that it is his/her responsibility to review this Policy periodically and become aware of modifications.</w:t>
      </w:r>
    </w:p>
    <w:p w14:paraId="1E1B2DEB" w14:textId="77777777" w:rsidR="0033735D" w:rsidRPr="00EE2E27" w:rsidRDefault="0033735D" w:rsidP="0033735D">
      <w:pPr>
        <w:numPr>
          <w:ilvl w:val="0"/>
          <w:numId w:val="1"/>
        </w:numPr>
        <w:shd w:val="clear" w:color="auto" w:fill="FFFFFF"/>
        <w:spacing w:before="225"/>
        <w:outlineLvl w:val="4"/>
        <w:rPr>
          <w:rFonts w:ascii="Poppins" w:eastAsia="Times New Roman" w:hAnsi="Poppins" w:cs="Poppins"/>
          <w:b/>
          <w:bCs/>
          <w:color w:val="222222"/>
          <w:kern w:val="0"/>
          <w:sz w:val="26"/>
          <w:szCs w:val="26"/>
          <w:lang w:eastAsia="en-GB"/>
          <w14:ligatures w14:val="none"/>
        </w:rPr>
      </w:pPr>
      <w:r w:rsidRPr="00EE2E27">
        <w:rPr>
          <w:rFonts w:ascii="Poppins" w:eastAsia="Times New Roman" w:hAnsi="Poppins" w:cs="Poppins"/>
          <w:b/>
          <w:bCs/>
          <w:color w:val="222222"/>
          <w:kern w:val="0"/>
          <w:sz w:val="26"/>
          <w:szCs w:val="26"/>
          <w:lang w:eastAsia="en-GB"/>
          <w14:ligatures w14:val="none"/>
        </w:rPr>
        <w:t>User acceptance of these terms</w:t>
      </w:r>
    </w:p>
    <w:p w14:paraId="13BD4BA4" w14:textId="77777777" w:rsidR="0033735D" w:rsidRPr="00EE2E27" w:rsidRDefault="0033735D" w:rsidP="0033735D">
      <w:pPr>
        <w:numPr>
          <w:ilvl w:val="1"/>
          <w:numId w:val="1"/>
        </w:numPr>
        <w:shd w:val="clear" w:color="auto" w:fill="FFFFFF"/>
        <w:spacing w:before="100" w:beforeAutospacing="1" w:after="100" w:afterAutospacing="1"/>
        <w:rPr>
          <w:rFonts w:ascii="Poppins" w:eastAsia="Times New Roman" w:hAnsi="Poppins" w:cs="Poppins"/>
          <w:color w:val="222222"/>
          <w:kern w:val="0"/>
          <w:sz w:val="23"/>
          <w:szCs w:val="23"/>
          <w:lang w:eastAsia="en-GB"/>
          <w14:ligatures w14:val="none"/>
        </w:rPr>
      </w:pPr>
      <w:r w:rsidRPr="00EE2E27">
        <w:rPr>
          <w:rFonts w:ascii="Poppins" w:eastAsia="Times New Roman" w:hAnsi="Poppins" w:cs="Poppins"/>
          <w:color w:val="222222"/>
          <w:kern w:val="0"/>
          <w:sz w:val="23"/>
          <w:szCs w:val="23"/>
          <w:lang w:eastAsia="en-GB"/>
          <w14:ligatures w14:val="none"/>
        </w:rPr>
        <w:t>By using the Services, User signifies his/her acceptance of this Policy. If the User does not agree to this Policy, please do not use the Services. User continued use of the Services following the posting of changes to this Policy will be deemed User acceptance of those changes.</w:t>
      </w:r>
    </w:p>
    <w:p w14:paraId="600BA00D" w14:textId="77777777" w:rsidR="0033735D" w:rsidRDefault="0033735D" w:rsidP="0033735D"/>
    <w:p w14:paraId="010CBCDC" w14:textId="77777777" w:rsidR="003865AF" w:rsidRDefault="003865AF"/>
    <w:p w14:paraId="3DBBCE6E" w14:textId="77777777" w:rsidR="003865AF" w:rsidRDefault="003865AF"/>
    <w:p w14:paraId="1FDCB614" w14:textId="77777777" w:rsidR="003865AF" w:rsidRDefault="003865AF"/>
    <w:p w14:paraId="0924EA55" w14:textId="77777777" w:rsidR="003865AF" w:rsidRDefault="003865AF"/>
    <w:p w14:paraId="3DA1EB25" w14:textId="77777777" w:rsidR="003865AF" w:rsidRDefault="003865AF"/>
    <w:sectPr w:rsidR="00386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C972BE"/>
    <w:multiLevelType w:val="multilevel"/>
    <w:tmpl w:val="414C7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76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63"/>
    <w:rsid w:val="0033735D"/>
    <w:rsid w:val="003865AF"/>
    <w:rsid w:val="00C223A9"/>
    <w:rsid w:val="00D4533E"/>
    <w:rsid w:val="00EE1435"/>
    <w:rsid w:val="00FF3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6EA91C"/>
  <w15:chartTrackingRefBased/>
  <w15:docId w15:val="{08AC88ED-5C6A-E34F-8608-AFC6C3236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331184">
      <w:bodyDiv w:val="1"/>
      <w:marLeft w:val="0"/>
      <w:marRight w:val="0"/>
      <w:marTop w:val="0"/>
      <w:marBottom w:val="0"/>
      <w:divBdr>
        <w:top w:val="none" w:sz="0" w:space="0" w:color="auto"/>
        <w:left w:val="none" w:sz="0" w:space="0" w:color="auto"/>
        <w:bottom w:val="none" w:sz="0" w:space="0" w:color="auto"/>
        <w:right w:val="none" w:sz="0" w:space="0" w:color="auto"/>
      </w:divBdr>
      <w:divsChild>
        <w:div w:id="1844540806">
          <w:marLeft w:val="0"/>
          <w:marRight w:val="0"/>
          <w:marTop w:val="0"/>
          <w:marBottom w:val="0"/>
          <w:divBdr>
            <w:top w:val="none" w:sz="0" w:space="0" w:color="auto"/>
            <w:left w:val="none" w:sz="0" w:space="0" w:color="auto"/>
            <w:bottom w:val="none" w:sz="0" w:space="0" w:color="auto"/>
            <w:right w:val="none" w:sz="0" w:space="0" w:color="auto"/>
          </w:divBdr>
        </w:div>
        <w:div w:id="1258098528">
          <w:marLeft w:val="0"/>
          <w:marRight w:val="0"/>
          <w:marTop w:val="0"/>
          <w:marBottom w:val="0"/>
          <w:divBdr>
            <w:top w:val="none" w:sz="0" w:space="0" w:color="auto"/>
            <w:left w:val="none" w:sz="0" w:space="0" w:color="auto"/>
            <w:bottom w:val="none" w:sz="0" w:space="0" w:color="auto"/>
            <w:right w:val="none" w:sz="0" w:space="0" w:color="auto"/>
          </w:divBdr>
        </w:div>
        <w:div w:id="1672103865">
          <w:marLeft w:val="0"/>
          <w:marRight w:val="0"/>
          <w:marTop w:val="0"/>
          <w:marBottom w:val="0"/>
          <w:divBdr>
            <w:top w:val="none" w:sz="0" w:space="0" w:color="auto"/>
            <w:left w:val="none" w:sz="0" w:space="0" w:color="auto"/>
            <w:bottom w:val="none" w:sz="0" w:space="0" w:color="auto"/>
            <w:right w:val="none" w:sz="0" w:space="0" w:color="auto"/>
          </w:divBdr>
        </w:div>
        <w:div w:id="393358827">
          <w:marLeft w:val="0"/>
          <w:marRight w:val="0"/>
          <w:marTop w:val="0"/>
          <w:marBottom w:val="0"/>
          <w:divBdr>
            <w:top w:val="none" w:sz="0" w:space="0" w:color="auto"/>
            <w:left w:val="none" w:sz="0" w:space="0" w:color="auto"/>
            <w:bottom w:val="none" w:sz="0" w:space="0" w:color="auto"/>
            <w:right w:val="none" w:sz="0" w:space="0" w:color="auto"/>
          </w:divBdr>
        </w:div>
        <w:div w:id="682434933">
          <w:marLeft w:val="0"/>
          <w:marRight w:val="0"/>
          <w:marTop w:val="0"/>
          <w:marBottom w:val="0"/>
          <w:divBdr>
            <w:top w:val="none" w:sz="0" w:space="0" w:color="auto"/>
            <w:left w:val="none" w:sz="0" w:space="0" w:color="auto"/>
            <w:bottom w:val="none" w:sz="0" w:space="0" w:color="auto"/>
            <w:right w:val="none" w:sz="0" w:space="0" w:color="auto"/>
          </w:divBdr>
        </w:div>
        <w:div w:id="432013845">
          <w:marLeft w:val="0"/>
          <w:marRight w:val="0"/>
          <w:marTop w:val="0"/>
          <w:marBottom w:val="0"/>
          <w:divBdr>
            <w:top w:val="none" w:sz="0" w:space="0" w:color="auto"/>
            <w:left w:val="none" w:sz="0" w:space="0" w:color="auto"/>
            <w:bottom w:val="none" w:sz="0" w:space="0" w:color="auto"/>
            <w:right w:val="none" w:sz="0" w:space="0" w:color="auto"/>
          </w:divBdr>
        </w:div>
        <w:div w:id="1491363895">
          <w:marLeft w:val="0"/>
          <w:marRight w:val="0"/>
          <w:marTop w:val="0"/>
          <w:marBottom w:val="0"/>
          <w:divBdr>
            <w:top w:val="none" w:sz="0" w:space="0" w:color="auto"/>
            <w:left w:val="none" w:sz="0" w:space="0" w:color="auto"/>
            <w:bottom w:val="none" w:sz="0" w:space="0" w:color="auto"/>
            <w:right w:val="none" w:sz="0" w:space="0" w:color="auto"/>
          </w:divBdr>
        </w:div>
        <w:div w:id="999819201">
          <w:marLeft w:val="0"/>
          <w:marRight w:val="0"/>
          <w:marTop w:val="0"/>
          <w:marBottom w:val="0"/>
          <w:divBdr>
            <w:top w:val="none" w:sz="0" w:space="0" w:color="auto"/>
            <w:left w:val="none" w:sz="0" w:space="0" w:color="auto"/>
            <w:bottom w:val="none" w:sz="0" w:space="0" w:color="auto"/>
            <w:right w:val="none" w:sz="0" w:space="0" w:color="auto"/>
          </w:divBdr>
        </w:div>
        <w:div w:id="236136015">
          <w:marLeft w:val="0"/>
          <w:marRight w:val="0"/>
          <w:marTop w:val="0"/>
          <w:marBottom w:val="0"/>
          <w:divBdr>
            <w:top w:val="none" w:sz="0" w:space="0" w:color="auto"/>
            <w:left w:val="none" w:sz="0" w:space="0" w:color="auto"/>
            <w:bottom w:val="none" w:sz="0" w:space="0" w:color="auto"/>
            <w:right w:val="none" w:sz="0" w:space="0" w:color="auto"/>
          </w:divBdr>
        </w:div>
        <w:div w:id="879170756">
          <w:marLeft w:val="0"/>
          <w:marRight w:val="0"/>
          <w:marTop w:val="0"/>
          <w:marBottom w:val="0"/>
          <w:divBdr>
            <w:top w:val="none" w:sz="0" w:space="0" w:color="auto"/>
            <w:left w:val="none" w:sz="0" w:space="0" w:color="auto"/>
            <w:bottom w:val="none" w:sz="0" w:space="0" w:color="auto"/>
            <w:right w:val="none" w:sz="0" w:space="0" w:color="auto"/>
          </w:divBdr>
        </w:div>
        <w:div w:id="984118919">
          <w:marLeft w:val="0"/>
          <w:marRight w:val="0"/>
          <w:marTop w:val="0"/>
          <w:marBottom w:val="0"/>
          <w:divBdr>
            <w:top w:val="none" w:sz="0" w:space="0" w:color="auto"/>
            <w:left w:val="none" w:sz="0" w:space="0" w:color="auto"/>
            <w:bottom w:val="none" w:sz="0" w:space="0" w:color="auto"/>
            <w:right w:val="none" w:sz="0" w:space="0" w:color="auto"/>
          </w:divBdr>
        </w:div>
        <w:div w:id="1340350655">
          <w:marLeft w:val="0"/>
          <w:marRight w:val="0"/>
          <w:marTop w:val="0"/>
          <w:marBottom w:val="0"/>
          <w:divBdr>
            <w:top w:val="none" w:sz="0" w:space="0" w:color="auto"/>
            <w:left w:val="none" w:sz="0" w:space="0" w:color="auto"/>
            <w:bottom w:val="none" w:sz="0" w:space="0" w:color="auto"/>
            <w:right w:val="none" w:sz="0" w:space="0" w:color="auto"/>
          </w:divBdr>
        </w:div>
        <w:div w:id="1605335281">
          <w:marLeft w:val="0"/>
          <w:marRight w:val="0"/>
          <w:marTop w:val="0"/>
          <w:marBottom w:val="0"/>
          <w:divBdr>
            <w:top w:val="none" w:sz="0" w:space="0" w:color="auto"/>
            <w:left w:val="none" w:sz="0" w:space="0" w:color="auto"/>
            <w:bottom w:val="none" w:sz="0" w:space="0" w:color="auto"/>
            <w:right w:val="none" w:sz="0" w:space="0" w:color="auto"/>
          </w:divBdr>
        </w:div>
        <w:div w:id="1820222153">
          <w:marLeft w:val="0"/>
          <w:marRight w:val="0"/>
          <w:marTop w:val="0"/>
          <w:marBottom w:val="0"/>
          <w:divBdr>
            <w:top w:val="none" w:sz="0" w:space="0" w:color="auto"/>
            <w:left w:val="none" w:sz="0" w:space="0" w:color="auto"/>
            <w:bottom w:val="none" w:sz="0" w:space="0" w:color="auto"/>
            <w:right w:val="none" w:sz="0" w:space="0" w:color="auto"/>
          </w:divBdr>
        </w:div>
        <w:div w:id="1727952760">
          <w:marLeft w:val="0"/>
          <w:marRight w:val="0"/>
          <w:marTop w:val="0"/>
          <w:marBottom w:val="0"/>
          <w:divBdr>
            <w:top w:val="none" w:sz="0" w:space="0" w:color="auto"/>
            <w:left w:val="none" w:sz="0" w:space="0" w:color="auto"/>
            <w:bottom w:val="none" w:sz="0" w:space="0" w:color="auto"/>
            <w:right w:val="none" w:sz="0" w:space="0" w:color="auto"/>
          </w:divBdr>
        </w:div>
        <w:div w:id="1431241037">
          <w:marLeft w:val="0"/>
          <w:marRight w:val="0"/>
          <w:marTop w:val="0"/>
          <w:marBottom w:val="0"/>
          <w:divBdr>
            <w:top w:val="none" w:sz="0" w:space="0" w:color="auto"/>
            <w:left w:val="none" w:sz="0" w:space="0" w:color="auto"/>
            <w:bottom w:val="none" w:sz="0" w:space="0" w:color="auto"/>
            <w:right w:val="none" w:sz="0" w:space="0" w:color="auto"/>
          </w:divBdr>
        </w:div>
        <w:div w:id="1721398040">
          <w:marLeft w:val="0"/>
          <w:marRight w:val="0"/>
          <w:marTop w:val="0"/>
          <w:marBottom w:val="0"/>
          <w:divBdr>
            <w:top w:val="none" w:sz="0" w:space="0" w:color="auto"/>
            <w:left w:val="none" w:sz="0" w:space="0" w:color="auto"/>
            <w:bottom w:val="none" w:sz="0" w:space="0" w:color="auto"/>
            <w:right w:val="none" w:sz="0" w:space="0" w:color="auto"/>
          </w:divBdr>
        </w:div>
        <w:div w:id="260453028">
          <w:marLeft w:val="0"/>
          <w:marRight w:val="0"/>
          <w:marTop w:val="0"/>
          <w:marBottom w:val="0"/>
          <w:divBdr>
            <w:top w:val="none" w:sz="0" w:space="0" w:color="auto"/>
            <w:left w:val="none" w:sz="0" w:space="0" w:color="auto"/>
            <w:bottom w:val="none" w:sz="0" w:space="0" w:color="auto"/>
            <w:right w:val="none" w:sz="0" w:space="0" w:color="auto"/>
          </w:divBdr>
        </w:div>
        <w:div w:id="1605457622">
          <w:marLeft w:val="0"/>
          <w:marRight w:val="0"/>
          <w:marTop w:val="0"/>
          <w:marBottom w:val="0"/>
          <w:divBdr>
            <w:top w:val="none" w:sz="0" w:space="0" w:color="auto"/>
            <w:left w:val="none" w:sz="0" w:space="0" w:color="auto"/>
            <w:bottom w:val="none" w:sz="0" w:space="0" w:color="auto"/>
            <w:right w:val="none" w:sz="0" w:space="0" w:color="auto"/>
          </w:divBdr>
        </w:div>
        <w:div w:id="2027822275">
          <w:marLeft w:val="0"/>
          <w:marRight w:val="0"/>
          <w:marTop w:val="0"/>
          <w:marBottom w:val="0"/>
          <w:divBdr>
            <w:top w:val="none" w:sz="0" w:space="0" w:color="auto"/>
            <w:left w:val="none" w:sz="0" w:space="0" w:color="auto"/>
            <w:bottom w:val="none" w:sz="0" w:space="0" w:color="auto"/>
            <w:right w:val="none" w:sz="0" w:space="0" w:color="auto"/>
          </w:divBdr>
        </w:div>
        <w:div w:id="1861971141">
          <w:marLeft w:val="0"/>
          <w:marRight w:val="0"/>
          <w:marTop w:val="0"/>
          <w:marBottom w:val="0"/>
          <w:divBdr>
            <w:top w:val="none" w:sz="0" w:space="0" w:color="auto"/>
            <w:left w:val="none" w:sz="0" w:space="0" w:color="auto"/>
            <w:bottom w:val="none" w:sz="0" w:space="0" w:color="auto"/>
            <w:right w:val="none" w:sz="0" w:space="0" w:color="auto"/>
          </w:divBdr>
        </w:div>
        <w:div w:id="1961185525">
          <w:marLeft w:val="0"/>
          <w:marRight w:val="0"/>
          <w:marTop w:val="0"/>
          <w:marBottom w:val="0"/>
          <w:divBdr>
            <w:top w:val="none" w:sz="0" w:space="0" w:color="auto"/>
            <w:left w:val="none" w:sz="0" w:space="0" w:color="auto"/>
            <w:bottom w:val="none" w:sz="0" w:space="0" w:color="auto"/>
            <w:right w:val="none" w:sz="0" w:space="0" w:color="auto"/>
          </w:divBdr>
        </w:div>
        <w:div w:id="1735549119">
          <w:marLeft w:val="0"/>
          <w:marRight w:val="0"/>
          <w:marTop w:val="0"/>
          <w:marBottom w:val="0"/>
          <w:divBdr>
            <w:top w:val="none" w:sz="0" w:space="0" w:color="auto"/>
            <w:left w:val="none" w:sz="0" w:space="0" w:color="auto"/>
            <w:bottom w:val="none" w:sz="0" w:space="0" w:color="auto"/>
            <w:right w:val="none" w:sz="0" w:space="0" w:color="auto"/>
          </w:divBdr>
        </w:div>
        <w:div w:id="522279563">
          <w:marLeft w:val="0"/>
          <w:marRight w:val="0"/>
          <w:marTop w:val="0"/>
          <w:marBottom w:val="0"/>
          <w:divBdr>
            <w:top w:val="none" w:sz="0" w:space="0" w:color="auto"/>
            <w:left w:val="none" w:sz="0" w:space="0" w:color="auto"/>
            <w:bottom w:val="none" w:sz="0" w:space="0" w:color="auto"/>
            <w:right w:val="none" w:sz="0" w:space="0" w:color="auto"/>
          </w:divBdr>
        </w:div>
        <w:div w:id="865211733">
          <w:marLeft w:val="0"/>
          <w:marRight w:val="0"/>
          <w:marTop w:val="0"/>
          <w:marBottom w:val="0"/>
          <w:divBdr>
            <w:top w:val="none" w:sz="0" w:space="0" w:color="auto"/>
            <w:left w:val="none" w:sz="0" w:space="0" w:color="auto"/>
            <w:bottom w:val="none" w:sz="0" w:space="0" w:color="auto"/>
            <w:right w:val="none" w:sz="0" w:space="0" w:color="auto"/>
          </w:divBdr>
        </w:div>
        <w:div w:id="2060786615">
          <w:marLeft w:val="0"/>
          <w:marRight w:val="0"/>
          <w:marTop w:val="0"/>
          <w:marBottom w:val="0"/>
          <w:divBdr>
            <w:top w:val="none" w:sz="0" w:space="0" w:color="auto"/>
            <w:left w:val="none" w:sz="0" w:space="0" w:color="auto"/>
            <w:bottom w:val="none" w:sz="0" w:space="0" w:color="auto"/>
            <w:right w:val="none" w:sz="0" w:space="0" w:color="auto"/>
          </w:divBdr>
        </w:div>
        <w:div w:id="1307512647">
          <w:marLeft w:val="0"/>
          <w:marRight w:val="0"/>
          <w:marTop w:val="0"/>
          <w:marBottom w:val="0"/>
          <w:divBdr>
            <w:top w:val="none" w:sz="0" w:space="0" w:color="auto"/>
            <w:left w:val="none" w:sz="0" w:space="0" w:color="auto"/>
            <w:bottom w:val="none" w:sz="0" w:space="0" w:color="auto"/>
            <w:right w:val="none" w:sz="0" w:space="0" w:color="auto"/>
          </w:divBdr>
        </w:div>
        <w:div w:id="270476904">
          <w:marLeft w:val="0"/>
          <w:marRight w:val="0"/>
          <w:marTop w:val="0"/>
          <w:marBottom w:val="0"/>
          <w:divBdr>
            <w:top w:val="none" w:sz="0" w:space="0" w:color="auto"/>
            <w:left w:val="none" w:sz="0" w:space="0" w:color="auto"/>
            <w:bottom w:val="none" w:sz="0" w:space="0" w:color="auto"/>
            <w:right w:val="none" w:sz="0" w:space="0" w:color="auto"/>
          </w:divBdr>
        </w:div>
        <w:div w:id="1732998612">
          <w:marLeft w:val="0"/>
          <w:marRight w:val="0"/>
          <w:marTop w:val="0"/>
          <w:marBottom w:val="0"/>
          <w:divBdr>
            <w:top w:val="none" w:sz="0" w:space="0" w:color="auto"/>
            <w:left w:val="none" w:sz="0" w:space="0" w:color="auto"/>
            <w:bottom w:val="none" w:sz="0" w:space="0" w:color="auto"/>
            <w:right w:val="none" w:sz="0" w:space="0" w:color="auto"/>
          </w:divBdr>
        </w:div>
        <w:div w:id="1748919499">
          <w:marLeft w:val="0"/>
          <w:marRight w:val="0"/>
          <w:marTop w:val="0"/>
          <w:marBottom w:val="0"/>
          <w:divBdr>
            <w:top w:val="none" w:sz="0" w:space="0" w:color="auto"/>
            <w:left w:val="none" w:sz="0" w:space="0" w:color="auto"/>
            <w:bottom w:val="none" w:sz="0" w:space="0" w:color="auto"/>
            <w:right w:val="none" w:sz="0" w:space="0" w:color="auto"/>
          </w:divBdr>
        </w:div>
        <w:div w:id="1668358131">
          <w:marLeft w:val="0"/>
          <w:marRight w:val="0"/>
          <w:marTop w:val="0"/>
          <w:marBottom w:val="0"/>
          <w:divBdr>
            <w:top w:val="none" w:sz="0" w:space="0" w:color="auto"/>
            <w:left w:val="none" w:sz="0" w:space="0" w:color="auto"/>
            <w:bottom w:val="none" w:sz="0" w:space="0" w:color="auto"/>
            <w:right w:val="none" w:sz="0" w:space="0" w:color="auto"/>
          </w:divBdr>
        </w:div>
        <w:div w:id="873889379">
          <w:marLeft w:val="0"/>
          <w:marRight w:val="0"/>
          <w:marTop w:val="0"/>
          <w:marBottom w:val="0"/>
          <w:divBdr>
            <w:top w:val="none" w:sz="0" w:space="0" w:color="auto"/>
            <w:left w:val="none" w:sz="0" w:space="0" w:color="auto"/>
            <w:bottom w:val="none" w:sz="0" w:space="0" w:color="auto"/>
            <w:right w:val="none" w:sz="0" w:space="0" w:color="auto"/>
          </w:divBdr>
        </w:div>
        <w:div w:id="945888181">
          <w:marLeft w:val="0"/>
          <w:marRight w:val="0"/>
          <w:marTop w:val="0"/>
          <w:marBottom w:val="0"/>
          <w:divBdr>
            <w:top w:val="none" w:sz="0" w:space="0" w:color="auto"/>
            <w:left w:val="none" w:sz="0" w:space="0" w:color="auto"/>
            <w:bottom w:val="none" w:sz="0" w:space="0" w:color="auto"/>
            <w:right w:val="none" w:sz="0" w:space="0" w:color="auto"/>
          </w:divBdr>
        </w:div>
        <w:div w:id="294485933">
          <w:marLeft w:val="0"/>
          <w:marRight w:val="0"/>
          <w:marTop w:val="0"/>
          <w:marBottom w:val="0"/>
          <w:divBdr>
            <w:top w:val="none" w:sz="0" w:space="0" w:color="auto"/>
            <w:left w:val="none" w:sz="0" w:space="0" w:color="auto"/>
            <w:bottom w:val="none" w:sz="0" w:space="0" w:color="auto"/>
            <w:right w:val="none" w:sz="0" w:space="0" w:color="auto"/>
          </w:divBdr>
        </w:div>
        <w:div w:id="771977179">
          <w:marLeft w:val="0"/>
          <w:marRight w:val="0"/>
          <w:marTop w:val="0"/>
          <w:marBottom w:val="0"/>
          <w:divBdr>
            <w:top w:val="none" w:sz="0" w:space="0" w:color="auto"/>
            <w:left w:val="none" w:sz="0" w:space="0" w:color="auto"/>
            <w:bottom w:val="none" w:sz="0" w:space="0" w:color="auto"/>
            <w:right w:val="none" w:sz="0" w:space="0" w:color="auto"/>
          </w:divBdr>
        </w:div>
        <w:div w:id="1004629646">
          <w:marLeft w:val="0"/>
          <w:marRight w:val="0"/>
          <w:marTop w:val="0"/>
          <w:marBottom w:val="0"/>
          <w:divBdr>
            <w:top w:val="none" w:sz="0" w:space="0" w:color="auto"/>
            <w:left w:val="none" w:sz="0" w:space="0" w:color="auto"/>
            <w:bottom w:val="none" w:sz="0" w:space="0" w:color="auto"/>
            <w:right w:val="none" w:sz="0" w:space="0" w:color="auto"/>
          </w:divBdr>
        </w:div>
        <w:div w:id="1840923613">
          <w:marLeft w:val="0"/>
          <w:marRight w:val="0"/>
          <w:marTop w:val="0"/>
          <w:marBottom w:val="0"/>
          <w:divBdr>
            <w:top w:val="none" w:sz="0" w:space="0" w:color="auto"/>
            <w:left w:val="none" w:sz="0" w:space="0" w:color="auto"/>
            <w:bottom w:val="none" w:sz="0" w:space="0" w:color="auto"/>
            <w:right w:val="none" w:sz="0" w:space="0" w:color="auto"/>
          </w:divBdr>
        </w:div>
        <w:div w:id="222106486">
          <w:marLeft w:val="0"/>
          <w:marRight w:val="0"/>
          <w:marTop w:val="0"/>
          <w:marBottom w:val="0"/>
          <w:divBdr>
            <w:top w:val="none" w:sz="0" w:space="0" w:color="auto"/>
            <w:left w:val="none" w:sz="0" w:space="0" w:color="auto"/>
            <w:bottom w:val="none" w:sz="0" w:space="0" w:color="auto"/>
            <w:right w:val="none" w:sz="0" w:space="0" w:color="auto"/>
          </w:divBdr>
        </w:div>
        <w:div w:id="564029265">
          <w:marLeft w:val="0"/>
          <w:marRight w:val="0"/>
          <w:marTop w:val="0"/>
          <w:marBottom w:val="0"/>
          <w:divBdr>
            <w:top w:val="none" w:sz="0" w:space="0" w:color="auto"/>
            <w:left w:val="none" w:sz="0" w:space="0" w:color="auto"/>
            <w:bottom w:val="none" w:sz="0" w:space="0" w:color="auto"/>
            <w:right w:val="none" w:sz="0" w:space="0" w:color="auto"/>
          </w:divBdr>
        </w:div>
        <w:div w:id="736247429">
          <w:marLeft w:val="0"/>
          <w:marRight w:val="0"/>
          <w:marTop w:val="0"/>
          <w:marBottom w:val="0"/>
          <w:divBdr>
            <w:top w:val="none" w:sz="0" w:space="0" w:color="auto"/>
            <w:left w:val="none" w:sz="0" w:space="0" w:color="auto"/>
            <w:bottom w:val="none" w:sz="0" w:space="0" w:color="auto"/>
            <w:right w:val="none" w:sz="0" w:space="0" w:color="auto"/>
          </w:divBdr>
        </w:div>
        <w:div w:id="47799492">
          <w:marLeft w:val="0"/>
          <w:marRight w:val="0"/>
          <w:marTop w:val="0"/>
          <w:marBottom w:val="0"/>
          <w:divBdr>
            <w:top w:val="none" w:sz="0" w:space="0" w:color="auto"/>
            <w:left w:val="none" w:sz="0" w:space="0" w:color="auto"/>
            <w:bottom w:val="none" w:sz="0" w:space="0" w:color="auto"/>
            <w:right w:val="none" w:sz="0" w:space="0" w:color="auto"/>
          </w:divBdr>
        </w:div>
        <w:div w:id="1746488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Sharma</dc:creator>
  <cp:keywords/>
  <dc:description/>
  <cp:lastModifiedBy>Ankur Sharma</cp:lastModifiedBy>
  <cp:revision>4</cp:revision>
  <dcterms:created xsi:type="dcterms:W3CDTF">2023-06-02T09:02:00Z</dcterms:created>
  <dcterms:modified xsi:type="dcterms:W3CDTF">2023-06-22T07:49:00Z</dcterms:modified>
</cp:coreProperties>
</file>