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014" w:rsidRDefault="00A75EA7">
      <w:pPr>
        <w:pStyle w:val="Heading1"/>
      </w:pPr>
      <w:r>
        <w:rPr>
          <w:color w:val="1D4FA3"/>
        </w:rPr>
        <w:t xml:space="preserve">AI Loan Eligibility Checker </w:t>
      </w:r>
      <w:r>
        <w:rPr>
          <w:color w:val="1D4FA3"/>
          <w:spacing w:val="-2"/>
        </w:rPr>
        <w:t>Report</w:t>
      </w:r>
    </w:p>
    <w:p w:rsidR="004D2014" w:rsidRDefault="00A75EA7">
      <w:pPr>
        <w:pStyle w:val="Heading3"/>
      </w:pPr>
      <w:r>
        <w:rPr>
          <w:color w:val="1D4FA3"/>
        </w:rPr>
        <w:t xml:space="preserve">NASSCOM Qualification &amp; Project Submission </w:t>
      </w:r>
      <w:r>
        <w:rPr>
          <w:color w:val="1D4FA3"/>
          <w:spacing w:val="-2"/>
        </w:rPr>
        <w:t>Report</w:t>
      </w:r>
    </w:p>
    <w:p w:rsidR="004D2014" w:rsidRDefault="00A75EA7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78333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1D4F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.023621pt;margin-top:6.168018pt;width:481.25pt;height:.1pt;mso-position-horizontal-relative:page;mso-position-vertical-relative:paragraph;z-index:-15728640;mso-wrap-distance-left:0;mso-wrap-distance-right:0" id="docshape3" coordorigin="1140,123" coordsize="9625,0" path="m1140,123l10765,123e" filled="false" stroked="true" strokeweight="2.5pt" strokecolor="#1d4fa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D2014" w:rsidRDefault="006B4D58">
      <w:pPr>
        <w:pStyle w:val="BodyText"/>
        <w:spacing w:before="7"/>
        <w:rPr>
          <w:b/>
          <w:sz w:val="12"/>
        </w:rPr>
      </w:pPr>
      <w:bookmarkStart w:id="0" w:name="_GoBack"/>
      <w:r>
        <w:rPr>
          <w:b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4F00B6" wp14:editId="59DAFC97">
                <wp:simplePos x="0" y="0"/>
                <wp:positionH relativeFrom="page">
                  <wp:posOffset>644525</wp:posOffset>
                </wp:positionH>
                <wp:positionV relativeFrom="paragraph">
                  <wp:posOffset>139065</wp:posOffset>
                </wp:positionV>
                <wp:extent cx="6442710" cy="1162685"/>
                <wp:effectExtent l="0" t="0" r="15240" b="1841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2710" cy="1162685"/>
                          <a:chOff x="0" y="0"/>
                          <a:chExt cx="6271895" cy="655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10" y="3810"/>
                            <a:ext cx="62642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77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6263999" y="6477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3810"/>
                            <a:ext cx="62642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477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647700">
                                <a:moveTo>
                                  <a:pt x="0" y="647700"/>
                                </a:moveTo>
                                <a:lnTo>
                                  <a:pt x="6263999" y="647700"/>
                                </a:lnTo>
                              </a:path>
                              <a:path w="6264275" h="647700">
                                <a:moveTo>
                                  <a:pt x="0" y="6477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647700">
                                <a:moveTo>
                                  <a:pt x="6263999" y="6477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B5C8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0010" y="53338"/>
                            <a:ext cx="225933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2014" w:rsidRDefault="00A75EA7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Project Name: </w:t>
                              </w:r>
                              <w:r>
                                <w:rPr>
                                  <w:sz w:val="19"/>
                                </w:rPr>
                                <w:t xml:space="preserve">AI Loan Eligibility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Checker</w:t>
                              </w:r>
                            </w:p>
                            <w:p w:rsidR="004D2014" w:rsidRDefault="00A75EA7">
                              <w:pPr>
                                <w:spacing w:before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Live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Demo:</w:t>
                              </w:r>
                            </w:p>
                            <w:p w:rsidR="004D2014" w:rsidRDefault="00A75EA7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nasscom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-project-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one.vercel.app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12010" y="53338"/>
                            <a:ext cx="274193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2014" w:rsidRDefault="00A75EA7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Author / Repository: </w:t>
                              </w:r>
                              <w:proofErr w:type="spellStart"/>
                              <w:r w:rsidR="006B4D58">
                                <w:rPr>
                                  <w:sz w:val="19"/>
                                </w:rPr>
                                <w:t>Ishwari</w:t>
                              </w:r>
                              <w:proofErr w:type="spellEnd"/>
                              <w:r w:rsidR="006B4D58"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 w:rsidR="006B4D58">
                                <w:rPr>
                                  <w:sz w:val="19"/>
                                </w:rPr>
                                <w:t>Bhende</w:t>
                              </w:r>
                              <w:proofErr w:type="spellEnd"/>
                            </w:p>
                            <w:p w:rsidR="006B4D58" w:rsidRDefault="006B4D58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sz w:val="19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source:</w:t>
                              </w:r>
                              <w:r w:rsidRPr="006B4D58">
                                <w:t xml:space="preserve"> </w:t>
                              </w:r>
                              <w:hyperlink r:id="rId8" w:history="1">
                                <w:proofErr w:type="spellStart"/>
                                <w:r>
                                  <w:rPr>
                                    <w:rStyle w:val="Hyperlink"/>
                                  </w:rPr>
                                  <w:t>ishwaribhende</w:t>
                                </w:r>
                                <w:proofErr w:type="spellEnd"/>
                                <w:r>
                                  <w:rPr>
                                    <w:rStyle w:val="Hyperlink"/>
                                  </w:rPr>
                                  <w:t>-ops/</w:t>
                                </w:r>
                                <w:proofErr w:type="spellStart"/>
                                <w:r>
                                  <w:rPr>
                                    <w:rStyle w:val="Hyperlink"/>
                                  </w:rPr>
                                  <w:t>Nasscom</w:t>
                                </w:r>
                                <w:proofErr w:type="spellEnd"/>
                                <w:r>
                                  <w:rPr>
                                    <w:rStyle w:val="Hyperlink"/>
                                  </w:rPr>
                                  <w:t>-project</w:t>
                                </w:r>
                              </w:hyperlink>
                            </w:p>
                            <w:p w:rsidR="004D2014" w:rsidRDefault="00A75EA7">
                              <w:pPr>
                                <w:spacing w:before="120" w:line="26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Stack:</w:t>
                              </w:r>
                              <w:r>
                                <w:rPr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[e.g.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HTML,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CSS,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JavaScript,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API], hosted on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Vercel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50.75pt;margin-top:10.95pt;width:507.3pt;height:91.55pt;z-index:-15728128;mso-wrap-distance-left:0;mso-wrap-distance-right:0;mso-position-horizontal-relative:page;mso-width-relative:margin;mso-height-relative:margin" coordsize="62718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">
                <v:shape id="Graphic 5" o:spid="_x0000_s1027" style="position:absolute;left:38;top:38;width:62642;height:6477;visibility:visible;mso-wrap-style:square;v-text-anchor:top" coordsize="6264275,647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6VF8UA&#10;AADaAAAADwAAAGRycy9kb3ducmV2LnhtbESPzWrDMBCE74G8g9hCLyWRXZOkuFGMWygtJDnk5wEW&#10;a2ObWivHkmP37atCIcdhZr5h1tloGnGjztWWFcTzCARxYXXNpYLz6WP2AsJ5ZI2NZVLwQw6yzXSy&#10;xlTbgQ90O/pSBAi7FBVU3replK6oyKCb25Y4eBfbGfRBdqXUHQ4Bbhr5HEVLabDmsFBhS+8VFd/H&#10;3ii4xiv5tDtcksQMn299Mg7bvc2VenwY81cQnkZ/D/+3v7SCBfxdCT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3pUXxQAAANoAAAAPAAAAAAAAAAAAAAAAAJgCAABkcnMv&#10;ZG93bnJldi54bWxQSwUGAAAAAAQABAD1AAAAigMAAAAA&#10;" path="m6263999,l,,,647700r6263999,l6263999,xe" fillcolor="#e9f0fb" stroked="f">
                  <v:path arrowok="t"/>
                </v:shape>
                <v:shape id="Graphic 6" o:spid="_x0000_s1028" style="position:absolute;left:38;top:38;width:62642;height:6477;visibility:visible;mso-wrap-style:square;v-text-anchor:top" coordsize="6264275,647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eVsMEA&#10;AADaAAAADwAAAGRycy9kb3ducmV2LnhtbESP3YrCMBSE7xf2HcJZ8G6bVkGkGsuysKhXYvUBDs3p&#10;D9uclCTa+vZGELwcZuYbZlNMphc3cr6zrCBLUhDEldUdNwou57/vFQgfkDX2lknBnTwU28+PDeba&#10;jnyiWxkaESHsc1TQhjDkUvqqJYM+sQNx9GrrDIYoXSO1wzHCTS/nabqUBjuOCy0O9NtS9V9ejYJg&#10;Vof7WB+zY7M7Da6cL+q62ik1+5p+1iACTeEdfrX3WsESnlfiDZ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3lbDBAAAA2gAAAA8AAAAAAAAAAAAAAAAAmAIAAGRycy9kb3du&#10;cmV2LnhtbFBLBQYAAAAABAAEAPUAAACGAwAAAAA=&#10;" path="m,l6263999,em,647700r6263999,em,647700l,em6263999,647700l6263999,e" filled="f" strokecolor="#b5c8e9" strokeweight=".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800;top:533;width:22593;height:5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4D2014" w:rsidRDefault="00A75EA7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Project Name: </w:t>
                        </w:r>
                        <w:r>
                          <w:rPr>
                            <w:sz w:val="19"/>
                          </w:rPr>
                          <w:t xml:space="preserve">AI Loan Eligibility </w:t>
                        </w:r>
                        <w:r>
                          <w:rPr>
                            <w:spacing w:val="-2"/>
                            <w:sz w:val="19"/>
                          </w:rPr>
                          <w:t>Checker</w:t>
                        </w:r>
                      </w:p>
                      <w:p w:rsidR="004D2014" w:rsidRDefault="00A75EA7">
                        <w:pPr>
                          <w:spacing w:before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Live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Demo:</w:t>
                        </w:r>
                      </w:p>
                      <w:p w:rsidR="004D2014" w:rsidRDefault="00A75EA7">
                        <w:pPr>
                          <w:spacing w:before="42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9"/>
                          </w:rPr>
                          <w:t>nasscom</w:t>
                        </w:r>
                        <w:proofErr w:type="spellEnd"/>
                        <w:r>
                          <w:rPr>
                            <w:sz w:val="19"/>
                          </w:rPr>
                          <w:t>-project-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one.vercel.app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8" o:spid="_x0000_s1030" type="#_x0000_t202" style="position:absolute;left:32120;top:533;width:27419;height:5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4D2014" w:rsidRDefault="00A75EA7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Author / Repository: </w:t>
                        </w:r>
                        <w:proofErr w:type="spellStart"/>
                        <w:r w:rsidR="006B4D58">
                          <w:rPr>
                            <w:sz w:val="19"/>
                          </w:rPr>
                          <w:t>Ishwari</w:t>
                        </w:r>
                        <w:proofErr w:type="spellEnd"/>
                        <w:r w:rsidR="006B4D58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="006B4D58">
                          <w:rPr>
                            <w:sz w:val="19"/>
                          </w:rPr>
                          <w:t>Bhende</w:t>
                        </w:r>
                        <w:proofErr w:type="spellEnd"/>
                      </w:p>
                      <w:p w:rsidR="006B4D58" w:rsidRDefault="006B4D58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Github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source:</w:t>
                        </w:r>
                        <w:r w:rsidRPr="006B4D58">
                          <w:t xml:space="preserve"> </w:t>
                        </w:r>
                        <w:hyperlink r:id="rId9" w:history="1">
                          <w:proofErr w:type="spellStart"/>
                          <w:r>
                            <w:rPr>
                              <w:rStyle w:val="Hyperlink"/>
                            </w:rPr>
                            <w:t>ishwaribhende</w:t>
                          </w:r>
                          <w:proofErr w:type="spellEnd"/>
                          <w:r>
                            <w:rPr>
                              <w:rStyle w:val="Hyperlink"/>
                            </w:rPr>
                            <w:t>-ops/</w:t>
                          </w:r>
                          <w:proofErr w:type="spellStart"/>
                          <w:r>
                            <w:rPr>
                              <w:rStyle w:val="Hyperlink"/>
                            </w:rPr>
                            <w:t>Nasscom</w:t>
                          </w:r>
                          <w:proofErr w:type="spellEnd"/>
                          <w:r>
                            <w:rPr>
                              <w:rStyle w:val="Hyperlink"/>
                            </w:rPr>
                            <w:t>-project</w:t>
                          </w:r>
                        </w:hyperlink>
                      </w:p>
                      <w:p w:rsidR="004D2014" w:rsidRDefault="00A75EA7">
                        <w:pPr>
                          <w:spacing w:before="120" w:line="260" w:lineRule="atLeas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Tech</w:t>
                        </w:r>
                        <w:r>
                          <w:rPr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Stack:</w:t>
                        </w:r>
                        <w:r>
                          <w:rPr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[e.g.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HTML,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CSS,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JavaScript,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AI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API], hosted on </w:t>
                        </w:r>
                        <w:proofErr w:type="spellStart"/>
                        <w:r>
                          <w:rPr>
                            <w:sz w:val="19"/>
                          </w:rPr>
                          <w:t>Vercel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End w:id="0"/>
    </w:p>
    <w:p w:rsidR="004D2014" w:rsidRDefault="00A75EA7">
      <w:pPr>
        <w:pStyle w:val="Heading2"/>
        <w:numPr>
          <w:ilvl w:val="0"/>
          <w:numId w:val="1"/>
        </w:numPr>
        <w:tabs>
          <w:tab w:val="left" w:pos="459"/>
        </w:tabs>
        <w:spacing w:before="251"/>
        <w:ind w:hanging="311"/>
        <w:rPr>
          <w:color w:val="1D4FA3"/>
          <w:u w:color="C8D6E9"/>
        </w:rPr>
      </w:pPr>
      <w:r>
        <w:rPr>
          <w:color w:val="1D4FA3"/>
          <w:u w:val="none"/>
        </w:rPr>
        <w:t xml:space="preserve">Executive </w:t>
      </w:r>
      <w:r>
        <w:rPr>
          <w:color w:val="1D4FA3"/>
          <w:spacing w:val="-2"/>
          <w:u w:val="none"/>
        </w:rPr>
        <w:t>Summary</w:t>
      </w:r>
    </w:p>
    <w:p w:rsidR="004D2014" w:rsidRDefault="00A75EA7">
      <w:pPr>
        <w:pStyle w:val="BodyText"/>
        <w:spacing w:before="89" w:line="302" w:lineRule="auto"/>
        <w:ind w:left="148" w:right="19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8748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-27287</wp:posOffset>
                </wp:positionV>
                <wp:extent cx="61118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D6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8992" from="57.023621pt,-2.148633pt" to="538.251921pt,-2.148633pt" stroked="true" strokeweight=".8pt" strokecolor="#c8d6e9">
                <v:stroke dashstyle="solid"/>
                <w10:wrap type="none"/>
              </v:line>
            </w:pict>
          </mc:Fallback>
        </mc:AlternateContent>
      </w:r>
      <w:r>
        <w:rPr>
          <w:b/>
        </w:rPr>
        <w:t xml:space="preserve">AI Loan Eligibility Checker </w:t>
      </w:r>
      <w:r>
        <w:t>is a simple, accessible web application that helps users understand their borrowing position before they apply for a loan. It combines four tools in one interface: a loa</w:t>
      </w:r>
      <w:r>
        <w:t>n eligibility checker,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analyzer,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EMI</w:t>
      </w:r>
      <w:r>
        <w:rPr>
          <w:spacing w:val="-2"/>
        </w:rPr>
        <w:t xml:space="preserve"> </w:t>
      </w:r>
      <w:r>
        <w:t>calculator,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tips.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give quick, easy-to-understand guidance to people who find banking terms and loan criteria confusing. The app is clearly marked as informational only and not official financial advice.</w:t>
      </w:r>
    </w:p>
    <w:p w:rsidR="004D2014" w:rsidRDefault="004D2014">
      <w:pPr>
        <w:pStyle w:val="BodyText"/>
        <w:spacing w:before="16"/>
      </w:pPr>
    </w:p>
    <w:p w:rsidR="004D2014" w:rsidRDefault="00A75EA7">
      <w:pPr>
        <w:pStyle w:val="Heading2"/>
        <w:numPr>
          <w:ilvl w:val="0"/>
          <w:numId w:val="1"/>
        </w:numPr>
        <w:tabs>
          <w:tab w:val="left" w:pos="459"/>
        </w:tabs>
        <w:ind w:hanging="311"/>
        <w:rPr>
          <w:color w:val="1D4FA3"/>
          <w:u w:color="C8D6E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8800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177272</wp:posOffset>
                </wp:positionV>
                <wp:extent cx="61118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D6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8480" from="57.023621pt,13.958496pt" to="538.251921pt,13.958496pt" stroked="true" strokeweight=".8pt" strokecolor="#c8d6e9">
                <v:stroke dashstyle="solid"/>
                <w10:wrap type="none"/>
              </v:line>
            </w:pict>
          </mc:Fallback>
        </mc:AlternateContent>
      </w:r>
      <w:r>
        <w:rPr>
          <w:color w:val="1D4FA3"/>
          <w:u w:val="none"/>
        </w:rPr>
        <w:t xml:space="preserve">Core Features &amp; </w:t>
      </w:r>
      <w:r>
        <w:rPr>
          <w:color w:val="1D4FA3"/>
          <w:spacing w:val="-2"/>
          <w:u w:val="none"/>
        </w:rPr>
        <w:t>Capabilities</w:t>
      </w:r>
    </w:p>
    <w:p w:rsidR="004D2014" w:rsidRDefault="004D2014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37" w:type="dxa"/>
        <w:tblBorders>
          <w:top w:val="single" w:sz="6" w:space="0" w:color="C8D6E9"/>
          <w:left w:val="single" w:sz="6" w:space="0" w:color="C8D6E9"/>
          <w:bottom w:val="single" w:sz="6" w:space="0" w:color="C8D6E9"/>
          <w:right w:val="single" w:sz="6" w:space="0" w:color="C8D6E9"/>
          <w:insideH w:val="single" w:sz="6" w:space="0" w:color="C8D6E9"/>
          <w:insideV w:val="single" w:sz="6" w:space="0" w:color="C8D6E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2"/>
        <w:gridCol w:w="4932"/>
      </w:tblGrid>
      <w:tr w:rsidR="004D2014">
        <w:trPr>
          <w:trHeight w:val="1165"/>
        </w:trPr>
        <w:tc>
          <w:tcPr>
            <w:tcW w:w="4932" w:type="dxa"/>
          </w:tcPr>
          <w:p w:rsidR="004D2014" w:rsidRDefault="00A75EA7">
            <w:pPr>
              <w:pStyle w:val="TableParagraph"/>
              <w:spacing w:before="65"/>
              <w:jc w:val="both"/>
              <w:rPr>
                <w:b/>
                <w:sz w:val="21"/>
              </w:rPr>
            </w:pPr>
            <w:r>
              <w:rPr>
                <w:b/>
                <w:color w:val="1D4FA3"/>
                <w:sz w:val="21"/>
              </w:rPr>
              <w:t xml:space="preserve">Loan Eligibility </w:t>
            </w:r>
            <w:r>
              <w:rPr>
                <w:b/>
                <w:color w:val="1D4FA3"/>
                <w:spacing w:val="-2"/>
                <w:sz w:val="21"/>
              </w:rPr>
              <w:t>Checker</w:t>
            </w:r>
          </w:p>
          <w:p w:rsidR="004D2014" w:rsidRDefault="00A75EA7">
            <w:pPr>
              <w:pStyle w:val="TableParagraph"/>
              <w:spacing w:before="38" w:line="285" w:lineRule="auto"/>
              <w:ind w:right="170"/>
              <w:jc w:val="both"/>
              <w:rPr>
                <w:sz w:val="19"/>
              </w:rPr>
            </w:pPr>
            <w:r>
              <w:rPr>
                <w:sz w:val="19"/>
              </w:rPr>
              <w:t>Evaluates user inputs such as income, obligations and requested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amount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indicate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likely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be approved.</w:t>
            </w:r>
          </w:p>
        </w:tc>
        <w:tc>
          <w:tcPr>
            <w:tcW w:w="4932" w:type="dxa"/>
          </w:tcPr>
          <w:p w:rsidR="004D2014" w:rsidRDefault="00A75EA7">
            <w:pPr>
              <w:pStyle w:val="TableParagraph"/>
              <w:spacing w:before="65"/>
              <w:rPr>
                <w:b/>
                <w:sz w:val="21"/>
              </w:rPr>
            </w:pPr>
            <w:r>
              <w:rPr>
                <w:b/>
                <w:color w:val="1D4FA3"/>
                <w:sz w:val="21"/>
              </w:rPr>
              <w:t xml:space="preserve">Credit Score </w:t>
            </w:r>
            <w:r>
              <w:rPr>
                <w:b/>
                <w:color w:val="1D4FA3"/>
                <w:spacing w:val="-2"/>
                <w:sz w:val="21"/>
              </w:rPr>
              <w:t>Analyzer</w:t>
            </w:r>
          </w:p>
          <w:p w:rsidR="004D2014" w:rsidRDefault="00A75EA7">
            <w:pPr>
              <w:pStyle w:val="TableParagraph"/>
              <w:spacing w:before="38" w:line="285" w:lineRule="auto"/>
              <w:ind w:right="69"/>
              <w:rPr>
                <w:sz w:val="19"/>
              </w:rPr>
            </w:pPr>
            <w:r>
              <w:rPr>
                <w:sz w:val="19"/>
              </w:rPr>
              <w:t>Interprets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explains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falls in and how it may affect loan decisions.</w:t>
            </w:r>
          </w:p>
        </w:tc>
      </w:tr>
      <w:tr w:rsidR="004D2014">
        <w:trPr>
          <w:trHeight w:val="905"/>
        </w:trPr>
        <w:tc>
          <w:tcPr>
            <w:tcW w:w="4932" w:type="dxa"/>
          </w:tcPr>
          <w:p w:rsidR="004D2014" w:rsidRDefault="00A75EA7">
            <w:pPr>
              <w:pStyle w:val="TableParagraph"/>
              <w:spacing w:before="65"/>
              <w:rPr>
                <w:b/>
                <w:sz w:val="21"/>
              </w:rPr>
            </w:pPr>
            <w:r>
              <w:rPr>
                <w:b/>
                <w:color w:val="1D4FA3"/>
                <w:sz w:val="21"/>
              </w:rPr>
              <w:t xml:space="preserve">EMI </w:t>
            </w:r>
            <w:r>
              <w:rPr>
                <w:b/>
                <w:color w:val="1D4FA3"/>
                <w:spacing w:val="-2"/>
                <w:sz w:val="21"/>
              </w:rPr>
              <w:t>Calculator</w:t>
            </w:r>
          </w:p>
          <w:p w:rsidR="004D2014" w:rsidRDefault="00A75EA7">
            <w:pPr>
              <w:pStyle w:val="TableParagraph"/>
              <w:spacing w:before="38" w:line="285" w:lineRule="auto"/>
              <w:rPr>
                <w:sz w:val="19"/>
              </w:rPr>
            </w:pPr>
            <w:r>
              <w:rPr>
                <w:sz w:val="19"/>
              </w:rPr>
              <w:t>Calculates the monthly installment from loan amount, interest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tenure,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repayments.</w:t>
            </w:r>
          </w:p>
        </w:tc>
        <w:tc>
          <w:tcPr>
            <w:tcW w:w="4932" w:type="dxa"/>
          </w:tcPr>
          <w:p w:rsidR="004D2014" w:rsidRDefault="00A75EA7">
            <w:pPr>
              <w:pStyle w:val="TableParagraph"/>
              <w:spacing w:before="65"/>
              <w:rPr>
                <w:b/>
                <w:sz w:val="21"/>
              </w:rPr>
            </w:pPr>
            <w:r>
              <w:rPr>
                <w:b/>
                <w:color w:val="1D4FA3"/>
                <w:sz w:val="21"/>
              </w:rPr>
              <w:t xml:space="preserve">AI Financial </w:t>
            </w:r>
            <w:r>
              <w:rPr>
                <w:b/>
                <w:color w:val="1D4FA3"/>
                <w:spacing w:val="-4"/>
                <w:sz w:val="21"/>
              </w:rPr>
              <w:t>Tips</w:t>
            </w:r>
          </w:p>
          <w:p w:rsidR="004D2014" w:rsidRDefault="00A75EA7">
            <w:pPr>
              <w:pStyle w:val="TableParagraph"/>
              <w:spacing w:before="38" w:line="285" w:lineRule="auto"/>
              <w:rPr>
                <w:sz w:val="19"/>
              </w:rPr>
            </w:pPr>
            <w:r>
              <w:rPr>
                <w:sz w:val="19"/>
              </w:rPr>
              <w:t>Chat-style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assistant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ask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finance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questions and receive AI-generated, plain-language tips.</w:t>
            </w:r>
          </w:p>
        </w:tc>
      </w:tr>
    </w:tbl>
    <w:p w:rsidR="004D2014" w:rsidRDefault="00A75EA7">
      <w:pPr>
        <w:pStyle w:val="Heading2"/>
        <w:numPr>
          <w:ilvl w:val="0"/>
          <w:numId w:val="1"/>
        </w:numPr>
        <w:tabs>
          <w:tab w:val="left" w:pos="459"/>
        </w:tabs>
        <w:spacing w:before="248"/>
        <w:ind w:hanging="311"/>
        <w:rPr>
          <w:color w:val="1D4FA3"/>
          <w:u w:color="C8D6E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8851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334773</wp:posOffset>
                </wp:positionV>
                <wp:extent cx="61118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D6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7968" from="57.023621pt,26.360157pt" to="538.251921pt,26.360157pt" stroked="true" strokeweight=".8pt" strokecolor="#c8d6e9">
                <v:stroke dashstyle="solid"/>
                <w10:wrap type="none"/>
              </v:line>
            </w:pict>
          </mc:Fallback>
        </mc:AlternateContent>
      </w:r>
      <w:r>
        <w:rPr>
          <w:color w:val="1D4FA3"/>
          <w:u w:val="none"/>
        </w:rPr>
        <w:t xml:space="preserve">Interface Architecture &amp; Dashboard </w:t>
      </w:r>
      <w:r>
        <w:rPr>
          <w:color w:val="1D4FA3"/>
          <w:spacing w:val="-2"/>
          <w:u w:val="none"/>
        </w:rPr>
        <w:t>Overview</w:t>
      </w:r>
    </w:p>
    <w:p w:rsidR="004D2014" w:rsidRDefault="00A75EA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49041</wp:posOffset>
                </wp:positionV>
                <wp:extent cx="6264275" cy="1728470"/>
                <wp:effectExtent l="0" t="0" r="22225" b="2413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1728470"/>
                        </a:xfrm>
                        <a:prstGeom prst="rect">
                          <a:avLst/>
                        </a:prstGeom>
                        <a:solidFill>
                          <a:srgbClr val="F4F7FD"/>
                        </a:solidFill>
                        <a:ln w="10159">
                          <a:solidFill>
                            <a:srgbClr val="9CB3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6B4D5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5084698" cy="1717804"/>
                                  <wp:effectExtent l="0" t="0" r="190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 Image 2026-10-26 at 21.26.51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6196" cy="1718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1" type="#_x0000_t202" style="position:absolute;margin-left:51pt;margin-top:3.85pt;width:493.25pt;height:136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" fillcolor="#f4f7fd" strokecolor="#9cb3da" strokeweight=".28219mm">
                <v:path arrowok="t"/>
                <v:textbox inset="0,0,0,0">
                  <w:txbxContent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6B4D5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lang w:val="en-IN" w:eastAsia="en-IN"/>
                        </w:rPr>
                        <w:drawing>
                          <wp:inline distT="0" distB="0" distL="0" distR="0">
                            <wp:extent cx="5084698" cy="1717804"/>
                            <wp:effectExtent l="0" t="0" r="190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 Image 2026-10-26 at 21.26.51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6196" cy="1718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spacing w:before="70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D2014" w:rsidRDefault="00A75EA7">
      <w:pPr>
        <w:spacing w:before="70" w:line="271" w:lineRule="auto"/>
        <w:ind w:left="148"/>
        <w:rPr>
          <w:sz w:val="17"/>
        </w:rPr>
      </w:pPr>
      <w:r>
        <w:rPr>
          <w:b/>
          <w:color w:val="5B6B82"/>
          <w:sz w:val="17"/>
        </w:rPr>
        <w:t>Figure</w:t>
      </w:r>
      <w:r>
        <w:rPr>
          <w:b/>
          <w:color w:val="5B6B82"/>
          <w:spacing w:val="-2"/>
          <w:sz w:val="17"/>
        </w:rPr>
        <w:t xml:space="preserve"> </w:t>
      </w:r>
      <w:r>
        <w:rPr>
          <w:b/>
          <w:color w:val="5B6B82"/>
          <w:sz w:val="17"/>
        </w:rPr>
        <w:t>1:</w:t>
      </w:r>
      <w:r>
        <w:rPr>
          <w:b/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Main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interface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with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navigation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across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Loan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Eligibility,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Credit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Score,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EMI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Calculator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and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AI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Finance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Tips.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(Video Timestamp: 00:</w:t>
      </w:r>
      <w:r>
        <w:rPr>
          <w:color w:val="5B6B82"/>
          <w:sz w:val="17"/>
        </w:rPr>
        <w:t>00)</w:t>
      </w:r>
    </w:p>
    <w:p w:rsidR="004D2014" w:rsidRDefault="004D2014">
      <w:pPr>
        <w:spacing w:line="271" w:lineRule="auto"/>
        <w:rPr>
          <w:sz w:val="17"/>
        </w:rPr>
        <w:sectPr w:rsidR="004D2014">
          <w:footerReference w:type="default" r:id="rId11"/>
          <w:type w:val="continuous"/>
          <w:pgSz w:w="11910" w:h="16840"/>
          <w:pgMar w:top="980" w:right="992" w:bottom="720" w:left="992" w:header="0" w:footer="481" w:gutter="0"/>
          <w:pgNumType w:start="1"/>
          <w:cols w:space="720"/>
        </w:sectPr>
      </w:pPr>
    </w:p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spacing w:before="66"/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lastRenderedPageBreak/>
        <w:t xml:space="preserve"> ​System Architecture &amp; Tech </w:t>
      </w:r>
      <w:r>
        <w:rPr>
          <w:color w:val="1D4FA3"/>
          <w:spacing w:val="-2"/>
          <w:u w:color="C8D6E9"/>
        </w:rPr>
        <w:t>Stack</w:t>
      </w:r>
      <w:r>
        <w:rPr>
          <w:color w:val="1D4FA3"/>
          <w:u w:color="C8D6E9"/>
        </w:rPr>
        <w:tab/>
      </w:r>
    </w:p>
    <w:p w:rsidR="004D2014" w:rsidRDefault="004D2014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37" w:type="dxa"/>
        <w:tblBorders>
          <w:top w:val="single" w:sz="6" w:space="0" w:color="C8D6E9"/>
          <w:left w:val="single" w:sz="6" w:space="0" w:color="C8D6E9"/>
          <w:bottom w:val="single" w:sz="6" w:space="0" w:color="C8D6E9"/>
          <w:right w:val="single" w:sz="6" w:space="0" w:color="C8D6E9"/>
          <w:insideH w:val="single" w:sz="6" w:space="0" w:color="C8D6E9"/>
          <w:insideV w:val="single" w:sz="6" w:space="0" w:color="C8D6E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948"/>
        <w:gridCol w:w="5102"/>
      </w:tblGrid>
      <w:tr w:rsidR="004D2014">
        <w:trPr>
          <w:trHeight w:val="365"/>
        </w:trPr>
        <w:tc>
          <w:tcPr>
            <w:tcW w:w="1814" w:type="dxa"/>
            <w:shd w:val="clear" w:color="auto" w:fill="E9F0FB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4FA3"/>
                <w:spacing w:val="-2"/>
                <w:sz w:val="19"/>
              </w:rPr>
              <w:t>Layer</w:t>
            </w:r>
          </w:p>
        </w:tc>
        <w:tc>
          <w:tcPr>
            <w:tcW w:w="2948" w:type="dxa"/>
            <w:shd w:val="clear" w:color="auto" w:fill="E9F0FB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4FA3"/>
                <w:sz w:val="19"/>
              </w:rPr>
              <w:t xml:space="preserve">Technologies </w:t>
            </w:r>
            <w:r>
              <w:rPr>
                <w:b/>
                <w:color w:val="1D4FA3"/>
                <w:spacing w:val="-4"/>
                <w:sz w:val="19"/>
              </w:rPr>
              <w:t>Used</w:t>
            </w:r>
          </w:p>
        </w:tc>
        <w:tc>
          <w:tcPr>
            <w:tcW w:w="5102" w:type="dxa"/>
            <w:shd w:val="clear" w:color="auto" w:fill="E9F0FB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4FA3"/>
                <w:spacing w:val="-2"/>
                <w:sz w:val="19"/>
              </w:rPr>
              <w:t>Description</w:t>
            </w:r>
          </w:p>
        </w:tc>
      </w:tr>
      <w:tr w:rsidR="004D2014">
        <w:trPr>
          <w:trHeight w:val="625"/>
        </w:trPr>
        <w:tc>
          <w:tcPr>
            <w:tcW w:w="1814" w:type="dxa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Frontend </w:t>
            </w:r>
            <w:r>
              <w:rPr>
                <w:b/>
                <w:spacing w:val="-5"/>
                <w:sz w:val="19"/>
              </w:rPr>
              <w:t>UI</w:t>
            </w:r>
          </w:p>
        </w:tc>
        <w:tc>
          <w:tcPr>
            <w:tcW w:w="2948" w:type="dxa"/>
          </w:tcPr>
          <w:p w:rsidR="004D2014" w:rsidRDefault="00A75EA7">
            <w:pPr>
              <w:pStyle w:val="TableParagraph"/>
              <w:spacing w:line="285" w:lineRule="auto"/>
              <w:rPr>
                <w:sz w:val="19"/>
              </w:rPr>
            </w:pPr>
            <w:r>
              <w:rPr>
                <w:sz w:val="19"/>
              </w:rPr>
              <w:t>[HTML,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CSS,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JavaScript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pacing w:val="-2"/>
                <w:sz w:val="19"/>
              </w:rPr>
              <w:t>framework]</w:t>
            </w:r>
          </w:p>
        </w:tc>
        <w:tc>
          <w:tcPr>
            <w:tcW w:w="5102" w:type="dxa"/>
          </w:tcPr>
          <w:p w:rsidR="004D2014" w:rsidRDefault="00A75EA7">
            <w:pPr>
              <w:pStyle w:val="TableParagraph"/>
              <w:spacing w:line="285" w:lineRule="auto"/>
              <w:rPr>
                <w:sz w:val="19"/>
              </w:rPr>
            </w:pPr>
            <w:r>
              <w:rPr>
                <w:sz w:val="19"/>
              </w:rPr>
              <w:t>Responsive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single-page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interface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tabbed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navigation between the four tools.</w:t>
            </w:r>
          </w:p>
        </w:tc>
      </w:tr>
      <w:tr w:rsidR="004D2014">
        <w:trPr>
          <w:trHeight w:val="625"/>
        </w:trPr>
        <w:tc>
          <w:tcPr>
            <w:tcW w:w="1814" w:type="dxa"/>
          </w:tcPr>
          <w:p w:rsidR="004D2014" w:rsidRDefault="00A75EA7">
            <w:pPr>
              <w:pStyle w:val="TableParagraph"/>
              <w:spacing w:line="285" w:lineRule="auto"/>
              <w:ind w:right="20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Calculation Logic</w:t>
            </w:r>
          </w:p>
        </w:tc>
        <w:tc>
          <w:tcPr>
            <w:tcW w:w="2948" w:type="dxa"/>
          </w:tcPr>
          <w:p w:rsidR="004D2014" w:rsidRDefault="00A75EA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Client-side </w:t>
            </w:r>
            <w:r>
              <w:rPr>
                <w:spacing w:val="-2"/>
                <w:sz w:val="19"/>
              </w:rPr>
              <w:t>JavaScript</w:t>
            </w:r>
          </w:p>
        </w:tc>
        <w:tc>
          <w:tcPr>
            <w:tcW w:w="5102" w:type="dxa"/>
          </w:tcPr>
          <w:p w:rsidR="004D2014" w:rsidRDefault="00A75EA7">
            <w:pPr>
              <w:pStyle w:val="TableParagraph"/>
              <w:spacing w:line="285" w:lineRule="auto"/>
              <w:rPr>
                <w:sz w:val="19"/>
              </w:rPr>
            </w:pPr>
            <w:r>
              <w:rPr>
                <w:sz w:val="19"/>
              </w:rPr>
              <w:t>Runs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formula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eligibility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score rules instantly in the browser.</w:t>
            </w:r>
          </w:p>
        </w:tc>
      </w:tr>
      <w:tr w:rsidR="004D2014">
        <w:trPr>
          <w:trHeight w:val="625"/>
        </w:trPr>
        <w:tc>
          <w:tcPr>
            <w:tcW w:w="1814" w:type="dxa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pacing w:val="-2"/>
                <w:sz w:val="19"/>
              </w:rPr>
              <w:t>Integration</w:t>
            </w:r>
          </w:p>
        </w:tc>
        <w:tc>
          <w:tcPr>
            <w:tcW w:w="2948" w:type="dxa"/>
          </w:tcPr>
          <w:p w:rsidR="004D2014" w:rsidRDefault="00A75EA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[AI API, e.g. </w:t>
            </w:r>
            <w:r>
              <w:rPr>
                <w:spacing w:val="-2"/>
                <w:sz w:val="19"/>
              </w:rPr>
              <w:t>Gemini]</w:t>
            </w:r>
          </w:p>
        </w:tc>
        <w:tc>
          <w:tcPr>
            <w:tcW w:w="5102" w:type="dxa"/>
          </w:tcPr>
          <w:p w:rsidR="004D2014" w:rsidRDefault="00A75EA7">
            <w:pPr>
              <w:pStyle w:val="TableParagraph"/>
              <w:spacing w:line="285" w:lineRule="auto"/>
              <w:ind w:right="256"/>
              <w:rPr>
                <w:sz w:val="19"/>
              </w:rPr>
            </w:pPr>
            <w:r>
              <w:rPr>
                <w:sz w:val="19"/>
              </w:rPr>
              <w:t>Answers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questions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 plain-language guidance.</w:t>
            </w:r>
          </w:p>
        </w:tc>
      </w:tr>
      <w:tr w:rsidR="004D2014">
        <w:trPr>
          <w:trHeight w:val="365"/>
        </w:trPr>
        <w:tc>
          <w:tcPr>
            <w:tcW w:w="1814" w:type="dxa"/>
          </w:tcPr>
          <w:p w:rsidR="004D2014" w:rsidRDefault="00A75EA7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Deployment</w:t>
            </w:r>
          </w:p>
        </w:tc>
        <w:tc>
          <w:tcPr>
            <w:tcW w:w="2948" w:type="dxa"/>
          </w:tcPr>
          <w:p w:rsidR="004D2014" w:rsidRDefault="00A75EA7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Vercel</w:t>
            </w:r>
            <w:proofErr w:type="spellEnd"/>
          </w:p>
        </w:tc>
        <w:tc>
          <w:tcPr>
            <w:tcW w:w="5102" w:type="dxa"/>
          </w:tcPr>
          <w:p w:rsidR="004D2014" w:rsidRDefault="00A75EA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Hosted with automatic builds and a public HTTPS </w:t>
            </w:r>
            <w:r>
              <w:rPr>
                <w:spacing w:val="-2"/>
                <w:sz w:val="19"/>
              </w:rPr>
              <w:t>link.</w:t>
            </w:r>
          </w:p>
        </w:tc>
      </w:tr>
    </w:tbl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spacing w:before="248"/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t xml:space="preserve"> ​Module Deep-Dive: Loan Eligibility &amp; Credit </w:t>
      </w:r>
      <w:r>
        <w:rPr>
          <w:color w:val="1D4FA3"/>
          <w:spacing w:val="-2"/>
          <w:u w:color="C8D6E9"/>
        </w:rPr>
        <w:t>Score</w:t>
      </w:r>
      <w:r>
        <w:rPr>
          <w:color w:val="1D4FA3"/>
          <w:u w:color="C8D6E9"/>
        </w:rPr>
        <w:tab/>
      </w:r>
    </w:p>
    <w:p w:rsidR="004D2014" w:rsidRDefault="00A75EA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607695</wp:posOffset>
                </wp:positionH>
                <wp:positionV relativeFrom="paragraph">
                  <wp:posOffset>48895</wp:posOffset>
                </wp:positionV>
                <wp:extent cx="6306185" cy="1997710"/>
                <wp:effectExtent l="0" t="0" r="18415" b="2159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185" cy="1997710"/>
                        </a:xfrm>
                        <a:prstGeom prst="rect">
                          <a:avLst/>
                        </a:prstGeom>
                        <a:solidFill>
                          <a:srgbClr val="F4F7FD"/>
                        </a:solidFill>
                        <a:ln w="10159">
                          <a:solidFill>
                            <a:srgbClr val="9CB3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D2014" w:rsidRDefault="006B4D5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6273947" cy="1987148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 Image 2026-10-26 at 21.36.06.jpe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75217" cy="1987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3" o:spid="_x0000_s1032" type="#_x0000_t202" style="position:absolute;margin-left:47.85pt;margin-top:3.85pt;width:496.55pt;height:157.3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" fillcolor="#f4f7fd" strokecolor="#9cb3da" strokeweight=".28219mm">
                <v:path arrowok="t"/>
                <v:textbox inset="0,0,0,0">
                  <w:txbxContent>
                    <w:p w:rsidR="004D2014" w:rsidRDefault="006B4D5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lang w:val="en-IN" w:eastAsia="en-IN"/>
                        </w:rPr>
                        <w:drawing>
                          <wp:inline distT="0" distB="0" distL="0" distR="0">
                            <wp:extent cx="6273947" cy="1987148"/>
                            <wp:effectExtent l="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 Image 2026-10-26 at 21.36.06.jpe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75217" cy="1987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spacing w:before="70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D2014" w:rsidRDefault="00A75EA7">
      <w:pPr>
        <w:spacing w:before="70" w:line="271" w:lineRule="auto"/>
        <w:ind w:left="148" w:right="502"/>
        <w:rPr>
          <w:sz w:val="17"/>
        </w:rPr>
      </w:pPr>
      <w:r>
        <w:rPr>
          <w:b/>
          <w:color w:val="5B6B82"/>
          <w:sz w:val="17"/>
        </w:rPr>
        <w:t>Figure</w:t>
      </w:r>
      <w:r>
        <w:rPr>
          <w:b/>
          <w:color w:val="5B6B82"/>
          <w:spacing w:val="-2"/>
          <w:sz w:val="17"/>
        </w:rPr>
        <w:t xml:space="preserve"> </w:t>
      </w:r>
      <w:r>
        <w:rPr>
          <w:b/>
          <w:color w:val="5B6B82"/>
          <w:sz w:val="17"/>
        </w:rPr>
        <w:t>2:</w:t>
      </w:r>
      <w:r>
        <w:rPr>
          <w:b/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Loan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Eligibility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Checker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and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Credit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Score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Analyzer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producing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results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from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user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inputs.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(Video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Timestamp: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00:00</w:t>
      </w:r>
      <w:r>
        <w:rPr>
          <w:color w:val="5B6B82"/>
          <w:spacing w:val="-2"/>
          <w:sz w:val="17"/>
        </w:rPr>
        <w:t xml:space="preserve"> </w:t>
      </w:r>
      <w:r>
        <w:rPr>
          <w:color w:val="5B6B82"/>
          <w:sz w:val="17"/>
        </w:rPr>
        <w:t>-</w:t>
      </w:r>
      <w:r>
        <w:rPr>
          <w:color w:val="5B6B82"/>
          <w:sz w:val="17"/>
        </w:rPr>
        <w:t xml:space="preserve"> </w:t>
      </w:r>
      <w:r>
        <w:rPr>
          <w:color w:val="5B6B82"/>
          <w:spacing w:val="-2"/>
          <w:sz w:val="17"/>
        </w:rPr>
        <w:t>00:00)</w:t>
      </w:r>
    </w:p>
    <w:p w:rsidR="004D2014" w:rsidRDefault="004D2014">
      <w:pPr>
        <w:pStyle w:val="BodyText"/>
        <w:spacing w:before="50"/>
        <w:rPr>
          <w:sz w:val="17"/>
        </w:rPr>
      </w:pPr>
    </w:p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t xml:space="preserve"> ​Workflow &amp; Data Flow </w:t>
      </w:r>
      <w:r>
        <w:rPr>
          <w:color w:val="1D4FA3"/>
          <w:spacing w:val="-2"/>
          <w:u w:color="C8D6E9"/>
        </w:rPr>
        <w:t>Architecture</w:t>
      </w:r>
      <w:r>
        <w:rPr>
          <w:color w:val="1D4FA3"/>
          <w:u w:color="C8D6E9"/>
        </w:rPr>
        <w:tab/>
      </w:r>
    </w:p>
    <w:p w:rsidR="004D2014" w:rsidRDefault="00A75EA7">
      <w:pPr>
        <w:pStyle w:val="BodyText"/>
        <w:spacing w:before="89" w:line="302" w:lineRule="auto"/>
        <w:ind w:left="148" w:right="193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enters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income,</w:t>
      </w:r>
      <w:r>
        <w:rPr>
          <w:spacing w:val="-2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 xml:space="preserve">amount, interest rate, tenure or credit score. The application processes these inputs and returns a clear </w:t>
      </w:r>
      <w:r>
        <w:rPr>
          <w:spacing w:val="-2"/>
        </w:rPr>
        <w:t>result:</w:t>
      </w:r>
    </w:p>
    <w:p w:rsidR="004D2014" w:rsidRDefault="00A75EA7">
      <w:pPr>
        <w:pStyle w:val="ListParagraph"/>
        <w:numPr>
          <w:ilvl w:val="1"/>
          <w:numId w:val="1"/>
        </w:numPr>
        <w:tabs>
          <w:tab w:val="left" w:pos="387"/>
        </w:tabs>
        <w:spacing w:before="80"/>
        <w:ind w:left="387" w:hanging="199"/>
        <w:rPr>
          <w:sz w:val="20"/>
        </w:rPr>
      </w:pPr>
      <w:r>
        <w:rPr>
          <w:b/>
          <w:sz w:val="20"/>
        </w:rPr>
        <w:t xml:space="preserve">Eligibility Result: </w:t>
      </w:r>
      <w:r>
        <w:rPr>
          <w:sz w:val="20"/>
        </w:rPr>
        <w:t xml:space="preserve">Indication of approval likelihood based on the entered financial </w:t>
      </w:r>
      <w:r>
        <w:rPr>
          <w:spacing w:val="-2"/>
          <w:sz w:val="20"/>
        </w:rPr>
        <w:t>details.</w:t>
      </w:r>
    </w:p>
    <w:p w:rsidR="004D2014" w:rsidRDefault="00A75EA7">
      <w:pPr>
        <w:pStyle w:val="ListParagraph"/>
        <w:numPr>
          <w:ilvl w:val="1"/>
          <w:numId w:val="1"/>
        </w:numPr>
        <w:tabs>
          <w:tab w:val="left" w:pos="387"/>
        </w:tabs>
        <w:spacing w:before="140"/>
        <w:ind w:left="387" w:hanging="199"/>
        <w:rPr>
          <w:sz w:val="20"/>
        </w:rPr>
      </w:pPr>
      <w:r>
        <w:rPr>
          <w:b/>
          <w:sz w:val="20"/>
        </w:rPr>
        <w:t xml:space="preserve">Credit Score Insight: </w:t>
      </w:r>
      <w:r>
        <w:rPr>
          <w:sz w:val="20"/>
        </w:rPr>
        <w:t xml:space="preserve">Score category with a short explanation of its impact on </w:t>
      </w:r>
      <w:r>
        <w:rPr>
          <w:spacing w:val="-2"/>
          <w:sz w:val="20"/>
        </w:rPr>
        <w:t>borrowing.</w:t>
      </w:r>
    </w:p>
    <w:p w:rsidR="004D2014" w:rsidRDefault="00A75EA7">
      <w:pPr>
        <w:pStyle w:val="ListParagraph"/>
        <w:numPr>
          <w:ilvl w:val="1"/>
          <w:numId w:val="1"/>
        </w:numPr>
        <w:tabs>
          <w:tab w:val="left" w:pos="387"/>
        </w:tabs>
        <w:spacing w:before="140"/>
        <w:ind w:left="387" w:hanging="199"/>
        <w:rPr>
          <w:sz w:val="20"/>
        </w:rPr>
      </w:pPr>
      <w:r>
        <w:rPr>
          <w:b/>
          <w:sz w:val="20"/>
        </w:rPr>
        <w:t xml:space="preserve">EMI Breakdown: </w:t>
      </w:r>
      <w:r>
        <w:rPr>
          <w:sz w:val="20"/>
        </w:rPr>
        <w:t xml:space="preserve">Monthly installment calculated from principal, rate and </w:t>
      </w:r>
      <w:r>
        <w:rPr>
          <w:spacing w:val="-2"/>
          <w:sz w:val="20"/>
        </w:rPr>
        <w:t>t</w:t>
      </w:r>
      <w:r>
        <w:rPr>
          <w:spacing w:val="-2"/>
          <w:sz w:val="20"/>
        </w:rPr>
        <w:t>enure.</w:t>
      </w:r>
    </w:p>
    <w:p w:rsidR="004D2014" w:rsidRDefault="00A75EA7">
      <w:pPr>
        <w:pStyle w:val="ListParagraph"/>
        <w:numPr>
          <w:ilvl w:val="1"/>
          <w:numId w:val="1"/>
        </w:numPr>
        <w:tabs>
          <w:tab w:val="left" w:pos="387"/>
        </w:tabs>
        <w:spacing w:before="140"/>
        <w:ind w:left="387" w:hanging="199"/>
        <w:rPr>
          <w:sz w:val="20"/>
        </w:rPr>
      </w:pPr>
      <w:r>
        <w:rPr>
          <w:b/>
          <w:sz w:val="20"/>
        </w:rPr>
        <w:t xml:space="preserve">AI Guidance: </w:t>
      </w:r>
      <w:r>
        <w:rPr>
          <w:sz w:val="20"/>
        </w:rPr>
        <w:t xml:space="preserve">Free-form questions answered by the AI assistant in simple </w:t>
      </w:r>
      <w:r>
        <w:rPr>
          <w:spacing w:val="-2"/>
          <w:sz w:val="20"/>
        </w:rPr>
        <w:t>language.</w:t>
      </w:r>
    </w:p>
    <w:p w:rsidR="004D2014" w:rsidRDefault="004D2014">
      <w:pPr>
        <w:pStyle w:val="ListParagraph"/>
        <w:rPr>
          <w:sz w:val="20"/>
        </w:rPr>
        <w:sectPr w:rsidR="004D2014">
          <w:pgSz w:w="11910" w:h="16840"/>
          <w:pgMar w:top="960" w:right="992" w:bottom="720" w:left="992" w:header="0" w:footer="481" w:gutter="0"/>
          <w:cols w:space="720"/>
        </w:sectPr>
      </w:pPr>
    </w:p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spacing w:before="66"/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lastRenderedPageBreak/>
        <w:t xml:space="preserve"> ​EMI Calculator &amp; AI Finance </w:t>
      </w:r>
      <w:r>
        <w:rPr>
          <w:color w:val="1D4FA3"/>
          <w:spacing w:val="-4"/>
          <w:u w:color="C8D6E9"/>
        </w:rPr>
        <w:t>Tips</w:t>
      </w:r>
      <w:r>
        <w:rPr>
          <w:color w:val="1D4FA3"/>
          <w:u w:color="C8D6E9"/>
        </w:rPr>
        <w:tab/>
      </w:r>
    </w:p>
    <w:p w:rsidR="004D2014" w:rsidRDefault="00A75EA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507365</wp:posOffset>
                </wp:positionH>
                <wp:positionV relativeFrom="paragraph">
                  <wp:posOffset>47625</wp:posOffset>
                </wp:positionV>
                <wp:extent cx="6406515" cy="2092960"/>
                <wp:effectExtent l="0" t="0" r="13335" b="2159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6515" cy="2092960"/>
                        </a:xfrm>
                        <a:prstGeom prst="rect">
                          <a:avLst/>
                        </a:prstGeom>
                        <a:solidFill>
                          <a:srgbClr val="F4F7FD"/>
                        </a:solidFill>
                        <a:ln w="10159">
                          <a:solidFill>
                            <a:srgbClr val="9CB3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6B4D5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6279233" cy="2547635"/>
                                  <wp:effectExtent l="0" t="0" r="7620" b="508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 Image 2026-10-26 at 22.38.28.jpe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80119" cy="2547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spacing w:before="7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D2014" w:rsidRDefault="004D2014"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4" o:spid="_x0000_s1033" type="#_x0000_t202" style="position:absolute;margin-left:39.95pt;margin-top:3.75pt;width:504.45pt;height:164.8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" fillcolor="#f4f7fd" strokecolor="#9cb3da" strokeweight=".28219mm">
                <v:path arrowok="t"/>
                <v:textbox inset="0,0,0,0">
                  <w:txbxContent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6B4D5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lang w:val="en-IN" w:eastAsia="en-IN"/>
                        </w:rPr>
                        <w:drawing>
                          <wp:inline distT="0" distB="0" distL="0" distR="0">
                            <wp:extent cx="6279233" cy="2547635"/>
                            <wp:effectExtent l="0" t="0" r="7620" b="508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 Image 2026-10-26 at 22.38.28.jpe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80119" cy="2547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spacing w:before="70"/>
                        <w:rPr>
                          <w:b/>
                          <w:color w:val="000000"/>
                        </w:rPr>
                      </w:pPr>
                    </w:p>
                    <w:p w:rsidR="004D2014" w:rsidRDefault="004D2014"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D2014" w:rsidRDefault="00A75EA7">
      <w:pPr>
        <w:spacing w:before="70"/>
        <w:ind w:left="148"/>
        <w:rPr>
          <w:sz w:val="17"/>
        </w:rPr>
      </w:pPr>
      <w:r>
        <w:rPr>
          <w:b/>
          <w:color w:val="5B6B82"/>
          <w:sz w:val="17"/>
        </w:rPr>
        <w:t xml:space="preserve">Figure 3: </w:t>
      </w:r>
      <w:r>
        <w:rPr>
          <w:color w:val="5B6B82"/>
          <w:sz w:val="17"/>
        </w:rPr>
        <w:t xml:space="preserve">EMI Calculator and AI Financial Tips </w:t>
      </w:r>
      <w:proofErr w:type="gramStart"/>
      <w:r>
        <w:rPr>
          <w:color w:val="5B6B82"/>
          <w:sz w:val="17"/>
        </w:rPr>
        <w:t>chat</w:t>
      </w:r>
      <w:proofErr w:type="gramEnd"/>
      <w:r>
        <w:rPr>
          <w:color w:val="5B6B82"/>
          <w:sz w:val="17"/>
        </w:rPr>
        <w:t xml:space="preserve"> assistant in use. (Video Timestamp: 00:00 - </w:t>
      </w:r>
      <w:r>
        <w:rPr>
          <w:color w:val="5B6B82"/>
          <w:spacing w:val="-2"/>
          <w:sz w:val="17"/>
        </w:rPr>
        <w:t>00:00)</w:t>
      </w:r>
    </w:p>
    <w:p w:rsidR="004D2014" w:rsidRDefault="004D2014">
      <w:pPr>
        <w:pStyle w:val="BodyText"/>
        <w:spacing w:before="76"/>
        <w:rPr>
          <w:sz w:val="17"/>
        </w:rPr>
      </w:pPr>
    </w:p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t xml:space="preserve"> ​Installation &amp; Deployment </w:t>
      </w:r>
      <w:r>
        <w:rPr>
          <w:color w:val="1D4FA3"/>
          <w:spacing w:val="-2"/>
          <w:u w:color="C8D6E9"/>
        </w:rPr>
        <w:t>Guide</w:t>
      </w:r>
      <w:r>
        <w:rPr>
          <w:color w:val="1D4FA3"/>
          <w:u w:color="C8D6E9"/>
        </w:rPr>
        <w:tab/>
      </w:r>
    </w:p>
    <w:p w:rsidR="004D2014" w:rsidRDefault="00A75EA7">
      <w:pPr>
        <w:pStyle w:val="BodyText"/>
        <w:spacing w:before="89"/>
        <w:ind w:left="148"/>
      </w:pPr>
      <w:r>
        <w:t xml:space="preserve">To run the project locally or evaluate for submission verification, execute the following </w:t>
      </w:r>
      <w:r>
        <w:rPr>
          <w:spacing w:val="-2"/>
        </w:rPr>
        <w:t>commands:</w:t>
      </w:r>
    </w:p>
    <w:p w:rsidR="004D2014" w:rsidRDefault="00A75EA7">
      <w:pPr>
        <w:pStyle w:val="BodyText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81330</wp:posOffset>
                </wp:positionV>
                <wp:extent cx="6264275" cy="19050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190500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</wps:spPr>
                      <wps:txbx>
                        <w:txbxContent>
                          <w:p w:rsidR="004D2014" w:rsidRDefault="00A75EA7">
                            <w:pPr>
                              <w:spacing w:before="8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# 1.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 xml:space="preserve"> Clone the 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2"/>
                                <w:sz w:val="17"/>
                              </w:rPr>
                              <w:t>repositor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2"/>
                                <w:sz w:val="17"/>
                              </w:rPr>
                              <w:t>y</w:t>
                            </w:r>
                          </w:p>
                          <w:p w:rsidR="004D2014" w:rsidRDefault="00A75EA7">
                            <w:pPr>
                              <w:spacing w:before="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git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 xml:space="preserve"> clone </w:t>
                            </w:r>
                            <w:hyperlink r:id="rId14">
                              <w:r>
                                <w:rPr>
                                  <w:rFonts w:ascii="Courier New"/>
                                  <w:color w:val="E6EDF6"/>
                                  <w:spacing w:val="-2"/>
                                  <w:sz w:val="17"/>
                                </w:rPr>
                                <w:t>https://github.com/</w:t>
                              </w:r>
                            </w:hyperlink>
                            <w:r>
                              <w:rPr>
                                <w:rFonts w:ascii="Courier New"/>
                                <w:color w:val="E6EDF6"/>
                                <w:spacing w:val="-2"/>
                                <w:sz w:val="17"/>
                              </w:rPr>
                              <w:t>[username]/[repository].git</w:t>
                            </w:r>
                          </w:p>
                          <w:p w:rsidR="004D2014" w:rsidRDefault="004D2014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4D2014" w:rsidRDefault="00A75EA7">
                            <w:pPr>
                              <w:spacing w:line="300" w:lineRule="auto"/>
                              <w:ind w:left="120" w:right="429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2.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Navigate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root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dependencies cd [repository]</w:t>
                            </w:r>
                          </w:p>
                          <w:p w:rsidR="004D2014" w:rsidRDefault="00A75EA7">
                            <w:pPr>
                              <w:spacing w:line="19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npm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2"/>
                                <w:sz w:val="17"/>
                              </w:rPr>
                              <w:t>install</w:t>
                            </w:r>
                          </w:p>
                          <w:p w:rsidR="004D2014" w:rsidRDefault="004D2014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4D2014" w:rsidRDefault="00A75EA7">
                            <w:pPr>
                              <w:spacing w:line="300" w:lineRule="auto"/>
                              <w:ind w:left="120" w:right="337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3.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Configure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Environment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Variables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(if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used) echo "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API_KEY=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your_api_key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" &gt; 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env</w:t>
                            </w:r>
                            <w:proofErr w:type="spellEnd"/>
                          </w:p>
                          <w:p w:rsidR="004D2014" w:rsidRDefault="004D2014">
                            <w:pPr>
                              <w:pStyle w:val="BodyText"/>
                              <w:spacing w:before="4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4D2014" w:rsidRDefault="00A75EA7">
                            <w:pPr>
                              <w:spacing w:line="300" w:lineRule="auto"/>
                              <w:ind w:left="120" w:right="59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4.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6EDF6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development</w:t>
                            </w:r>
                            <w:r>
                              <w:rPr>
                                <w:rFonts w:ascii="Courier New"/>
                                <w:color w:val="E6EDF6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 xml:space="preserve">server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 xml:space="preserve"> 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DF6"/>
                                <w:sz w:val="17"/>
                              </w:rPr>
                              <w:t>dev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.023621pt;margin-top:6.404004pt;width:493.25pt;height:150pt;mso-position-horizontal-relative:page;mso-position-vertical-relative:paragraph;z-index:-15724544;mso-wrap-distance-left:0;mso-wrap-distance-right:0" type="#_x0000_t202" id="docshape12" filled="true" fillcolor="#0f162a" stroked="false">
                <v:textbox inset="0,0,0,0">
                  <w:txbxContent>
                    <w:p>
                      <w:pPr>
                        <w:spacing w:before="88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# 1. Clone the </w:t>
                      </w:r>
                      <w:r>
                        <w:rPr>
                          <w:rFonts w:ascii="Courier New"/>
                          <w:color w:val="E6EDF6"/>
                          <w:spacing w:val="-2"/>
                          <w:sz w:val="17"/>
                        </w:rPr>
                        <w:t>repository</w:t>
                      </w:r>
                    </w:p>
                    <w:p>
                      <w:pPr>
                        <w:spacing w:before="48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git clone </w:t>
                      </w:r>
                      <w:hyperlink r:id="rId15">
                        <w:r>
                          <w:rPr>
                            <w:rFonts w:ascii="Courier New"/>
                            <w:color w:val="E6EDF6"/>
                            <w:spacing w:val="-2"/>
                            <w:sz w:val="17"/>
                          </w:rPr>
                          <w:t>https://github.com/</w:t>
                        </w:r>
                      </w:hyperlink>
                      <w:r>
                        <w:rPr>
                          <w:rFonts w:ascii="Courier New"/>
                          <w:color w:val="E6EDF6"/>
                          <w:spacing w:val="-2"/>
                          <w:sz w:val="17"/>
                        </w:rPr>
                        <w:t>[username]/[repository].git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300" w:lineRule="auto" w:before="0"/>
                        <w:ind w:left="120" w:right="429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2.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Navigate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project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root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&amp;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6EDF6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dependencies cd [repository]</w:t>
                      </w:r>
                    </w:p>
                    <w:p>
                      <w:pPr>
                        <w:spacing w:line="191" w:lineRule="exact" w:before="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npm </w:t>
                      </w:r>
                      <w:r>
                        <w:rPr>
                          <w:rFonts w:ascii="Courier New"/>
                          <w:color w:val="E6EDF6"/>
                          <w:spacing w:val="-2"/>
                          <w:sz w:val="17"/>
                        </w:rPr>
                        <w:t>install</w:t>
                      </w:r>
                    </w:p>
                    <w:p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300" w:lineRule="auto" w:before="0"/>
                        <w:ind w:left="120" w:right="337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3.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Configure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Environment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Variables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(if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an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AI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API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6EDF6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used) echo "API_KEY=your_api_key" &gt; .env</w:t>
                      </w:r>
                    </w:p>
                    <w:p>
                      <w:pPr>
                        <w:pStyle w:val="BodyText"/>
                        <w:spacing w:before="46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300" w:lineRule="auto" w:before="0"/>
                        <w:ind w:left="120" w:right="592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6EDF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4.</w:t>
                      </w:r>
                      <w:r>
                        <w:rPr>
                          <w:rFonts w:ascii="Courier New"/>
                          <w:color w:val="E6EDF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Start</w:t>
                      </w:r>
                      <w:r>
                        <w:rPr>
                          <w:rFonts w:ascii="Courier New"/>
                          <w:color w:val="E6EDF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local</w:t>
                      </w:r>
                      <w:r>
                        <w:rPr>
                          <w:rFonts w:ascii="Courier New"/>
                          <w:color w:val="E6EDF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development</w:t>
                      </w:r>
                      <w:r>
                        <w:rPr>
                          <w:rFonts w:ascii="Courier New"/>
                          <w:color w:val="E6EDF6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E6EDF6"/>
                          <w:sz w:val="17"/>
                        </w:rPr>
                        <w:t>server npm run dev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4D2014" w:rsidRDefault="00A75EA7">
      <w:pPr>
        <w:pStyle w:val="Heading2"/>
        <w:numPr>
          <w:ilvl w:val="0"/>
          <w:numId w:val="1"/>
        </w:numPr>
        <w:tabs>
          <w:tab w:val="left" w:pos="381"/>
          <w:tab w:val="left" w:pos="9772"/>
        </w:tabs>
        <w:spacing w:before="257"/>
        <w:ind w:left="381" w:hanging="233"/>
        <w:rPr>
          <w:color w:val="1D4FA3"/>
          <w:u w:color="C8D6E9"/>
        </w:rPr>
      </w:pPr>
      <w:r>
        <w:rPr>
          <w:color w:val="1D4FA3"/>
          <w:u w:color="C8D6E9"/>
        </w:rPr>
        <w:t xml:space="preserve"> ​Conclusion &amp; Project </w:t>
      </w:r>
      <w:r>
        <w:rPr>
          <w:color w:val="1D4FA3"/>
          <w:spacing w:val="-2"/>
          <w:u w:color="C8D6E9"/>
        </w:rPr>
        <w:t>Roadmap</w:t>
      </w:r>
      <w:r>
        <w:rPr>
          <w:color w:val="1D4FA3"/>
          <w:u w:color="C8D6E9"/>
        </w:rPr>
        <w:tab/>
      </w:r>
    </w:p>
    <w:p w:rsidR="004D2014" w:rsidRDefault="00A75EA7">
      <w:pPr>
        <w:pStyle w:val="BodyText"/>
        <w:spacing w:before="89" w:line="302" w:lineRule="auto"/>
        <w:ind w:left="148" w:right="165"/>
      </w:pPr>
      <w:r>
        <w:t>AI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Checker</w:t>
      </w:r>
      <w:r>
        <w:rPr>
          <w:spacing w:val="-3"/>
        </w:rPr>
        <w:t xml:space="preserve"> </w:t>
      </w:r>
      <w:r>
        <w:t>turns</w:t>
      </w:r>
      <w:r>
        <w:rPr>
          <w:spacing w:val="-3"/>
        </w:rPr>
        <w:t xml:space="preserve"> </w:t>
      </w:r>
      <w:r>
        <w:t>confusing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quick,</w:t>
      </w:r>
      <w:r>
        <w:rPr>
          <w:spacing w:val="-3"/>
        </w:rPr>
        <w:t xml:space="preserve"> </w:t>
      </w:r>
      <w:r>
        <w:t>understandable</w:t>
      </w:r>
      <w:r>
        <w:rPr>
          <w:spacing w:val="-3"/>
        </w:rPr>
        <w:t xml:space="preserve"> </w:t>
      </w:r>
      <w:r>
        <w:t>answers.</w:t>
      </w:r>
      <w:r>
        <w:rPr>
          <w:spacing w:val="-3"/>
        </w:rPr>
        <w:t xml:space="preserve"> </w:t>
      </w:r>
      <w:r>
        <w:t>The project demonstrates how simple calculation tools and generative AI can be combined into one accessible financial-literacy experience.</w:t>
      </w:r>
    </w:p>
    <w:p w:rsidR="004D2014" w:rsidRDefault="00A75EA7">
      <w:pPr>
        <w:pStyle w:val="BodyText"/>
        <w:spacing w:before="81" w:line="302" w:lineRule="auto"/>
        <w:ind w:left="148"/>
      </w:pPr>
      <w:r>
        <w:rPr>
          <w:b/>
        </w:rPr>
        <w:t xml:space="preserve">Future Expansion: </w:t>
      </w:r>
      <w:r>
        <w:t>Planned developments include user accounts to save past checks, integration with real credit bureau</w:t>
      </w:r>
      <w:r>
        <w:t xml:space="preserve"> data, bank-specific eligibility rules, multi-language support and downloadable eligibility </w:t>
      </w:r>
      <w:r>
        <w:rPr>
          <w:spacing w:val="-2"/>
        </w:rPr>
        <w:t>reports.</w:t>
      </w:r>
    </w:p>
    <w:sectPr w:rsidR="004D2014">
      <w:pgSz w:w="11910" w:h="16840"/>
      <w:pgMar w:top="960" w:right="992" w:bottom="720" w:left="992" w:header="0" w:footer="48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EA7" w:rsidRDefault="00A75EA7">
      <w:r>
        <w:separator/>
      </w:r>
    </w:p>
  </w:endnote>
  <w:endnote w:type="continuationSeparator" w:id="0">
    <w:p w:rsidR="00A75EA7" w:rsidRDefault="00A75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014" w:rsidRDefault="00A75EA7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85952" behindDoc="1" locked="0" layoutInCell="1" allowOverlap="1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264160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014" w:rsidRDefault="00A75EA7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5B6B82"/>
                              <w:sz w:val="17"/>
                            </w:rPr>
                            <w:t xml:space="preserve">AI Loan Eligibility Checker - NASSCOM Project </w:t>
                          </w:r>
                          <w:r>
                            <w:rPr>
                              <w:color w:val="5B6B82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08pt;height:11.5pt;mso-position-horizontal-relative:page;mso-position-vertical-relative:page;z-index:-158305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B6B82"/>
                        <w:sz w:val="17"/>
                      </w:rPr>
                      <w:t>AI Loan Eligibility Checker - NASSCOM Project </w:t>
                    </w:r>
                    <w:r>
                      <w:rPr>
                        <w:color w:val="5B6B82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6347136</wp:posOffset>
              </wp:positionH>
              <wp:positionV relativeFrom="page">
                <wp:posOffset>10221576</wp:posOffset>
              </wp:positionV>
              <wp:extent cx="692150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014" w:rsidRDefault="00A75EA7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5B6B82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5B6B82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B6B82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5B6B82"/>
                              <w:sz w:val="17"/>
                            </w:rPr>
                            <w:fldChar w:fldCharType="separate"/>
                          </w:r>
                          <w:r w:rsidR="006B4D58">
                            <w:rPr>
                              <w:noProof/>
                              <w:color w:val="5B6B82"/>
                              <w:sz w:val="17"/>
                            </w:rPr>
                            <w:t>1</w:t>
                          </w:r>
                          <w:r>
                            <w:rPr>
                              <w:color w:val="5B6B82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5B6B82"/>
                              <w:sz w:val="17"/>
                            </w:rPr>
                            <w:t xml:space="preserve"> of </w:t>
                          </w:r>
                          <w:r>
                            <w:rPr>
                              <w:color w:val="5B6B82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B6B82"/>
                              <w:spacing w:val="-1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color w:val="5B6B82"/>
                              <w:spacing w:val="-10"/>
                              <w:sz w:val="17"/>
                            </w:rPr>
                            <w:fldChar w:fldCharType="separate"/>
                          </w:r>
                          <w:r w:rsidR="006B4D58">
                            <w:rPr>
                              <w:noProof/>
                              <w:color w:val="5B6B82"/>
                              <w:spacing w:val="-10"/>
                              <w:sz w:val="17"/>
                            </w:rPr>
                            <w:t>3</w:t>
                          </w:r>
                          <w:r>
                            <w:rPr>
                              <w:color w:val="5B6B82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499.75pt;margin-top:804.85pt;width:54.5pt;height:11.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" filled="f" stroked="f">
              <v:path arrowok="t"/>
              <v:textbox inset="0,0,0,0">
                <w:txbxContent>
                  <w:p w:rsidR="004D2014" w:rsidRDefault="00A75EA7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5B6B82"/>
                        <w:sz w:val="17"/>
                      </w:rPr>
                      <w:t xml:space="preserve">Page </w:t>
                    </w:r>
                    <w:r>
                      <w:rPr>
                        <w:color w:val="5B6B82"/>
                        <w:sz w:val="17"/>
                      </w:rPr>
                      <w:fldChar w:fldCharType="begin"/>
                    </w:r>
                    <w:r>
                      <w:rPr>
                        <w:color w:val="5B6B82"/>
                        <w:sz w:val="17"/>
                      </w:rPr>
                      <w:instrText xml:space="preserve"> PAGE </w:instrText>
                    </w:r>
                    <w:r>
                      <w:rPr>
                        <w:color w:val="5B6B82"/>
                        <w:sz w:val="17"/>
                      </w:rPr>
                      <w:fldChar w:fldCharType="separate"/>
                    </w:r>
                    <w:r w:rsidR="006B4D58">
                      <w:rPr>
                        <w:noProof/>
                        <w:color w:val="5B6B82"/>
                        <w:sz w:val="17"/>
                      </w:rPr>
                      <w:t>1</w:t>
                    </w:r>
                    <w:r>
                      <w:rPr>
                        <w:color w:val="5B6B82"/>
                        <w:sz w:val="17"/>
                      </w:rPr>
                      <w:fldChar w:fldCharType="end"/>
                    </w:r>
                    <w:r>
                      <w:rPr>
                        <w:color w:val="5B6B82"/>
                        <w:sz w:val="17"/>
                      </w:rPr>
                      <w:t xml:space="preserve"> of </w:t>
                    </w:r>
                    <w:r>
                      <w:rPr>
                        <w:color w:val="5B6B82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5B6B82"/>
                        <w:spacing w:val="-10"/>
                        <w:sz w:val="17"/>
                      </w:rPr>
                      <w:instrText xml:space="preserve"> NUMPAGES </w:instrText>
                    </w:r>
                    <w:r>
                      <w:rPr>
                        <w:color w:val="5B6B82"/>
                        <w:spacing w:val="-10"/>
                        <w:sz w:val="17"/>
                      </w:rPr>
                      <w:fldChar w:fldCharType="separate"/>
                    </w:r>
                    <w:r w:rsidR="006B4D58">
                      <w:rPr>
                        <w:noProof/>
                        <w:color w:val="5B6B82"/>
                        <w:spacing w:val="-10"/>
                        <w:sz w:val="17"/>
                      </w:rPr>
                      <w:t>3</w:t>
                    </w:r>
                    <w:r>
                      <w:rPr>
                        <w:color w:val="5B6B82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EA7" w:rsidRDefault="00A75EA7">
      <w:r>
        <w:separator/>
      </w:r>
    </w:p>
  </w:footnote>
  <w:footnote w:type="continuationSeparator" w:id="0">
    <w:p w:rsidR="00A75EA7" w:rsidRDefault="00A75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FB6BE0"/>
    <w:multiLevelType w:val="hybridMultilevel"/>
    <w:tmpl w:val="69740A96"/>
    <w:lvl w:ilvl="0" w:tplc="69904EBA">
      <w:start w:val="1"/>
      <w:numFmt w:val="decimal"/>
      <w:lvlText w:val="%1."/>
      <w:lvlJc w:val="left"/>
      <w:pPr>
        <w:ind w:left="459" w:hanging="312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C53AFAFE">
      <w:numFmt w:val="bullet"/>
      <w:lvlText w:val="•"/>
      <w:lvlJc w:val="left"/>
      <w:pPr>
        <w:ind w:left="388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6C311E">
      <w:numFmt w:val="bullet"/>
      <w:lvlText w:val="•"/>
      <w:lvlJc w:val="left"/>
      <w:pPr>
        <w:ind w:left="1511" w:hanging="200"/>
      </w:pPr>
      <w:rPr>
        <w:rFonts w:hint="default"/>
        <w:lang w:val="en-US" w:eastAsia="en-US" w:bidi="ar-SA"/>
      </w:rPr>
    </w:lvl>
    <w:lvl w:ilvl="3" w:tplc="BCFCAF08">
      <w:numFmt w:val="bullet"/>
      <w:lvlText w:val="•"/>
      <w:lvlJc w:val="left"/>
      <w:pPr>
        <w:ind w:left="2562" w:hanging="200"/>
      </w:pPr>
      <w:rPr>
        <w:rFonts w:hint="default"/>
        <w:lang w:val="en-US" w:eastAsia="en-US" w:bidi="ar-SA"/>
      </w:rPr>
    </w:lvl>
    <w:lvl w:ilvl="4" w:tplc="50960E08">
      <w:numFmt w:val="bullet"/>
      <w:lvlText w:val="•"/>
      <w:lvlJc w:val="left"/>
      <w:pPr>
        <w:ind w:left="3613" w:hanging="200"/>
      </w:pPr>
      <w:rPr>
        <w:rFonts w:hint="default"/>
        <w:lang w:val="en-US" w:eastAsia="en-US" w:bidi="ar-SA"/>
      </w:rPr>
    </w:lvl>
    <w:lvl w:ilvl="5" w:tplc="88409C18">
      <w:numFmt w:val="bullet"/>
      <w:lvlText w:val="•"/>
      <w:lvlJc w:val="left"/>
      <w:pPr>
        <w:ind w:left="4665" w:hanging="200"/>
      </w:pPr>
      <w:rPr>
        <w:rFonts w:hint="default"/>
        <w:lang w:val="en-US" w:eastAsia="en-US" w:bidi="ar-SA"/>
      </w:rPr>
    </w:lvl>
    <w:lvl w:ilvl="6" w:tplc="CD385BEC">
      <w:numFmt w:val="bullet"/>
      <w:lvlText w:val="•"/>
      <w:lvlJc w:val="left"/>
      <w:pPr>
        <w:ind w:left="5716" w:hanging="200"/>
      </w:pPr>
      <w:rPr>
        <w:rFonts w:hint="default"/>
        <w:lang w:val="en-US" w:eastAsia="en-US" w:bidi="ar-SA"/>
      </w:rPr>
    </w:lvl>
    <w:lvl w:ilvl="7" w:tplc="0566905E">
      <w:numFmt w:val="bullet"/>
      <w:lvlText w:val="•"/>
      <w:lvlJc w:val="left"/>
      <w:pPr>
        <w:ind w:left="6767" w:hanging="200"/>
      </w:pPr>
      <w:rPr>
        <w:rFonts w:hint="default"/>
        <w:lang w:val="en-US" w:eastAsia="en-US" w:bidi="ar-SA"/>
      </w:rPr>
    </w:lvl>
    <w:lvl w:ilvl="8" w:tplc="F36C41A6">
      <w:numFmt w:val="bullet"/>
      <w:lvlText w:val="•"/>
      <w:lvlJc w:val="left"/>
      <w:pPr>
        <w:ind w:left="781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2014"/>
    <w:rsid w:val="004D2014"/>
    <w:rsid w:val="006B4D58"/>
    <w:rsid w:val="00A7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9"/>
      <w:ind w:left="148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81" w:hanging="233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52"/>
      <w:ind w:left="14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1" w:hanging="233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11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D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D58"/>
    <w:rPr>
      <w:rFonts w:ascii="Tahoma" w:eastAsia="Arial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B4D5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9"/>
      <w:ind w:left="148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81" w:hanging="233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52"/>
      <w:ind w:left="14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1" w:hanging="233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11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D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D58"/>
    <w:rPr>
      <w:rFonts w:ascii="Tahoma" w:eastAsia="Arial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B4D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hwaribhende-ops/Nasscom-project" TargetMode="External"/><Relationship Id="rId13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" TargetMode="Externa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github.com/ishwaribhende-ops/Nasscom-project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DELL</cp:lastModifiedBy>
  <cp:revision>2</cp:revision>
  <dcterms:created xsi:type="dcterms:W3CDTF">2026-10-26T17:10:00Z</dcterms:created>
  <dcterms:modified xsi:type="dcterms:W3CDTF">2026-10-26T17:10:00Z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