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330" w:left="-40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Cambria" w:hAnsi="Cambria" w:cs="Cambria" w:eastAsia="Cambria"/>
          <w:b/>
          <w:color w:val="00000A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32"/>
          <w:u w:val="single"/>
          <w:shd w:fill="auto" w:val="clear"/>
        </w:rPr>
        <w:t xml:space="preserve">Progress Report</w:t>
      </w:r>
    </w:p>
    <w:p>
      <w:pPr>
        <w:spacing w:before="0" w:after="0" w:line="240"/>
        <w:ind w:right="0" w:left="0" w:firstLine="0"/>
        <w:jc w:val="righ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Date: 20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jan, 2018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To,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The Project Coordinator,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6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Semester,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MCA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UTU, Bardoli.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8"/>
          <w:shd w:fill="auto" w:val="clear"/>
        </w:rPr>
        <w:t xml:space="preserve">Subject: Project Progress Report</w:t>
      </w:r>
    </w:p>
    <w:p>
      <w:pPr>
        <w:spacing w:before="0" w:after="0" w:line="240"/>
        <w:ind w:right="0" w:left="9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Respected Sir/Madam,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ab/>
        <w:t xml:space="preserve">Project and Working details are mentioned below: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510" w:type="dxa"/>
      </w:tblPr>
      <w:tblGrid>
        <w:gridCol w:w="2829"/>
        <w:gridCol w:w="4222"/>
      </w:tblGrid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Hardik G Patel</w:t>
            </w:r>
          </w:p>
        </w:tc>
      </w:tr>
      <w:tr>
        <w:trPr>
          <w:trHeight w:val="285" w:hRule="auto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Technology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Android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Project Duration</w:t>
            </w:r>
          </w:p>
        </w:tc>
        <w:tc>
          <w:tcPr>
            <w:tcW w:w="4222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6 months</w:t>
            </w:r>
          </w:p>
        </w:tc>
      </w:tr>
      <w:tr>
        <w:trPr>
          <w:trHeight w:val="1" w:hRule="atLeast"/>
          <w:jc w:val="left"/>
        </w:trPr>
        <w:tc>
          <w:tcPr>
            <w:tcW w:w="2829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No. of Working Days</w:t>
            </w:r>
          </w:p>
        </w:tc>
        <w:tc>
          <w:tcPr>
            <w:tcW w:w="4222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43Days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We would like to inform you that following students of 6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Semester Project     </w:t>
        <w:tab/>
        <w:t xml:space="preserve">have  done below mentioned work:</w:t>
      </w:r>
    </w:p>
    <w:p>
      <w:pPr>
        <w:spacing w:before="0" w:after="0" w:line="240"/>
        <w:ind w:right="0" w:left="0" w:firstLine="72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525" w:type="dxa"/>
      </w:tblPr>
      <w:tblGrid>
        <w:gridCol w:w="4155"/>
        <w:gridCol w:w="2866"/>
      </w:tblGrid>
      <w:tr>
        <w:trPr>
          <w:trHeight w:val="315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Week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000A"/>
                <w:spacing w:val="0"/>
                <w:position w:val="0"/>
                <w:sz w:val="24"/>
                <w:shd w:fill="auto" w:val="clear"/>
              </w:rPr>
              <w:t xml:space="preserve">Work Done</w:t>
            </w:r>
          </w:p>
        </w:tc>
      </w:tr>
      <w:tr>
        <w:trPr>
          <w:trHeight w:val="240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9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Dec, 2017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Github Learning</w:t>
            </w:r>
          </w:p>
        </w:tc>
      </w:tr>
      <w:tr>
        <w:trPr>
          <w:trHeight w:val="255" w:hRule="auto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23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Dec, 2017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Javascript Learning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25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Dec 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 13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Jan, 2018</w:t>
            </w:r>
          </w:p>
        </w:tc>
        <w:tc>
          <w:tcPr>
            <w:tcW w:w="2866" w:type="dxa"/>
            <w:tcBorders>
              <w:top w:val="single" w:color="000001" w:sz="5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NodeJs Learning</w:t>
            </w:r>
          </w:p>
        </w:tc>
      </w:tr>
      <w:tr>
        <w:trPr>
          <w:trHeight w:val="1" w:hRule="atLeast"/>
          <w:jc w:val="left"/>
        </w:trPr>
        <w:tc>
          <w:tcPr>
            <w:tcW w:w="4155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13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Jan - onwords</w:t>
            </w:r>
          </w:p>
        </w:tc>
        <w:tc>
          <w:tcPr>
            <w:tcW w:w="2866" w:type="dxa"/>
            <w:tcBorders>
              <w:top w:val="single" w:color="000000" w:sz="0"/>
              <w:left w:val="single" w:color="000001" w:sz="5"/>
              <w:bottom w:val="single" w:color="000001" w:sz="5"/>
              <w:right w:val="single" w:color="000001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A"/>
                <w:spacing w:val="0"/>
                <w:position w:val="0"/>
                <w:sz w:val="24"/>
                <w:shd w:fill="auto" w:val="clear"/>
              </w:rPr>
              <w:t xml:space="preserve">Learning Android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External Guide Signature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A"/>
          <w:spacing w:val="0"/>
          <w:position w:val="0"/>
          <w:sz w:val="24"/>
          <w:shd w:fill="auto" w:val="clear"/>
        </w:rPr>
        <w:t xml:space="preserve">  (Mrs. Megha Shah)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