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 SmartSDLC – AI-Enhanced Software Development Lifecycle Documentation</w:t>
      </w:r>
    </w:p>
    <w:p w:rsidR="00000000" w:rsidDel="00000000" w:rsidP="00000000" w:rsidRDefault="00000000" w:rsidRPr="00000000" w14:paraId="00000002">
      <w:pPr>
        <w:spacing w:after="20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1.Introduction</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Project Title: SmartSDLC – AI-Enhanced Software Development Lifecycle</w:t>
        <w:br w:type="textWrapping"/>
        <w:t xml:space="preserve">• Team Members:</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Ishwarya S</w:t>
      </w:r>
    </w:p>
    <w:p w:rsidR="00000000" w:rsidDel="00000000" w:rsidP="00000000" w:rsidRDefault="00000000" w:rsidRPr="00000000" w14:paraId="0000000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Kiruba Shalini S</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Harini Shree S</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2.Project Overview</w:t>
      </w:r>
    </w:p>
    <w:p w:rsidR="00000000" w:rsidDel="00000000" w:rsidP="00000000" w:rsidRDefault="00000000" w:rsidRPr="00000000" w14:paraId="0000000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Purpose:</w:t>
        <w:br w:type="textWrapping"/>
        <w:t xml:space="preserve">SmartSDLC is an AI-powered platform designed to automate and streamline the Software Development Lifecycle (SDLC). It leverages IBM Watsonx Granite models, LangChain, FastAPI, and Streamlit to enhance each phase of software engineering, including requirements analysis, code generation, test case creation, bug fixing, and documentation. By integrating AI-driven automation, SmartSDLC reduces manual workload, accelerates development timelines, and improves software quality.</w:t>
        <w:br w:type="textWrapping"/>
        <w:br w:type="textWrapping"/>
        <w:t xml:space="preserve">• Features:</w:t>
        <w:br w:type="textWrapping"/>
        <w:t xml:space="preserve">  - Requirement Upload &amp; Classification</w:t>
        <w:br w:type="textWrapping"/>
        <w:t xml:space="preserve">    Key Point: Structured requirement management</w:t>
        <w:br w:type="textWrapping"/>
        <w:t xml:space="preserve">    Functionality: Extracts text from uploaded PDFs and classifies sentences into SDLC phases (Requirements, Design, Development, Testing, Deployment).</w:t>
        <w:br w:type="textWrapping"/>
        <w:br w:type="textWrapping"/>
        <w:t xml:space="preserve">  - AI Code Generator</w:t>
        <w:br w:type="textWrapping"/>
        <w:t xml:space="preserve">    Key Point: Automated code creation</w:t>
        <w:br w:type="textWrapping"/>
        <w:t xml:space="preserve">    Functionality: Generates clean, production-ready code from natural language prompts or structured user stories.</w:t>
        <w:br w:type="textWrapping"/>
        <w:br w:type="textWrapping"/>
        <w:t xml:space="preserve">  - Bug Fixer</w:t>
        <w:br w:type="textWrapping"/>
        <w:t xml:space="preserve">    Key Point: Error detection and correction</w:t>
        <w:br w:type="textWrapping"/>
        <w:t xml:space="preserve">    Functionality: Identifies and fixes syntax and logic errors in code snippets, returning optimized versions.</w:t>
        <w:br w:type="textWrapping"/>
        <w:br w:type="textWrapping"/>
        <w:t xml:space="preserve">  - AI-Driven Test Case Generation</w:t>
        <w:br w:type="textWrapping"/>
        <w:t xml:space="preserve">    Key Point: Automated testing support</w:t>
        <w:br w:type="textWrapping"/>
        <w:t xml:space="preserve">    Functionality: Generates unit and integration test cases from generated or user-provided code.</w:t>
        <w:br w:type="textWrapping"/>
        <w:br w:type="textWrapping"/>
        <w:t xml:space="preserve">  - Code Summarization &amp; Documentation</w:t>
        <w:br w:type="textWrapping"/>
        <w:t xml:space="preserve">    Key Point: Improved maintainability</w:t>
        <w:br w:type="textWrapping"/>
        <w:t xml:space="preserve">    Functionality: Summarizes and documents code to improve readability and project understanding.</w:t>
        <w:br w:type="textWrapping"/>
        <w:br w:type="textWrapping"/>
        <w:t xml:space="preserve">  - Chatbot Assistance</w:t>
        <w:br w:type="textWrapping"/>
        <w:t xml:space="preserve">    Key Point: Real-time developer support</w:t>
        <w:br w:type="textWrapping"/>
        <w:t xml:space="preserve">    Functionality: Provides interactive guidance and assistance for SDLC-related queries.</w:t>
        <w:br w:type="textWrapping"/>
        <w:br w:type="textWrapping"/>
        <w:t xml:space="preserve">  - GitHub Integration</w:t>
        <w:br w:type="textWrapping"/>
        <w:t xml:space="preserve">    Key Point: Workflow automation</w:t>
        <w:br w:type="textWrapping"/>
        <w:t xml:space="preserve">    Functionality: Automates pushing code, opening issues, and syncing documentation with GitHub repositories.</w:t>
        <w:br w:type="textWrapping"/>
        <w:br w:type="textWrapping"/>
        <w:t xml:space="preserve">• Use Case Scenarios:</w:t>
        <w:br w:type="textWrapping"/>
        <w:t xml:space="preserve">  - Requirement Upload &amp; Classification: Upload raw requirement PDFs and receive structured user stories grouped by SDLC phase.</w:t>
        <w:br w:type="textWrapping"/>
        <w:t xml:space="preserve">  - AI Code Generator: Generate working Python or JavaScript code from natural language prompts.</w:t>
        <w:br w:type="textWrapping"/>
        <w:t xml:space="preserve">  - Bug Fixer: Submit buggy code and receive AI-optimized corrections.</w:t>
        <w:br w:type="textWrapping"/>
        <w:t xml:space="preserve">  - Test Case Generation: Automatically generate test cases for faster validation.</w:t>
        <w:br w:type="textWrapping"/>
        <w:t xml:space="preserve">  - Chatbot Support: Access an AI-powered assistant to answer SDLC queries and guide workflows.</w:t>
      </w:r>
    </w:p>
    <w:p w:rsidR="00000000" w:rsidDel="00000000" w:rsidP="00000000" w:rsidRDefault="00000000" w:rsidRPr="00000000" w14:paraId="0000000A">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 Architecture</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Frontend (Streamlit): Interactive dashboard for requirements, code generation, bug fixing, testing, and chatbot interaction.</w:t>
        <w:br w:type="textWrapping"/>
        <w:t xml:space="preserve">- Backend (FastAPI): API layer handling routing, authentication, AI requests, and service orchestration.</w:t>
        <w:br w:type="textWrapping"/>
        <w:t xml:space="preserve">- AI Integration (IBM Watsonx + LangChain): Natural language processing, code generation, bug fixing, and summarization.</w:t>
        <w:br w:type="textWrapping"/>
        <w:t xml:space="preserve">- Modules: Requirement analysis, code generation, bug fixing, test case generation, code summarization, GitHub workflows.</w:t>
        <w:br w:type="textWrapping"/>
        <w:t xml:space="preserve">- Deployment: Local hosting with Uvicorn (backend) and Streamlit (frontend).</w:t>
      </w:r>
    </w:p>
    <w:p w:rsidR="00000000" w:rsidDel="00000000" w:rsidP="00000000" w:rsidRDefault="00000000" w:rsidRPr="00000000" w14:paraId="0000000C">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4. Setup Instructions</w:t>
      </w:r>
    </w:p>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Prerequisites:</w:t>
        <w:br w:type="textWrapping"/>
        <w:t xml:space="preserve">- Python 3.10+</w:t>
        <w:br w:type="textWrapping"/>
        <w:t xml:space="preserve">- FastAPI, Uvicorn</w:t>
        <w:br w:type="textWrapping"/>
        <w:t xml:space="preserve">- Streamlit</w:t>
        <w:br w:type="textWrapping"/>
        <w:t xml:space="preserve">- IBM Watsonx API access</w:t>
        <w:br w:type="textWrapping"/>
        <w:t xml:space="preserve">- LangChain</w:t>
        <w:br w:type="textWrapping"/>
        <w:t xml:space="preserve">- PyMuPDF (fitz)</w:t>
        <w:br w:type="textWrapping"/>
        <w:t xml:space="preserve">- Git &amp; GitHub</w:t>
        <w:br w:type="textWrapping"/>
        <w:br w:type="textWrapping"/>
        <w:t xml:space="preserve">Installation Process:</w:t>
        <w:br w:type="textWrapping"/>
        <w:t xml:space="preserve">- Install Python 3.10 and pip</w:t>
        <w:br w:type="textWrapping"/>
        <w:t xml:space="preserve">- Create virtual environment: python -m venv myenv</w:t>
        <w:br w:type="textWrapping"/>
        <w:t xml:space="preserve">- Activate environment and install dependencies from requirements.txt</w:t>
        <w:br w:type="textWrapping"/>
        <w:t xml:space="preserve">- Configure .env file with API keys and model IDs</w:t>
        <w:br w:type="textWrapping"/>
        <w:t xml:space="preserve">- Start FastAPI backend: uvicorn app.main:app --reload</w:t>
        <w:br w:type="textWrapping"/>
        <w:t xml:space="preserve">- Run Streamlit frontend: streamlit run frontend/Home.py</w:t>
      </w:r>
    </w:p>
    <w:p w:rsidR="00000000" w:rsidDel="00000000" w:rsidP="00000000" w:rsidRDefault="00000000" w:rsidRPr="00000000" w14:paraId="0000000E">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 Folder Structure</w:t>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app/ – FastAPI backend</w:t>
        <w:br w:type="textWrapping"/>
        <w:t xml:space="preserve">  - routes/ – API endpoints for AI, chat, auth, feedback</w:t>
        <w:br w:type="textWrapping"/>
        <w:t xml:space="preserve">  - services/ – Core AI service logic</w:t>
        <w:br w:type="textWrapping"/>
        <w:t xml:space="preserve">  - models/, utils/ – Supporting modules</w:t>
        <w:br w:type="textWrapping"/>
        <w:t xml:space="preserve">- frontend/ – Streamlit UI components</w:t>
        <w:br w:type="textWrapping"/>
        <w:t xml:space="preserve">  - Home.py – Entry dashboard</w:t>
        <w:br w:type="textWrapping"/>
        <w:t xml:space="preserve">  - pages/ – Modular pages (requirements, code gen, bug fixer, etc.)</w:t>
        <w:br w:type="textWrapping"/>
        <w:t xml:space="preserve">- ai_story_generator.py – Requirement classification</w:t>
        <w:br w:type="textWrapping"/>
        <w:t xml:space="preserve">- code_generator.py – Code and test case generation</w:t>
        <w:br w:type="textWrapping"/>
        <w:t xml:space="preserve">- bug_resolver.py – Bug fixing</w:t>
        <w:br w:type="textWrapping"/>
        <w:t xml:space="preserve">- doc_generator.py – Code summarization</w:t>
        <w:br w:type="textWrapping"/>
        <w:t xml:space="preserve">- conversation_handler.py – Chatbot logic</w:t>
        <w:br w:type="textWrapping"/>
        <w:t xml:space="preserve">- github_service.py – GitHub workflow automation</w:t>
      </w:r>
    </w:p>
    <w:p w:rsidR="00000000" w:rsidDel="00000000" w:rsidP="00000000" w:rsidRDefault="00000000" w:rsidRPr="00000000" w14:paraId="00000010">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 Running the Application</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Start FastAPI backend with Uvicorn</w:t>
        <w:br w:type="textWrapping"/>
        <w:t xml:space="preserve">➢ Run Streamlit dashboard</w:t>
        <w:br w:type="textWrapping"/>
        <w:t xml:space="preserve">➢ Navigate via dashboard menu</w:t>
        <w:br w:type="textWrapping"/>
        <w:t xml:space="preserve">➢ Upload requirements or enter prompts</w:t>
        <w:br w:type="textWrapping"/>
        <w:t xml:space="preserve">➢ Generate code, fix bugs, create tests, and access chatbot</w:t>
        <w:br w:type="textWrapping"/>
        <w:t xml:space="preserve">➢ Sync outputs with GitHub and export documentation</w:t>
      </w:r>
    </w:p>
    <w:p w:rsidR="00000000" w:rsidDel="00000000" w:rsidP="00000000" w:rsidRDefault="00000000" w:rsidRPr="00000000" w14:paraId="00000012">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 API Documentation</w:t>
      </w:r>
    </w:p>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POST /upload-pdf – Uploads requirements for classification</w:t>
        <w:br w:type="textWrapping"/>
        <w:t xml:space="preserve">- POST /generate-code – Generates production-ready code</w:t>
        <w:br w:type="textWrapping"/>
        <w:t xml:space="preserve">- POST /fix-bugs – Accepts buggy code and returns corrected version</w:t>
        <w:br w:type="textWrapping"/>
        <w:t xml:space="preserve">- POST /generate-tests – Creates test cases</w:t>
        <w:br w:type="textWrapping"/>
        <w:t xml:space="preserve">- POST /summarize-code – Summarizes uploaded code</w:t>
        <w:br w:type="textWrapping"/>
        <w:t xml:space="preserve">- POST /chat – Chatbot interactions</w:t>
        <w:br w:type="textWrapping"/>
        <w:t xml:space="preserve">- POST /feedback – Submits user feedback</w:t>
        <w:br w:type="textWrapping"/>
        <w:t xml:space="preserve">- GET /docs – Swagger UI for API exploration</w:t>
      </w:r>
    </w:p>
    <w:p w:rsidR="00000000" w:rsidDel="00000000" w:rsidP="00000000" w:rsidRDefault="00000000" w:rsidRPr="00000000" w14:paraId="00000014">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8. Authentication</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Token-based authentication (JWT)</w:t>
        <w:br w:type="textWrapping"/>
        <w:t xml:space="preserve">- Role-based access (admin, developer, tester)</w:t>
        <w:br w:type="textWrapping"/>
        <w:t xml:space="preserve">- Hashed user login and registration</w:t>
        <w:br w:type="textWrapping"/>
        <w:t xml:space="preserve">- Planned: OAuth2 integration and session management</w:t>
      </w:r>
    </w:p>
    <w:p w:rsidR="00000000" w:rsidDel="00000000" w:rsidP="00000000" w:rsidRDefault="00000000" w:rsidRPr="00000000" w14:paraId="00000016">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 User Interface</w:t>
      </w:r>
    </w:p>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Home Dashboard: Feature overview and navigation</w:t>
        <w:br w:type="textWrapping"/>
        <w:t xml:space="preserve">- Requirement Classifier: Upload and classify requirements</w:t>
        <w:br w:type="textWrapping"/>
        <w:t xml:space="preserve">- Code Generator: Prompt-based code creation</w:t>
        <w:br w:type="textWrapping"/>
        <w:t xml:space="preserve">- Bug Fixer: Code correction interface</w:t>
        <w:br w:type="textWrapping"/>
        <w:t xml:space="preserve">- Test Generator: Auto-generated test cases</w:t>
        <w:br w:type="textWrapping"/>
        <w:t xml:space="preserve">- Chatbot: Real-time AI guidance</w:t>
        <w:br w:type="textWrapping"/>
        <w:t xml:space="preserve">- Feedback Form: Collects user feedback</w:t>
        <w:br w:type="textWrapping"/>
        <w:t xml:space="preserve">- GitHub Sync: Push code, open issues, sync docs</w:t>
      </w:r>
    </w:p>
    <w:p w:rsidR="00000000" w:rsidDel="00000000" w:rsidP="00000000" w:rsidRDefault="00000000" w:rsidRPr="00000000" w14:paraId="00000018">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10. Testing</w:t>
      </w:r>
    </w:p>
    <w:p w:rsidR="00000000" w:rsidDel="00000000" w:rsidP="00000000" w:rsidRDefault="00000000" w:rsidRPr="00000000" w14:paraId="0000001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Unit Testing: For backend AI services</w:t>
        <w:br w:type="textWrapping"/>
        <w:t xml:space="preserve">- API Testing: Swagger UI and Postman</w:t>
        <w:br w:type="textWrapping"/>
        <w:t xml:space="preserve">- Manual Testing: For requirement classification, bug fixing, and chatbot</w:t>
        <w:br w:type="textWrapping"/>
        <w:t xml:space="preserve">- Edge Cases: Large PDF uploads, malformed prompts, incorrect API keys</w:t>
      </w:r>
    </w:p>
    <w:p w:rsidR="00000000" w:rsidDel="00000000" w:rsidP="00000000" w:rsidRDefault="00000000" w:rsidRPr="00000000" w14:paraId="0000001A">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11. Screenshots</w:t>
      </w:r>
    </w:p>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[Insert mockups: Home Dashboard, Requirement Upload, AI Code Generator, Bug Fixer, Test Generator, Chatbot, GitHub Sync]</w:t>
      </w:r>
    </w:p>
    <w:p w:rsidR="00000000" w:rsidDel="00000000" w:rsidP="00000000" w:rsidRDefault="00000000" w:rsidRPr="00000000" w14:paraId="0000001C">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12. Known Issues</w:t>
      </w:r>
    </w:p>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Limited offline support</w:t>
        <w:br w:type="textWrapping"/>
        <w:t xml:space="preserve">- Dependency on IBM Watsonx API availability</w:t>
        <w:br w:type="textWrapping"/>
        <w:t xml:space="preserve">- Occasional latency for large PDFs</w:t>
        <w:br w:type="textWrapping"/>
        <w:t xml:space="preserve">- Basic test case generation (needs extension)</w:t>
      </w:r>
    </w:p>
    <w:p w:rsidR="00000000" w:rsidDel="00000000" w:rsidP="00000000" w:rsidRDefault="00000000" w:rsidRPr="00000000" w14:paraId="0000001E">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13. Future Enhancements</w:t>
      </w:r>
    </w:p>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CI/CD pipeline integration</w:t>
        <w:br w:type="textWrapping"/>
        <w:t xml:space="preserve">- Multi-language support for code generation</w:t>
        <w:br w:type="textWrapping"/>
        <w:t xml:space="preserve">- Advanced bug detection with deep learning</w:t>
        <w:br w:type="textWrapping"/>
        <w:t xml:space="preserve">- Cloud deployment (AWS, IBM Cloud, Azure)</w:t>
        <w:br w:type="textWrapping"/>
        <w:t xml:space="preserve">- Collaboration features for team workflows</w:t>
      </w:r>
      <w:r w:rsidDel="00000000" w:rsidR="00000000" w:rsidRPr="00000000">
        <w:rPr>
          <w:rFonts w:ascii="Calibri" w:cs="Calibri" w:eastAsia="Calibri" w:hAnsi="Calibri"/>
          <w:sz w:val="28"/>
          <w:szCs w:val="28"/>
          <w:rtl w:val="0"/>
        </w:rPr>
        <w:br w:type="textWrapping"/>
      </w:r>
      <w:r w:rsidDel="00000000" w:rsidR="00000000" w:rsidRPr="00000000">
        <w:rPr>
          <w:rFonts w:ascii="Cambria" w:cs="Cambria" w:eastAsia="Cambria" w:hAnsi="Cambria"/>
          <w:rtl w:val="0"/>
        </w:rPr>
        <w:t xml:space="preserve">- Enhanced test generation with coverage analysis</w:t>
      </w:r>
    </w:p>
    <w:p w:rsidR="00000000" w:rsidDel="00000000" w:rsidP="00000000" w:rsidRDefault="00000000" w:rsidRPr="00000000" w14:paraId="00000020">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14.Screenshots</w:t>
      </w:r>
    </w:p>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Click on access resources,then click on project workspace to place the demo link.</w:t>
      </w:r>
    </w:p>
    <w:p w:rsidR="00000000" w:rsidDel="00000000" w:rsidP="00000000" w:rsidRDefault="00000000" w:rsidRPr="00000000" w14:paraId="00000024">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Open Google Colab,then click on new notebook.</w:t>
      </w:r>
    </w:p>
    <w:p w:rsidR="00000000" w:rsidDel="00000000" w:rsidP="00000000" w:rsidRDefault="00000000" w:rsidRPr="00000000" w14:paraId="00000026">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Choose runtime and click change runtime type to “T4 GPU”.</w:t>
      </w:r>
      <w:r w:rsidDel="00000000" w:rsidR="00000000" w:rsidRPr="00000000">
        <w:rPr>
          <w:rFonts w:ascii="Cambria" w:cs="Cambria" w:eastAsia="Cambria" w:hAnsi="Cambria"/>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Then run the above code in the cell.</w:t>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Thus the above code is executed and the output will be generated.</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