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7B" w:rsidRPr="008B017B" w:rsidRDefault="008B017B" w:rsidP="008B017B">
      <w:pPr>
        <w:rPr>
          <w:rFonts w:ascii="Times New Roman" w:hAnsi="Times New Roman" w:cs="Times New Roman"/>
        </w:rPr>
      </w:pPr>
      <w:bookmarkStart w:id="0" w:name="_GoBack"/>
      <w:bookmarkEnd w:id="0"/>
      <w:r w:rsidRPr="008B017B">
        <w:rPr>
          <w:rFonts w:ascii="Times New Roman" w:hAnsi="Times New Roman" w:cs="Times New Roman"/>
        </w:rPr>
        <w:t>In this I will emulate/simulate a traffic shaper which transmits packets controlled by a token bucket filter depicted below using multi-threading within a single process.</w:t>
      </w:r>
    </w:p>
    <w:p w:rsidR="008B017B" w:rsidRPr="008B017B" w:rsidRDefault="008B017B" w:rsidP="008B017B">
      <w:pPr>
        <w:rPr>
          <w:rFonts w:ascii="Times New Roman" w:eastAsia="Times New Roman" w:hAnsi="Times New Roman" w:cs="Times New Roman"/>
        </w:rPr>
      </w:pPr>
      <w:r w:rsidRPr="008B017B">
        <w:rPr>
          <w:rFonts w:ascii="Times New Roman" w:hAnsi="Times New Roman" w:cs="Times New Roman"/>
          <w:noProof/>
        </w:rPr>
        <w:drawing>
          <wp:inline distT="0" distB="0" distL="0" distR="0">
            <wp:extent cx="5943600" cy="3128682"/>
            <wp:effectExtent l="0" t="0" r="0" b="0"/>
            <wp:docPr id="6" name="Picture 6" descr="C:\Users\Ishwarya\Desktop\token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shwarya\Desktop\tokenbucke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8682"/>
                    </a:xfrm>
                    <a:prstGeom prst="rect">
                      <a:avLst/>
                    </a:prstGeom>
                    <a:noFill/>
                    <a:ln>
                      <a:noFill/>
                    </a:ln>
                  </pic:spPr>
                </pic:pic>
              </a:graphicData>
            </a:graphic>
          </wp:inline>
        </w:drawing>
      </w:r>
      <w:r w:rsidRPr="008B017B">
        <w:rPr>
          <w:rFonts w:ascii="Times New Roman" w:hAnsi="Times New Roman" w:cs="Times New Roman"/>
          <w:b/>
          <w:bCs/>
          <w:color w:val="000000"/>
          <w:shd w:val="clear" w:color="auto" w:fill="FFFFFF"/>
        </w:rPr>
        <w:t xml:space="preserve"> </w:t>
      </w:r>
      <w:r w:rsidRPr="008B017B">
        <w:rPr>
          <w:rFonts w:ascii="Times New Roman" w:eastAsia="Times New Roman" w:hAnsi="Times New Roman" w:cs="Times New Roman"/>
          <w:b/>
          <w:bCs/>
          <w:color w:val="000000"/>
          <w:shd w:val="clear" w:color="auto" w:fill="FFFFFF"/>
        </w:rPr>
        <w:t>igure 1</w:t>
      </w:r>
      <w:r w:rsidRPr="008B017B">
        <w:rPr>
          <w:rFonts w:ascii="Times New Roman" w:eastAsia="Times New Roman" w:hAnsi="Times New Roman" w:cs="Times New Roman"/>
          <w:color w:val="000000"/>
          <w:shd w:val="clear" w:color="auto" w:fill="FFFFFF"/>
        </w:rPr>
        <w:t> above depicts the </w:t>
      </w:r>
      <w:r w:rsidRPr="008B017B">
        <w:rPr>
          <w:rFonts w:ascii="Times New Roman" w:eastAsia="Times New Roman" w:hAnsi="Times New Roman" w:cs="Times New Roman"/>
          <w:b/>
          <w:bCs/>
          <w:color w:val="000000"/>
          <w:shd w:val="clear" w:color="auto" w:fill="FFFFFF"/>
        </w:rPr>
        <w:t>system</w:t>
      </w:r>
      <w:r w:rsidRPr="008B017B">
        <w:rPr>
          <w:rFonts w:ascii="Times New Roman" w:eastAsia="Times New Roman" w:hAnsi="Times New Roman" w:cs="Times New Roman"/>
          <w:color w:val="000000"/>
          <w:shd w:val="clear" w:color="auto" w:fill="FFFFFF"/>
        </w:rPr>
        <w:t> you are required to emulate. The </w:t>
      </w:r>
      <w:r w:rsidRPr="008B017B">
        <w:rPr>
          <w:rFonts w:ascii="Times New Roman" w:eastAsia="Times New Roman" w:hAnsi="Times New Roman" w:cs="Times New Roman"/>
          <w:b/>
          <w:bCs/>
          <w:color w:val="000000"/>
          <w:shd w:val="clear" w:color="auto" w:fill="FFFFFF"/>
        </w:rPr>
        <w:t>token bucket</w:t>
      </w:r>
      <w:r w:rsidRPr="008B017B">
        <w:rPr>
          <w:rFonts w:ascii="Times New Roman" w:eastAsia="Times New Roman" w:hAnsi="Times New Roman" w:cs="Times New Roman"/>
          <w:color w:val="000000"/>
          <w:shd w:val="clear" w:color="auto" w:fill="FFFFFF"/>
        </w:rPr>
        <w:t> has a capacity (bucket depth) of </w:t>
      </w:r>
      <w:r w:rsidRPr="008B017B">
        <w:rPr>
          <w:rFonts w:ascii="Times New Roman" w:eastAsia="Times New Roman" w:hAnsi="Times New Roman" w:cs="Times New Roman"/>
          <w:b/>
          <w:bCs/>
          <w:color w:val="000000"/>
          <w:shd w:val="clear" w:color="auto" w:fill="FFFFFF"/>
        </w:rPr>
        <w:t>B</w:t>
      </w:r>
      <w:r w:rsidRPr="008B017B">
        <w:rPr>
          <w:rFonts w:ascii="Times New Roman" w:eastAsia="Times New Roman" w:hAnsi="Times New Roman" w:cs="Times New Roman"/>
          <w:color w:val="000000"/>
          <w:shd w:val="clear" w:color="auto" w:fill="FFFFFF"/>
        </w:rPr>
        <w:t> tokens. Tokens arrive into the token bucket according to an unusual arrival process where the inter-arrival time between two consecutive tokens is </w:t>
      </w:r>
      <w:r w:rsidRPr="008B017B">
        <w:rPr>
          <w:rFonts w:ascii="Times New Roman" w:eastAsia="Times New Roman" w:hAnsi="Times New Roman" w:cs="Times New Roman"/>
          <w:b/>
          <w:bCs/>
          <w:color w:val="000000"/>
          <w:shd w:val="clear" w:color="auto" w:fill="FFFFFF"/>
        </w:rPr>
        <w:t>1/r</w:t>
      </w:r>
      <w:r w:rsidRPr="008B017B">
        <w:rPr>
          <w:rFonts w:ascii="Times New Roman" w:eastAsia="Times New Roman" w:hAnsi="Times New Roman" w:cs="Times New Roman"/>
          <w:color w:val="000000"/>
          <w:shd w:val="clear" w:color="auto" w:fill="FFFFFF"/>
        </w:rPr>
        <w:t>. We will call </w:t>
      </w:r>
      <w:r w:rsidRPr="008B017B">
        <w:rPr>
          <w:rFonts w:ascii="Times New Roman" w:eastAsia="Times New Roman" w:hAnsi="Times New Roman" w:cs="Times New Roman"/>
          <w:b/>
          <w:bCs/>
          <w:color w:val="000000"/>
          <w:shd w:val="clear" w:color="auto" w:fill="FFFFFF"/>
        </w:rPr>
        <w:t>r</w:t>
      </w:r>
      <w:r w:rsidRPr="008B017B">
        <w:rPr>
          <w:rFonts w:ascii="Times New Roman" w:eastAsia="Times New Roman" w:hAnsi="Times New Roman" w:cs="Times New Roman"/>
          <w:color w:val="000000"/>
          <w:shd w:val="clear" w:color="auto" w:fill="FFFFFF"/>
        </w:rPr>
        <w:t> the </w:t>
      </w:r>
      <w:r w:rsidRPr="008B017B">
        <w:rPr>
          <w:rFonts w:ascii="Times New Roman" w:eastAsia="Times New Roman" w:hAnsi="Times New Roman" w:cs="Times New Roman"/>
          <w:b/>
          <w:bCs/>
          <w:color w:val="000000"/>
          <w:shd w:val="clear" w:color="auto" w:fill="FFFFFF"/>
        </w:rPr>
        <w:t>token arrival rate</w:t>
      </w:r>
      <w:r w:rsidRPr="008B017B">
        <w:rPr>
          <w:rFonts w:ascii="Times New Roman" w:eastAsia="Times New Roman" w:hAnsi="Times New Roman" w:cs="Times New Roman"/>
          <w:color w:val="000000"/>
          <w:shd w:val="clear" w:color="auto" w:fill="FFFFFF"/>
        </w:rPr>
        <w:t> (although technically speaking, it's not exactly the token arrival rate; please understand that this is </w:t>
      </w:r>
      <w:r w:rsidRPr="008B017B">
        <w:rPr>
          <w:rFonts w:ascii="Times New Roman" w:eastAsia="Times New Roman" w:hAnsi="Times New Roman" w:cs="Times New Roman"/>
          <w:b/>
          <w:bCs/>
          <w:color w:val="000000"/>
          <w:shd w:val="clear" w:color="auto" w:fill="FFFFFF"/>
        </w:rPr>
        <w:t>quite different</w:t>
      </w:r>
      <w:r w:rsidRPr="008B017B">
        <w:rPr>
          <w:rFonts w:ascii="Times New Roman" w:eastAsia="Times New Roman" w:hAnsi="Times New Roman" w:cs="Times New Roman"/>
          <w:color w:val="000000"/>
          <w:shd w:val="clear" w:color="auto" w:fill="FFFFFF"/>
        </w:rPr>
        <w:t> from saying that the tokens arrive at a constant rate of </w:t>
      </w:r>
      <w:r w:rsidRPr="008B017B">
        <w:rPr>
          <w:rFonts w:ascii="Times New Roman" w:eastAsia="Times New Roman" w:hAnsi="Times New Roman" w:cs="Times New Roman"/>
          <w:b/>
          <w:bCs/>
          <w:color w:val="000000"/>
          <w:shd w:val="clear" w:color="auto" w:fill="FFFFFF"/>
        </w:rPr>
        <w:t>r</w:t>
      </w:r>
      <w:r w:rsidRPr="008B017B">
        <w:rPr>
          <w:rFonts w:ascii="Times New Roman" w:eastAsia="Times New Roman" w:hAnsi="Times New Roman" w:cs="Times New Roman"/>
          <w:color w:val="000000"/>
          <w:shd w:val="clear" w:color="auto" w:fill="FFFFFF"/>
        </w:rPr>
        <w:t>). Extra tokens (overflow) would simply disappear if the token bucket is full. A token bucket, together with its control mechanism, is referred to as a </w:t>
      </w:r>
      <w:r w:rsidRPr="008B017B">
        <w:rPr>
          <w:rFonts w:ascii="Times New Roman" w:eastAsia="Times New Roman" w:hAnsi="Times New Roman" w:cs="Times New Roman"/>
          <w:b/>
          <w:bCs/>
          <w:color w:val="000000"/>
          <w:shd w:val="clear" w:color="auto" w:fill="FFFFFF"/>
        </w:rPr>
        <w:t>token bucket filter</w:t>
      </w:r>
      <w:r w:rsidRPr="008B017B">
        <w:rPr>
          <w:rFonts w:ascii="Times New Roman" w:eastAsia="Times New Roman" w:hAnsi="Times New Roman" w:cs="Times New Roman"/>
          <w:color w:val="000000"/>
          <w:shd w:val="clear" w:color="auto" w:fill="FFFFFF"/>
        </w:rPr>
        <w:t>.</w:t>
      </w:r>
    </w:p>
    <w:p w:rsidR="008B017B" w:rsidRPr="008B017B" w:rsidRDefault="008B017B" w:rsidP="008B017B">
      <w:pPr>
        <w:shd w:val="clear" w:color="auto" w:fill="FFFFFF"/>
        <w:spacing w:before="100" w:beforeAutospacing="1" w:after="100" w:afterAutospacing="1" w:line="240" w:lineRule="auto"/>
        <w:rPr>
          <w:rFonts w:ascii="Times New Roman" w:eastAsia="Times New Roman" w:hAnsi="Times New Roman" w:cs="Times New Roman"/>
          <w:color w:val="000000"/>
        </w:rPr>
      </w:pPr>
      <w:r w:rsidRPr="008B017B">
        <w:rPr>
          <w:rFonts w:ascii="Times New Roman" w:eastAsia="Times New Roman" w:hAnsi="Times New Roman" w:cs="Times New Roman"/>
          <w:color w:val="000000"/>
        </w:rPr>
        <w:t>Packets arrive at the token bucket filter according to an unusual arrival process where the inter-arrival time between two consecutive packets is </w:t>
      </w:r>
      <w:r w:rsidRPr="008B017B">
        <w:rPr>
          <w:rFonts w:ascii="Times New Roman" w:eastAsia="Times New Roman" w:hAnsi="Times New Roman" w:cs="Times New Roman"/>
          <w:b/>
          <w:bCs/>
          <w:color w:val="000000"/>
        </w:rPr>
        <w:t>1/lambda</w:t>
      </w:r>
      <w:r w:rsidRPr="008B017B">
        <w:rPr>
          <w:rFonts w:ascii="Times New Roman" w:eastAsia="Times New Roman" w:hAnsi="Times New Roman" w:cs="Times New Roman"/>
          <w:color w:val="000000"/>
        </w:rPr>
        <w:t>. We will call </w:t>
      </w:r>
      <w:r w:rsidRPr="008B017B">
        <w:rPr>
          <w:rFonts w:ascii="Times New Roman" w:eastAsia="Times New Roman" w:hAnsi="Times New Roman" w:cs="Times New Roman"/>
          <w:b/>
          <w:bCs/>
          <w:color w:val="000000"/>
        </w:rPr>
        <w:t>lambda</w:t>
      </w:r>
      <w:r w:rsidRPr="008B017B">
        <w:rPr>
          <w:rFonts w:ascii="Times New Roman" w:eastAsia="Times New Roman" w:hAnsi="Times New Roman" w:cs="Times New Roman"/>
          <w:color w:val="000000"/>
        </w:rPr>
        <w:t> the </w:t>
      </w:r>
      <w:r w:rsidRPr="008B017B">
        <w:rPr>
          <w:rFonts w:ascii="Times New Roman" w:eastAsia="Times New Roman" w:hAnsi="Times New Roman" w:cs="Times New Roman"/>
          <w:b/>
          <w:bCs/>
          <w:color w:val="000000"/>
        </w:rPr>
        <w:t>packet arrival rate</w:t>
      </w:r>
      <w:r w:rsidRPr="008B017B">
        <w:rPr>
          <w:rFonts w:ascii="Times New Roman" w:eastAsia="Times New Roman" w:hAnsi="Times New Roman" w:cs="Times New Roman"/>
          <w:color w:val="000000"/>
        </w:rPr>
        <w:t> (although technically speaking, it's not exactly the packet arrival rate; please understand that this is </w:t>
      </w:r>
      <w:r w:rsidRPr="008B017B">
        <w:rPr>
          <w:rFonts w:ascii="Times New Roman" w:eastAsia="Times New Roman" w:hAnsi="Times New Roman" w:cs="Times New Roman"/>
          <w:b/>
          <w:bCs/>
          <w:color w:val="000000"/>
        </w:rPr>
        <w:t>quite different</w:t>
      </w:r>
      <w:r w:rsidRPr="008B017B">
        <w:rPr>
          <w:rFonts w:ascii="Times New Roman" w:eastAsia="Times New Roman" w:hAnsi="Times New Roman" w:cs="Times New Roman"/>
          <w:color w:val="000000"/>
        </w:rPr>
        <w:t> from saying that the packets arrive at a constant rate of</w:t>
      </w:r>
      <w:r w:rsidRPr="008B017B">
        <w:rPr>
          <w:rFonts w:ascii="Times New Roman" w:eastAsia="Times New Roman" w:hAnsi="Times New Roman" w:cs="Times New Roman"/>
          <w:b/>
          <w:bCs/>
          <w:color w:val="000000"/>
        </w:rPr>
        <w:t>lambda</w:t>
      </w:r>
      <w:r w:rsidRPr="008B017B">
        <w:rPr>
          <w:rFonts w:ascii="Times New Roman" w:eastAsia="Times New Roman" w:hAnsi="Times New Roman" w:cs="Times New Roman"/>
          <w:color w:val="000000"/>
        </w:rPr>
        <w:t>). Each packet requires </w:t>
      </w:r>
      <w:r w:rsidRPr="008B017B">
        <w:rPr>
          <w:rFonts w:ascii="Times New Roman" w:eastAsia="Times New Roman" w:hAnsi="Times New Roman" w:cs="Times New Roman"/>
          <w:b/>
          <w:bCs/>
          <w:color w:val="000000"/>
        </w:rPr>
        <w:t>P</w:t>
      </w:r>
      <w:r w:rsidRPr="008B017B">
        <w:rPr>
          <w:rFonts w:ascii="Times New Roman" w:eastAsia="Times New Roman" w:hAnsi="Times New Roman" w:cs="Times New Roman"/>
          <w:color w:val="000000"/>
        </w:rPr>
        <w:t> tokens in order for it to be eligiable for transmission. (Packets that are eligiable for transmission are queued at the </w:t>
      </w:r>
      <w:r w:rsidRPr="008B017B">
        <w:rPr>
          <w:rFonts w:ascii="Times New Roman" w:eastAsia="Times New Roman" w:hAnsi="Times New Roman" w:cs="Times New Roman"/>
          <w:b/>
          <w:bCs/>
          <w:color w:val="000000"/>
        </w:rPr>
        <w:t>Q2</w:t>
      </w:r>
      <w:r w:rsidRPr="008B017B">
        <w:rPr>
          <w:rFonts w:ascii="Times New Roman" w:eastAsia="Times New Roman" w:hAnsi="Times New Roman" w:cs="Times New Roman"/>
          <w:color w:val="000000"/>
        </w:rPr>
        <w:t> facility.) When a packet arrives, if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is not empty, it will just get queued onto the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facility. Otherwise, it will check if the token bucket has </w:t>
      </w:r>
      <w:r w:rsidRPr="008B017B">
        <w:rPr>
          <w:rFonts w:ascii="Times New Roman" w:eastAsia="Times New Roman" w:hAnsi="Times New Roman" w:cs="Times New Roman"/>
          <w:b/>
          <w:bCs/>
          <w:color w:val="000000"/>
        </w:rPr>
        <w:t>P</w:t>
      </w:r>
      <w:r w:rsidRPr="008B017B">
        <w:rPr>
          <w:rFonts w:ascii="Times New Roman" w:eastAsia="Times New Roman" w:hAnsi="Times New Roman" w:cs="Times New Roman"/>
          <w:color w:val="000000"/>
        </w:rPr>
        <w:t> or more tokens in it. If the token bucket has </w:t>
      </w:r>
      <w:r w:rsidRPr="008B017B">
        <w:rPr>
          <w:rFonts w:ascii="Times New Roman" w:eastAsia="Times New Roman" w:hAnsi="Times New Roman" w:cs="Times New Roman"/>
          <w:b/>
          <w:bCs/>
          <w:color w:val="000000"/>
        </w:rPr>
        <w:t>P</w:t>
      </w:r>
      <w:r w:rsidRPr="008B017B">
        <w:rPr>
          <w:rFonts w:ascii="Times New Roman" w:eastAsia="Times New Roman" w:hAnsi="Times New Roman" w:cs="Times New Roman"/>
          <w:color w:val="000000"/>
        </w:rPr>
        <w:t> or more tokens in it, </w:t>
      </w:r>
      <w:r w:rsidRPr="008B017B">
        <w:rPr>
          <w:rFonts w:ascii="Times New Roman" w:eastAsia="Times New Roman" w:hAnsi="Times New Roman" w:cs="Times New Roman"/>
          <w:b/>
          <w:bCs/>
          <w:color w:val="000000"/>
        </w:rPr>
        <w:t>P</w:t>
      </w:r>
      <w:r w:rsidRPr="008B017B">
        <w:rPr>
          <w:rFonts w:ascii="Times New Roman" w:eastAsia="Times New Roman" w:hAnsi="Times New Roman" w:cs="Times New Roman"/>
          <w:color w:val="000000"/>
        </w:rPr>
        <w:t> tokens will be removed from the token bucket and the packet will join the </w:t>
      </w:r>
      <w:r w:rsidRPr="008B017B">
        <w:rPr>
          <w:rFonts w:ascii="Times New Roman" w:eastAsia="Times New Roman" w:hAnsi="Times New Roman" w:cs="Times New Roman"/>
          <w:b/>
          <w:bCs/>
          <w:color w:val="000000"/>
        </w:rPr>
        <w:t>Q2</w:t>
      </w:r>
      <w:r w:rsidRPr="008B017B">
        <w:rPr>
          <w:rFonts w:ascii="Times New Roman" w:eastAsia="Times New Roman" w:hAnsi="Times New Roman" w:cs="Times New Roman"/>
          <w:color w:val="000000"/>
        </w:rPr>
        <w:t> facility (technically speaking, you are </w:t>
      </w:r>
      <w:r w:rsidRPr="008B017B">
        <w:rPr>
          <w:rFonts w:ascii="Times New Roman" w:eastAsia="Times New Roman" w:hAnsi="Times New Roman" w:cs="Times New Roman"/>
          <w:b/>
          <w:bCs/>
          <w:color w:val="000000"/>
        </w:rPr>
        <w:t>required</w:t>
      </w:r>
      <w:r w:rsidRPr="008B017B">
        <w:rPr>
          <w:rFonts w:ascii="Times New Roman" w:eastAsia="Times New Roman" w:hAnsi="Times New Roman" w:cs="Times New Roman"/>
          <w:color w:val="000000"/>
        </w:rPr>
        <w:t> to first add the packet to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and timestamp the packet, remove the </w:t>
      </w:r>
      <w:r w:rsidRPr="008B017B">
        <w:rPr>
          <w:rFonts w:ascii="Times New Roman" w:eastAsia="Times New Roman" w:hAnsi="Times New Roman" w:cs="Times New Roman"/>
          <w:b/>
          <w:bCs/>
          <w:color w:val="000000"/>
        </w:rPr>
        <w:t>P</w:t>
      </w:r>
      <w:r w:rsidRPr="008B017B">
        <w:rPr>
          <w:rFonts w:ascii="Times New Roman" w:eastAsia="Times New Roman" w:hAnsi="Times New Roman" w:cs="Times New Roman"/>
          <w:color w:val="000000"/>
        </w:rPr>
        <w:t> tokents from the token bucket and the packet from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and timestamp the packet, before moving the packet into </w:t>
      </w:r>
      <w:r w:rsidRPr="008B017B">
        <w:rPr>
          <w:rFonts w:ascii="Times New Roman" w:eastAsia="Times New Roman" w:hAnsi="Times New Roman" w:cs="Times New Roman"/>
          <w:b/>
          <w:bCs/>
          <w:color w:val="000000"/>
        </w:rPr>
        <w:t>Q2</w:t>
      </w:r>
      <w:r w:rsidRPr="008B017B">
        <w:rPr>
          <w:rFonts w:ascii="Times New Roman" w:eastAsia="Times New Roman" w:hAnsi="Times New Roman" w:cs="Times New Roman"/>
          <w:color w:val="000000"/>
        </w:rPr>
        <w:t>). If the token bucket does not have enough tokens, the packet gets queued into the</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facility. (Please note that, </w:t>
      </w:r>
      <w:r w:rsidRPr="008B017B">
        <w:rPr>
          <w:rFonts w:ascii="Times New Roman" w:eastAsia="Times New Roman" w:hAnsi="Times New Roman" w:cs="Times New Roman"/>
          <w:b/>
          <w:bCs/>
          <w:i/>
          <w:iCs/>
          <w:color w:val="0000FF"/>
        </w:rPr>
        <w:t>[BC: next 3 words added 2/7/2016]</w:t>
      </w:r>
      <w:r w:rsidRPr="008B017B">
        <w:rPr>
          <w:rFonts w:ascii="Times New Roman" w:eastAsia="Times New Roman" w:hAnsi="Times New Roman" w:cs="Times New Roman"/>
          <w:color w:val="000000"/>
        </w:rPr>
        <w:t> </w:t>
      </w:r>
      <w:r w:rsidRPr="008B017B">
        <w:rPr>
          <w:rFonts w:ascii="Times New Roman" w:eastAsia="Times New Roman" w:hAnsi="Times New Roman" w:cs="Times New Roman"/>
          <w:b/>
          <w:bCs/>
          <w:color w:val="000000"/>
        </w:rPr>
        <w:t>in this case</w:t>
      </w:r>
      <w:r w:rsidRPr="008B017B">
        <w:rPr>
          <w:rFonts w:ascii="Times New Roman" w:eastAsia="Times New Roman" w:hAnsi="Times New Roman" w:cs="Times New Roman"/>
          <w:color w:val="000000"/>
        </w:rPr>
        <w:t>, you do </w:t>
      </w:r>
      <w:r w:rsidRPr="008B017B">
        <w:rPr>
          <w:rFonts w:ascii="Times New Roman" w:eastAsia="Times New Roman" w:hAnsi="Times New Roman" w:cs="Times New Roman"/>
          <w:b/>
          <w:bCs/>
          <w:color w:val="000000"/>
        </w:rPr>
        <w:t>not</w:t>
      </w:r>
      <w:r w:rsidRPr="008B017B">
        <w:rPr>
          <w:rFonts w:ascii="Times New Roman" w:eastAsia="Times New Roman" w:hAnsi="Times New Roman" w:cs="Times New Roman"/>
          <w:color w:val="000000"/>
        </w:rPr>
        <w:t> have to check if there is enough tokens in the bucket so you can move the packet at the head of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into </w:t>
      </w:r>
      <w:r w:rsidRPr="008B017B">
        <w:rPr>
          <w:rFonts w:ascii="Times New Roman" w:eastAsia="Times New Roman" w:hAnsi="Times New Roman" w:cs="Times New Roman"/>
          <w:b/>
          <w:bCs/>
          <w:color w:val="000000"/>
        </w:rPr>
        <w:t>Q2</w:t>
      </w:r>
      <w:r w:rsidRPr="008B017B">
        <w:rPr>
          <w:rFonts w:ascii="Times New Roman" w:eastAsia="Times New Roman" w:hAnsi="Times New Roman" w:cs="Times New Roman"/>
          <w:color w:val="000000"/>
        </w:rPr>
        <w:t> and you need to understand why you do </w:t>
      </w:r>
      <w:r w:rsidRPr="008B017B">
        <w:rPr>
          <w:rFonts w:ascii="Times New Roman" w:eastAsia="Times New Roman" w:hAnsi="Times New Roman" w:cs="Times New Roman"/>
          <w:b/>
          <w:bCs/>
          <w:color w:val="000000"/>
        </w:rPr>
        <w:t>not</w:t>
      </w:r>
      <w:r w:rsidRPr="008B017B">
        <w:rPr>
          <w:rFonts w:ascii="Times New Roman" w:eastAsia="Times New Roman" w:hAnsi="Times New Roman" w:cs="Times New Roman"/>
          <w:color w:val="000000"/>
        </w:rPr>
        <w:t> need to perform such a check.) Finally, if the number of tokens required by a packet is larget than the bucket depth, the packet must be</w:t>
      </w:r>
      <w:r w:rsidRPr="008B017B">
        <w:rPr>
          <w:rFonts w:ascii="Times New Roman" w:eastAsia="Times New Roman" w:hAnsi="Times New Roman" w:cs="Times New Roman"/>
          <w:b/>
          <w:bCs/>
          <w:color w:val="000000"/>
        </w:rPr>
        <w:t>dropped</w:t>
      </w:r>
      <w:r w:rsidRPr="008B017B">
        <w:rPr>
          <w:rFonts w:ascii="Times New Roman" w:eastAsia="Times New Roman" w:hAnsi="Times New Roman" w:cs="Times New Roman"/>
          <w:color w:val="000000"/>
        </w:rPr>
        <w:t> (otherwise, it will block all other packets that follow it).</w:t>
      </w:r>
    </w:p>
    <w:p w:rsidR="008B017B" w:rsidRPr="008B017B" w:rsidRDefault="008B017B" w:rsidP="008B017B">
      <w:pPr>
        <w:shd w:val="clear" w:color="auto" w:fill="FFFFFF"/>
        <w:spacing w:before="100" w:beforeAutospacing="1" w:after="100" w:afterAutospacing="1" w:line="240" w:lineRule="auto"/>
        <w:rPr>
          <w:rFonts w:ascii="Times New Roman" w:eastAsia="Times New Roman" w:hAnsi="Times New Roman" w:cs="Times New Roman"/>
          <w:color w:val="000000"/>
        </w:rPr>
      </w:pPr>
      <w:r w:rsidRPr="008B017B">
        <w:rPr>
          <w:rFonts w:ascii="Times New Roman" w:eastAsia="Times New Roman" w:hAnsi="Times New Roman" w:cs="Times New Roman"/>
          <w:color w:val="000000"/>
        </w:rPr>
        <w:t>The transmission facility (denoted as </w:t>
      </w:r>
      <w:r w:rsidRPr="008B017B">
        <w:rPr>
          <w:rFonts w:ascii="Times New Roman" w:eastAsia="Times New Roman" w:hAnsi="Times New Roman" w:cs="Times New Roman"/>
          <w:b/>
          <w:bCs/>
          <w:color w:val="000000"/>
        </w:rPr>
        <w:t>S1</w:t>
      </w:r>
      <w:r w:rsidRPr="008B017B">
        <w:rPr>
          <w:rFonts w:ascii="Times New Roman" w:eastAsia="Times New Roman" w:hAnsi="Times New Roman" w:cs="Times New Roman"/>
          <w:color w:val="000000"/>
        </w:rPr>
        <w:t> and </w:t>
      </w:r>
      <w:r w:rsidRPr="008B017B">
        <w:rPr>
          <w:rFonts w:ascii="Times New Roman" w:eastAsia="Times New Roman" w:hAnsi="Times New Roman" w:cs="Times New Roman"/>
          <w:b/>
          <w:bCs/>
          <w:color w:val="000000"/>
        </w:rPr>
        <w:t>S2</w:t>
      </w:r>
      <w:r w:rsidRPr="008B017B">
        <w:rPr>
          <w:rFonts w:ascii="Times New Roman" w:eastAsia="Times New Roman" w:hAnsi="Times New Roman" w:cs="Times New Roman"/>
          <w:color w:val="000000"/>
        </w:rPr>
        <w:t> in the above figure and they are referred to as the "</w:t>
      </w:r>
      <w:r w:rsidRPr="008B017B">
        <w:rPr>
          <w:rFonts w:ascii="Times New Roman" w:eastAsia="Times New Roman" w:hAnsi="Times New Roman" w:cs="Times New Roman"/>
          <w:b/>
          <w:bCs/>
          <w:color w:val="000000"/>
        </w:rPr>
        <w:t>servers</w:t>
      </w:r>
      <w:r w:rsidRPr="008B017B">
        <w:rPr>
          <w:rFonts w:ascii="Times New Roman" w:eastAsia="Times New Roman" w:hAnsi="Times New Roman" w:cs="Times New Roman"/>
          <w:color w:val="000000"/>
        </w:rPr>
        <w:t>") serves packets in </w:t>
      </w:r>
      <w:r w:rsidRPr="008B017B">
        <w:rPr>
          <w:rFonts w:ascii="Times New Roman" w:eastAsia="Times New Roman" w:hAnsi="Times New Roman" w:cs="Times New Roman"/>
          <w:b/>
          <w:bCs/>
          <w:color w:val="000000"/>
        </w:rPr>
        <w:t>Q2</w:t>
      </w:r>
      <w:r w:rsidRPr="008B017B">
        <w:rPr>
          <w:rFonts w:ascii="Times New Roman" w:eastAsia="Times New Roman" w:hAnsi="Times New Roman" w:cs="Times New Roman"/>
          <w:color w:val="000000"/>
        </w:rPr>
        <w:t> in the first-come-first-served order and at a service rate of </w:t>
      </w:r>
      <w:r w:rsidRPr="008B017B">
        <w:rPr>
          <w:rFonts w:ascii="Times New Roman" w:eastAsia="Times New Roman" w:hAnsi="Times New Roman" w:cs="Times New Roman"/>
          <w:b/>
          <w:bCs/>
          <w:color w:val="000000"/>
        </w:rPr>
        <w:t xml:space="preserve">mu </w:t>
      </w:r>
      <w:r w:rsidRPr="008B017B">
        <w:rPr>
          <w:rFonts w:ascii="Times New Roman" w:eastAsia="Times New Roman" w:hAnsi="Times New Roman" w:cs="Times New Roman"/>
          <w:color w:val="000000"/>
        </w:rPr>
        <w:t>per second. When a server becomes available, it will dequeue the first packet from </w:t>
      </w:r>
      <w:r w:rsidRPr="008B017B">
        <w:rPr>
          <w:rFonts w:ascii="Times New Roman" w:eastAsia="Times New Roman" w:hAnsi="Times New Roman" w:cs="Times New Roman"/>
          <w:b/>
          <w:bCs/>
          <w:color w:val="000000"/>
        </w:rPr>
        <w:t>Q2</w:t>
      </w:r>
      <w:r w:rsidRPr="008B017B">
        <w:rPr>
          <w:rFonts w:ascii="Times New Roman" w:eastAsia="Times New Roman" w:hAnsi="Times New Roman" w:cs="Times New Roman"/>
          <w:color w:val="000000"/>
        </w:rPr>
        <w:t xml:space="preserve"> and start transmitting </w:t>
      </w:r>
      <w:r w:rsidRPr="008B017B">
        <w:rPr>
          <w:rFonts w:ascii="Times New Roman" w:eastAsia="Times New Roman" w:hAnsi="Times New Roman" w:cs="Times New Roman"/>
          <w:color w:val="000000"/>
        </w:rPr>
        <w:lastRenderedPageBreak/>
        <w:t>the packet. When a packet has received </w:t>
      </w:r>
      <w:r w:rsidRPr="008B017B">
        <w:rPr>
          <w:rFonts w:ascii="Times New Roman" w:eastAsia="Times New Roman" w:hAnsi="Times New Roman" w:cs="Times New Roman"/>
          <w:b/>
          <w:bCs/>
          <w:color w:val="000000"/>
        </w:rPr>
        <w:t>1/mu</w:t>
      </w:r>
      <w:r w:rsidRPr="008B017B">
        <w:rPr>
          <w:rFonts w:ascii="Times New Roman" w:eastAsia="Times New Roman" w:hAnsi="Times New Roman" w:cs="Times New Roman"/>
          <w:color w:val="000000"/>
        </w:rPr>
        <w:t> seconds of service, it leaves the system. You are required to keep the servers </w:t>
      </w:r>
      <w:r w:rsidRPr="008B017B">
        <w:rPr>
          <w:rFonts w:ascii="Times New Roman" w:eastAsia="Times New Roman" w:hAnsi="Times New Roman" w:cs="Times New Roman"/>
          <w:b/>
          <w:bCs/>
          <w:color w:val="000000"/>
        </w:rPr>
        <w:t>as busy as possible</w:t>
      </w:r>
      <w:r w:rsidRPr="008B017B">
        <w:rPr>
          <w:rFonts w:ascii="Times New Roman" w:eastAsia="Times New Roman" w:hAnsi="Times New Roman" w:cs="Times New Roman"/>
          <w:color w:val="000000"/>
        </w:rPr>
        <w:t>.</w:t>
      </w:r>
    </w:p>
    <w:p w:rsidR="008B017B" w:rsidRPr="008B017B" w:rsidRDefault="008B017B" w:rsidP="008B017B">
      <w:pPr>
        <w:shd w:val="clear" w:color="auto" w:fill="FFFFFF"/>
        <w:spacing w:before="100" w:beforeAutospacing="1" w:after="100" w:afterAutospacing="1" w:line="240" w:lineRule="auto"/>
        <w:rPr>
          <w:rFonts w:ascii="Times New Roman" w:eastAsia="Times New Roman" w:hAnsi="Times New Roman" w:cs="Times New Roman"/>
          <w:color w:val="000000"/>
        </w:rPr>
      </w:pPr>
      <w:r w:rsidRPr="008B017B">
        <w:rPr>
          <w:rFonts w:ascii="Times New Roman" w:eastAsia="Times New Roman" w:hAnsi="Times New Roman" w:cs="Times New Roman"/>
          <w:color w:val="000000"/>
        </w:rPr>
        <w:t>When a token arrives at the </w:t>
      </w:r>
      <w:r w:rsidRPr="008B017B">
        <w:rPr>
          <w:rFonts w:ascii="Times New Roman" w:eastAsia="Times New Roman" w:hAnsi="Times New Roman" w:cs="Times New Roman"/>
          <w:b/>
          <w:bCs/>
          <w:color w:val="000000"/>
        </w:rPr>
        <w:t>token bucket</w:t>
      </w:r>
      <w:r w:rsidRPr="008B017B">
        <w:rPr>
          <w:rFonts w:ascii="Times New Roman" w:eastAsia="Times New Roman" w:hAnsi="Times New Roman" w:cs="Times New Roman"/>
          <w:color w:val="000000"/>
        </w:rPr>
        <w:t>, it will add a token into the </w:t>
      </w:r>
      <w:r w:rsidRPr="008B017B">
        <w:rPr>
          <w:rFonts w:ascii="Times New Roman" w:eastAsia="Times New Roman" w:hAnsi="Times New Roman" w:cs="Times New Roman"/>
          <w:b/>
          <w:bCs/>
          <w:color w:val="000000"/>
        </w:rPr>
        <w:t>token bucket</w:t>
      </w:r>
      <w:r w:rsidRPr="008B017B">
        <w:rPr>
          <w:rFonts w:ascii="Times New Roman" w:eastAsia="Times New Roman" w:hAnsi="Times New Roman" w:cs="Times New Roman"/>
          <w:color w:val="000000"/>
        </w:rPr>
        <w:t>. If the bucket is already full, the token will be lost. It will then check to see if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is empty. If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is not empty, it will see if there is enough tokens to make the packet at the head of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be eligible for transmission (packets in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in also served in the first-come-first-served order). If it does, it will remove the corresponding number of tokens from the token bucket, remove that packet from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and move it into </w:t>
      </w:r>
      <w:r w:rsidRPr="008B017B">
        <w:rPr>
          <w:rFonts w:ascii="Times New Roman" w:eastAsia="Times New Roman" w:hAnsi="Times New Roman" w:cs="Times New Roman"/>
          <w:b/>
          <w:bCs/>
          <w:color w:val="000000"/>
        </w:rPr>
        <w:t>Q2</w:t>
      </w:r>
      <w:r w:rsidRPr="008B017B">
        <w:rPr>
          <w:rFonts w:ascii="Times New Roman" w:eastAsia="Times New Roman" w:hAnsi="Times New Roman" w:cs="Times New Roman"/>
          <w:color w:val="000000"/>
        </w:rPr>
        <w:t>, and </w:t>
      </w:r>
      <w:r w:rsidRPr="008B017B">
        <w:rPr>
          <w:rFonts w:ascii="Times New Roman" w:eastAsia="Times New Roman" w:hAnsi="Times New Roman" w:cs="Times New Roman"/>
          <w:b/>
          <w:bCs/>
          <w:color w:val="000000"/>
        </w:rPr>
        <w:t>wake up</w:t>
      </w:r>
      <w:r w:rsidRPr="008B017B">
        <w:rPr>
          <w:rFonts w:ascii="Times New Roman" w:eastAsia="Times New Roman" w:hAnsi="Times New Roman" w:cs="Times New Roman"/>
          <w:color w:val="000000"/>
        </w:rPr>
        <w:t> the servers in case they are sleeping. It will then check the packet that is now at the head of </w:t>
      </w:r>
      <w:r w:rsidRPr="008B017B">
        <w:rPr>
          <w:rFonts w:ascii="Times New Roman" w:eastAsia="Times New Roman" w:hAnsi="Times New Roman" w:cs="Times New Roman"/>
          <w:b/>
          <w:bCs/>
          <w:color w:val="000000"/>
        </w:rPr>
        <w:t>Q1</w:t>
      </w:r>
      <w:r w:rsidRPr="008B017B">
        <w:rPr>
          <w:rFonts w:ascii="Times New Roman" w:eastAsia="Times New Roman" w:hAnsi="Times New Roman" w:cs="Times New Roman"/>
          <w:color w:val="000000"/>
        </w:rPr>
        <w:t> to see if it's also eligible for transmission, and so on.</w:t>
      </w:r>
    </w:p>
    <w:p w:rsidR="008B017B" w:rsidRPr="008B017B" w:rsidRDefault="008B017B" w:rsidP="008B017B">
      <w:pPr>
        <w:shd w:val="clear" w:color="auto" w:fill="FFFFFF"/>
        <w:spacing w:before="100" w:beforeAutospacing="1" w:after="100" w:afterAutospacing="1" w:line="240" w:lineRule="auto"/>
        <w:rPr>
          <w:rFonts w:ascii="Times New Roman" w:eastAsia="Times New Roman" w:hAnsi="Times New Roman" w:cs="Times New Roman"/>
          <w:color w:val="000000"/>
        </w:rPr>
      </w:pPr>
      <w:r w:rsidRPr="008B017B">
        <w:rPr>
          <w:rFonts w:ascii="Times New Roman" w:eastAsia="Times New Roman" w:hAnsi="Times New Roman" w:cs="Times New Roman"/>
          <w:color w:val="000000"/>
        </w:rPr>
        <w:t>Technically speaking, the "servers" are not part of the "token bucket filter". Nevertheless, it's part of this assignment to emulation the severs because the servers are considered part of the "system" to be emulated.</w:t>
      </w:r>
    </w:p>
    <w:p w:rsidR="008B017B" w:rsidRPr="008B017B" w:rsidRDefault="008B017B" w:rsidP="008B017B">
      <w:pPr>
        <w:shd w:val="clear" w:color="auto" w:fill="FFFFFF"/>
        <w:spacing w:before="100" w:beforeAutospacing="1" w:after="100" w:afterAutospacing="1" w:line="240" w:lineRule="auto"/>
        <w:rPr>
          <w:rFonts w:ascii="Times New Roman" w:eastAsia="Times New Roman" w:hAnsi="Times New Roman" w:cs="Times New Roman"/>
          <w:color w:val="000000"/>
        </w:rPr>
      </w:pPr>
      <w:r w:rsidRPr="008B017B">
        <w:rPr>
          <w:rFonts w:ascii="Times New Roman" w:eastAsia="Times New Roman" w:hAnsi="Times New Roman" w:cs="Times New Roman"/>
          <w:color w:val="000000"/>
        </w:rPr>
        <w:t>Our system can run in only one of two modes.</w:t>
      </w:r>
    </w:p>
    <w:tbl>
      <w:tblPr>
        <w:tblW w:w="0" w:type="auto"/>
        <w:tblCellSpacing w:w="0" w:type="dxa"/>
        <w:tblCellMar>
          <w:left w:w="0" w:type="dxa"/>
          <w:right w:w="0" w:type="dxa"/>
        </w:tblCellMar>
        <w:tblLook w:val="04A0" w:firstRow="1" w:lastRow="0" w:firstColumn="1" w:lastColumn="0" w:noHBand="0" w:noVBand="1"/>
      </w:tblPr>
      <w:tblGrid>
        <w:gridCol w:w="1271"/>
        <w:gridCol w:w="172"/>
        <w:gridCol w:w="7917"/>
      </w:tblGrid>
      <w:tr w:rsidR="008B017B" w:rsidRPr="008B017B" w:rsidTr="008B017B">
        <w:trPr>
          <w:tblCellSpacing w:w="0" w:type="dxa"/>
        </w:trPr>
        <w:tc>
          <w:tcPr>
            <w:tcW w:w="0" w:type="auto"/>
            <w:hideMark/>
          </w:tcPr>
          <w:p w:rsidR="008B017B" w:rsidRPr="008B017B" w:rsidRDefault="008B017B" w:rsidP="008B017B">
            <w:pPr>
              <w:spacing w:after="0" w:line="240" w:lineRule="auto"/>
              <w:jc w:val="right"/>
              <w:rPr>
                <w:rFonts w:ascii="Times New Roman" w:eastAsia="Times New Roman" w:hAnsi="Times New Roman" w:cs="Times New Roman"/>
              </w:rPr>
            </w:pPr>
            <w:bookmarkStart w:id="1" w:name="det"/>
            <w:r w:rsidRPr="008B017B">
              <w:rPr>
                <w:rFonts w:ascii="Times New Roman" w:eastAsia="Times New Roman" w:hAnsi="Times New Roman" w:cs="Times New Roman"/>
                <w:b/>
                <w:bCs/>
              </w:rPr>
              <w:t>Deterministic</w:t>
            </w:r>
            <w:bookmarkEnd w:id="1"/>
          </w:p>
        </w:tc>
        <w:tc>
          <w:tcPr>
            <w:tcW w:w="0" w:type="auto"/>
            <w:hideMark/>
          </w:tcPr>
          <w:p w:rsidR="008B017B" w:rsidRPr="008B017B" w:rsidRDefault="008B017B" w:rsidP="008B017B">
            <w:pPr>
              <w:spacing w:after="0" w:line="240" w:lineRule="auto"/>
              <w:rPr>
                <w:rFonts w:ascii="Times New Roman" w:eastAsia="Times New Roman" w:hAnsi="Times New Roman" w:cs="Times New Roman"/>
              </w:rPr>
            </w:pPr>
            <w:r w:rsidRPr="008B017B">
              <w:rPr>
                <w:rFonts w:ascii="Times New Roman" w:eastAsia="Times New Roman" w:hAnsi="Times New Roman" w:cs="Times New Roman"/>
              </w:rPr>
              <w:t> : </w:t>
            </w:r>
          </w:p>
        </w:tc>
        <w:tc>
          <w:tcPr>
            <w:tcW w:w="0" w:type="auto"/>
            <w:hideMark/>
          </w:tcPr>
          <w:p w:rsidR="008B017B" w:rsidRPr="008B017B" w:rsidRDefault="008B017B" w:rsidP="008B017B">
            <w:pPr>
              <w:spacing w:after="0" w:line="240" w:lineRule="auto"/>
              <w:rPr>
                <w:rFonts w:ascii="Times New Roman" w:eastAsia="Times New Roman" w:hAnsi="Times New Roman" w:cs="Times New Roman"/>
              </w:rPr>
            </w:pPr>
            <w:r w:rsidRPr="008B017B">
              <w:rPr>
                <w:rFonts w:ascii="Times New Roman" w:eastAsia="Times New Roman" w:hAnsi="Times New Roman" w:cs="Times New Roman"/>
              </w:rPr>
              <w:t>In this mode, all inter-arrival times are equal to </w:t>
            </w:r>
            <w:r w:rsidRPr="008B017B">
              <w:rPr>
                <w:rFonts w:ascii="Times New Roman" w:eastAsia="Times New Roman" w:hAnsi="Times New Roman" w:cs="Times New Roman"/>
                <w:b/>
                <w:bCs/>
              </w:rPr>
              <w:t>1/lambda</w:t>
            </w:r>
            <w:r w:rsidRPr="008B017B">
              <w:rPr>
                <w:rFonts w:ascii="Times New Roman" w:eastAsia="Times New Roman" w:hAnsi="Times New Roman" w:cs="Times New Roman"/>
              </w:rPr>
              <w:t> seconds, all packets require exactly </w:t>
            </w:r>
            <w:r w:rsidRPr="008B017B">
              <w:rPr>
                <w:rFonts w:ascii="Times New Roman" w:eastAsia="Times New Roman" w:hAnsi="Times New Roman" w:cs="Times New Roman"/>
                <w:b/>
                <w:bCs/>
              </w:rPr>
              <w:t>P</w:t>
            </w:r>
            <w:r w:rsidRPr="008B017B">
              <w:rPr>
                <w:rFonts w:ascii="Times New Roman" w:eastAsia="Times New Roman" w:hAnsi="Times New Roman" w:cs="Times New Roman"/>
              </w:rPr>
              <w:t> tokens, and all service times are equal to </w:t>
            </w:r>
            <w:r w:rsidRPr="008B017B">
              <w:rPr>
                <w:rFonts w:ascii="Times New Roman" w:eastAsia="Times New Roman" w:hAnsi="Times New Roman" w:cs="Times New Roman"/>
                <w:b/>
                <w:bCs/>
              </w:rPr>
              <w:t>1/mu</w:t>
            </w:r>
            <w:r w:rsidRPr="008B017B">
              <w:rPr>
                <w:rFonts w:ascii="Times New Roman" w:eastAsia="Times New Roman" w:hAnsi="Times New Roman" w:cs="Times New Roman"/>
              </w:rPr>
              <w:t> seconds. If</w:t>
            </w:r>
            <w:r w:rsidRPr="008B017B">
              <w:rPr>
                <w:rFonts w:ascii="Times New Roman" w:eastAsia="Times New Roman" w:hAnsi="Times New Roman" w:cs="Times New Roman"/>
                <w:b/>
                <w:bCs/>
              </w:rPr>
              <w:t>1/lambda</w:t>
            </w:r>
            <w:r w:rsidRPr="008B017B">
              <w:rPr>
                <w:rFonts w:ascii="Times New Roman" w:eastAsia="Times New Roman" w:hAnsi="Times New Roman" w:cs="Times New Roman"/>
              </w:rPr>
              <w:t> is greater than 10 seconds, please use an inter-arrival time of 10 seconds. If </w:t>
            </w:r>
            <w:r w:rsidRPr="008B017B">
              <w:rPr>
                <w:rFonts w:ascii="Times New Roman" w:eastAsia="Times New Roman" w:hAnsi="Times New Roman" w:cs="Times New Roman"/>
                <w:b/>
                <w:bCs/>
              </w:rPr>
              <w:t>1/mu</w:t>
            </w:r>
            <w:r w:rsidRPr="008B017B">
              <w:rPr>
                <w:rFonts w:ascii="Times New Roman" w:eastAsia="Times New Roman" w:hAnsi="Times New Roman" w:cs="Times New Roman"/>
              </w:rPr>
              <w:t> is greater than 10 seconds, please use an service time of 10 seconds.</w:t>
            </w:r>
          </w:p>
        </w:tc>
      </w:tr>
      <w:tr w:rsidR="008B017B" w:rsidRPr="008B017B" w:rsidTr="008B017B">
        <w:trPr>
          <w:tblCellSpacing w:w="0" w:type="dxa"/>
        </w:trPr>
        <w:tc>
          <w:tcPr>
            <w:tcW w:w="0" w:type="auto"/>
            <w:gridSpan w:val="3"/>
            <w:vAlign w:val="center"/>
            <w:hideMark/>
          </w:tcPr>
          <w:p w:rsidR="008B017B" w:rsidRPr="008B017B" w:rsidRDefault="008B017B" w:rsidP="008B017B">
            <w:pPr>
              <w:spacing w:after="0" w:line="240" w:lineRule="auto"/>
              <w:rPr>
                <w:rFonts w:ascii="Times New Roman" w:eastAsia="Times New Roman" w:hAnsi="Times New Roman" w:cs="Times New Roman"/>
              </w:rPr>
            </w:pPr>
            <w:r w:rsidRPr="008B017B">
              <w:rPr>
                <w:rFonts w:ascii="Times New Roman" w:eastAsia="Times New Roman" w:hAnsi="Times New Roman" w:cs="Times New Roman"/>
              </w:rPr>
              <w:t> </w:t>
            </w:r>
          </w:p>
        </w:tc>
      </w:tr>
      <w:tr w:rsidR="008B017B" w:rsidRPr="008B017B" w:rsidTr="008B017B">
        <w:trPr>
          <w:tblCellSpacing w:w="0" w:type="dxa"/>
        </w:trPr>
        <w:tc>
          <w:tcPr>
            <w:tcW w:w="0" w:type="auto"/>
            <w:hideMark/>
          </w:tcPr>
          <w:p w:rsidR="008B017B" w:rsidRPr="008B017B" w:rsidRDefault="008B017B" w:rsidP="008B017B">
            <w:pPr>
              <w:spacing w:after="0" w:line="240" w:lineRule="auto"/>
              <w:jc w:val="right"/>
              <w:rPr>
                <w:rFonts w:ascii="Times New Roman" w:eastAsia="Times New Roman" w:hAnsi="Times New Roman" w:cs="Times New Roman"/>
              </w:rPr>
            </w:pPr>
            <w:bookmarkStart w:id="2" w:name="tracedriven"/>
            <w:r w:rsidRPr="008B017B">
              <w:rPr>
                <w:rFonts w:ascii="Times New Roman" w:eastAsia="Times New Roman" w:hAnsi="Times New Roman" w:cs="Times New Roman"/>
                <w:b/>
                <w:bCs/>
              </w:rPr>
              <w:t>Trace-driven</w:t>
            </w:r>
            <w:bookmarkEnd w:id="2"/>
          </w:p>
        </w:tc>
        <w:tc>
          <w:tcPr>
            <w:tcW w:w="0" w:type="auto"/>
            <w:hideMark/>
          </w:tcPr>
          <w:p w:rsidR="008B017B" w:rsidRPr="008B017B" w:rsidRDefault="008B017B" w:rsidP="008B017B">
            <w:pPr>
              <w:spacing w:after="0" w:line="240" w:lineRule="auto"/>
              <w:rPr>
                <w:rFonts w:ascii="Times New Roman" w:eastAsia="Times New Roman" w:hAnsi="Times New Roman" w:cs="Times New Roman"/>
              </w:rPr>
            </w:pPr>
            <w:r w:rsidRPr="008B017B">
              <w:rPr>
                <w:rFonts w:ascii="Times New Roman" w:eastAsia="Times New Roman" w:hAnsi="Times New Roman" w:cs="Times New Roman"/>
              </w:rPr>
              <w:t> : </w:t>
            </w:r>
          </w:p>
        </w:tc>
        <w:tc>
          <w:tcPr>
            <w:tcW w:w="0" w:type="auto"/>
            <w:hideMark/>
          </w:tcPr>
          <w:p w:rsidR="008B017B" w:rsidRPr="008B017B" w:rsidRDefault="008B017B" w:rsidP="008B017B">
            <w:pPr>
              <w:spacing w:after="0" w:line="240" w:lineRule="auto"/>
              <w:rPr>
                <w:rFonts w:ascii="Times New Roman" w:eastAsia="Times New Roman" w:hAnsi="Times New Roman" w:cs="Times New Roman"/>
              </w:rPr>
            </w:pPr>
            <w:r w:rsidRPr="008B017B">
              <w:rPr>
                <w:rFonts w:ascii="Times New Roman" w:eastAsia="Times New Roman" w:hAnsi="Times New Roman" w:cs="Times New Roman"/>
              </w:rPr>
              <w:t>In this mode, the emulation will be driven using a trace file. Each line in the trace file specifies the </w:t>
            </w:r>
            <w:r w:rsidRPr="008B017B">
              <w:rPr>
                <w:rFonts w:ascii="Times New Roman" w:eastAsia="Times New Roman" w:hAnsi="Times New Roman" w:cs="Times New Roman"/>
                <w:b/>
                <w:bCs/>
              </w:rPr>
              <w:t>inter-arrival time</w:t>
            </w:r>
            <w:r w:rsidRPr="008B017B">
              <w:rPr>
                <w:rFonts w:ascii="Times New Roman" w:eastAsia="Times New Roman" w:hAnsi="Times New Roman" w:cs="Times New Roman"/>
              </w:rPr>
              <w:t> of a packet, the </w:t>
            </w:r>
            <w:r w:rsidRPr="008B017B">
              <w:rPr>
                <w:rFonts w:ascii="Times New Roman" w:eastAsia="Times New Roman" w:hAnsi="Times New Roman" w:cs="Times New Roman"/>
                <w:b/>
                <w:bCs/>
              </w:rPr>
              <w:t>number of tokens</w:t>
            </w:r>
            <w:r w:rsidRPr="008B017B">
              <w:rPr>
                <w:rFonts w:ascii="Times New Roman" w:eastAsia="Times New Roman" w:hAnsi="Times New Roman" w:cs="Times New Roman"/>
              </w:rPr>
              <w:t> it need in order for it to be eligible for transmission, and its </w:t>
            </w:r>
            <w:r w:rsidRPr="008B017B">
              <w:rPr>
                <w:rFonts w:ascii="Times New Roman" w:eastAsia="Times New Roman" w:hAnsi="Times New Roman" w:cs="Times New Roman"/>
                <w:b/>
                <w:bCs/>
              </w:rPr>
              <w:t>service time</w:t>
            </w:r>
            <w:r w:rsidRPr="008B017B">
              <w:rPr>
                <w:rFonts w:ascii="Times New Roman" w:eastAsia="Times New Roman" w:hAnsi="Times New Roman" w:cs="Times New Roman"/>
              </w:rPr>
              <w:t>. (Please note that in this mode, it's perfectly fine if an inter-arrival time or a service time is greater than 10 seconds.)</w:t>
            </w:r>
          </w:p>
        </w:tc>
      </w:tr>
    </w:tbl>
    <w:p w:rsidR="008B017B" w:rsidRPr="008B017B" w:rsidRDefault="008B017B">
      <w:pPr>
        <w:rPr>
          <w:rFonts w:ascii="Times New Roman" w:hAnsi="Times New Roman" w:cs="Times New Roman"/>
        </w:rPr>
      </w:pPr>
    </w:p>
    <w:p w:rsidR="00A56392" w:rsidRPr="008B017B" w:rsidRDefault="008B017B">
      <w:pPr>
        <w:rPr>
          <w:rFonts w:ascii="Times New Roman" w:hAnsi="Times New Roman" w:cs="Times New Roman"/>
        </w:rPr>
      </w:pPr>
      <w:r w:rsidRPr="008B017B">
        <w:rPr>
          <w:rFonts w:ascii="Times New Roman" w:hAnsi="Times New Roman" w:cs="Times New Roman"/>
        </w:rPr>
        <w:t xml:space="preserve">The </w:t>
      </w:r>
      <w:r w:rsidRPr="008B017B">
        <w:rPr>
          <w:rStyle w:val="apple-converted-space"/>
          <w:rFonts w:ascii="Times New Roman" w:hAnsi="Times New Roman" w:cs="Times New Roman"/>
          <w:color w:val="000000"/>
          <w:shd w:val="clear" w:color="auto" w:fill="FFFFFF"/>
        </w:rPr>
        <w:t> </w:t>
      </w:r>
      <w:r w:rsidRPr="008B017B">
        <w:rPr>
          <w:rFonts w:ascii="Times New Roman" w:hAnsi="Times New Roman" w:cs="Times New Roman"/>
          <w:color w:val="000000"/>
          <w:shd w:val="clear" w:color="auto" w:fill="FFFFFF"/>
        </w:rPr>
        <w:t>job is to emulate the packet and token arrivals, the operation of the token bucket filter, the first-come-first-served queues</w:t>
      </w:r>
      <w:r w:rsidRPr="008B017B">
        <w:rPr>
          <w:rStyle w:val="apple-converted-space"/>
          <w:rFonts w:ascii="Times New Roman" w:hAnsi="Times New Roman" w:cs="Times New Roman"/>
          <w:color w:val="000000"/>
          <w:shd w:val="clear" w:color="auto" w:fill="FFFFFF"/>
        </w:rPr>
        <w:t> </w:t>
      </w:r>
      <w:r w:rsidRPr="008B017B">
        <w:rPr>
          <w:rStyle w:val="HTMLTypewriter"/>
          <w:rFonts w:ascii="Times New Roman" w:eastAsiaTheme="minorHAnsi" w:hAnsi="Times New Roman" w:cs="Times New Roman"/>
          <w:b/>
          <w:bCs/>
          <w:color w:val="000000"/>
          <w:sz w:val="22"/>
          <w:szCs w:val="22"/>
          <w:shd w:val="clear" w:color="auto" w:fill="FFFFFF"/>
        </w:rPr>
        <w:t>Q1</w:t>
      </w:r>
      <w:r w:rsidRPr="008B017B">
        <w:rPr>
          <w:rStyle w:val="apple-converted-space"/>
          <w:rFonts w:ascii="Times New Roman" w:hAnsi="Times New Roman" w:cs="Times New Roman"/>
          <w:color w:val="000000"/>
          <w:shd w:val="clear" w:color="auto" w:fill="FFFFFF"/>
        </w:rPr>
        <w:t> </w:t>
      </w:r>
      <w:r w:rsidRPr="008B017B">
        <w:rPr>
          <w:rFonts w:ascii="Times New Roman" w:hAnsi="Times New Roman" w:cs="Times New Roman"/>
          <w:color w:val="000000"/>
          <w:shd w:val="clear" w:color="auto" w:fill="FFFFFF"/>
        </w:rPr>
        <w:t>and</w:t>
      </w:r>
      <w:r w:rsidRPr="008B017B">
        <w:rPr>
          <w:rStyle w:val="apple-converted-space"/>
          <w:rFonts w:ascii="Times New Roman" w:hAnsi="Times New Roman" w:cs="Times New Roman"/>
          <w:color w:val="000000"/>
          <w:shd w:val="clear" w:color="auto" w:fill="FFFFFF"/>
        </w:rPr>
        <w:t> </w:t>
      </w:r>
      <w:r w:rsidRPr="008B017B">
        <w:rPr>
          <w:rStyle w:val="HTMLTypewriter"/>
          <w:rFonts w:ascii="Times New Roman" w:eastAsiaTheme="minorHAnsi" w:hAnsi="Times New Roman" w:cs="Times New Roman"/>
          <w:b/>
          <w:bCs/>
          <w:color w:val="000000"/>
          <w:sz w:val="22"/>
          <w:szCs w:val="22"/>
          <w:shd w:val="clear" w:color="auto" w:fill="FFFFFF"/>
        </w:rPr>
        <w:t>Q2</w:t>
      </w:r>
      <w:r w:rsidRPr="008B017B">
        <w:rPr>
          <w:rFonts w:ascii="Times New Roman" w:hAnsi="Times New Roman" w:cs="Times New Roman"/>
          <w:color w:val="000000"/>
          <w:shd w:val="clear" w:color="auto" w:fill="FFFFFF"/>
        </w:rPr>
        <w:t>, and servers</w:t>
      </w:r>
      <w:r w:rsidRPr="008B017B">
        <w:rPr>
          <w:rStyle w:val="apple-converted-space"/>
          <w:rFonts w:ascii="Times New Roman" w:hAnsi="Times New Roman" w:cs="Times New Roman"/>
          <w:color w:val="000000"/>
          <w:shd w:val="clear" w:color="auto" w:fill="FFFFFF"/>
        </w:rPr>
        <w:t> </w:t>
      </w:r>
      <w:r w:rsidRPr="008B017B">
        <w:rPr>
          <w:rStyle w:val="HTMLTypewriter"/>
          <w:rFonts w:ascii="Times New Roman" w:eastAsiaTheme="minorHAnsi" w:hAnsi="Times New Roman" w:cs="Times New Roman"/>
          <w:b/>
          <w:bCs/>
          <w:color w:val="000000"/>
          <w:sz w:val="22"/>
          <w:szCs w:val="22"/>
          <w:shd w:val="clear" w:color="auto" w:fill="FFFFFF"/>
        </w:rPr>
        <w:t>S1</w:t>
      </w:r>
      <w:r w:rsidRPr="008B017B">
        <w:rPr>
          <w:rStyle w:val="apple-converted-space"/>
          <w:rFonts w:ascii="Times New Roman" w:hAnsi="Times New Roman" w:cs="Times New Roman"/>
          <w:color w:val="000000"/>
          <w:shd w:val="clear" w:color="auto" w:fill="FFFFFF"/>
        </w:rPr>
        <w:t> </w:t>
      </w:r>
      <w:r w:rsidRPr="008B017B">
        <w:rPr>
          <w:rFonts w:ascii="Times New Roman" w:hAnsi="Times New Roman" w:cs="Times New Roman"/>
          <w:color w:val="000000"/>
          <w:shd w:val="clear" w:color="auto" w:fill="FFFFFF"/>
        </w:rPr>
        <w:t>and</w:t>
      </w:r>
      <w:r w:rsidRPr="008B017B">
        <w:rPr>
          <w:rStyle w:val="apple-converted-space"/>
          <w:rFonts w:ascii="Times New Roman" w:hAnsi="Times New Roman" w:cs="Times New Roman"/>
          <w:color w:val="000000"/>
          <w:shd w:val="clear" w:color="auto" w:fill="FFFFFF"/>
        </w:rPr>
        <w:t> </w:t>
      </w:r>
      <w:r w:rsidRPr="008B017B">
        <w:rPr>
          <w:rStyle w:val="HTMLTypewriter"/>
          <w:rFonts w:ascii="Times New Roman" w:eastAsiaTheme="minorHAnsi" w:hAnsi="Times New Roman" w:cs="Times New Roman"/>
          <w:b/>
          <w:bCs/>
          <w:color w:val="000000"/>
          <w:sz w:val="22"/>
          <w:szCs w:val="22"/>
          <w:shd w:val="clear" w:color="auto" w:fill="FFFFFF"/>
        </w:rPr>
        <w:t>S2</w:t>
      </w:r>
      <w:r w:rsidRPr="008B017B">
        <w:rPr>
          <w:rFonts w:ascii="Times New Roman" w:hAnsi="Times New Roman" w:cs="Times New Roman"/>
          <w:color w:val="000000"/>
          <w:shd w:val="clear" w:color="auto" w:fill="FFFFFF"/>
        </w:rPr>
        <w:t xml:space="preserve">. </w:t>
      </w:r>
      <w:r w:rsidRPr="008B017B">
        <w:rPr>
          <w:rFonts w:ascii="Times New Roman" w:hAnsi="Times New Roman" w:cs="Times New Roman"/>
          <w:color w:val="000000"/>
          <w:shd w:val="clear" w:color="auto" w:fill="FFFFFF"/>
        </w:rPr>
        <w:t>A</w:t>
      </w:r>
      <w:r w:rsidRPr="008B017B">
        <w:rPr>
          <w:rFonts w:ascii="Times New Roman" w:hAnsi="Times New Roman" w:cs="Times New Roman"/>
          <w:color w:val="000000"/>
          <w:shd w:val="clear" w:color="auto" w:fill="FFFFFF"/>
        </w:rPr>
        <w:t xml:space="preserve"> trace of </w:t>
      </w:r>
      <w:r w:rsidRPr="008B017B">
        <w:rPr>
          <w:rFonts w:ascii="Times New Roman" w:hAnsi="Times New Roman" w:cs="Times New Roman"/>
          <w:color w:val="000000"/>
          <w:shd w:val="clear" w:color="auto" w:fill="FFFFFF"/>
        </w:rPr>
        <w:t>the</w:t>
      </w:r>
      <w:r w:rsidRPr="008B017B">
        <w:rPr>
          <w:rFonts w:ascii="Times New Roman" w:hAnsi="Times New Roman" w:cs="Times New Roman"/>
          <w:color w:val="000000"/>
          <w:shd w:val="clear" w:color="auto" w:fill="FFFFFF"/>
        </w:rPr>
        <w:t xml:space="preserve"> emulation for every important event occurred in </w:t>
      </w:r>
      <w:r w:rsidRPr="008B017B">
        <w:rPr>
          <w:rFonts w:ascii="Times New Roman" w:hAnsi="Times New Roman" w:cs="Times New Roman"/>
          <w:color w:val="000000"/>
          <w:shd w:val="clear" w:color="auto" w:fill="FFFFFF"/>
        </w:rPr>
        <w:t xml:space="preserve">the </w:t>
      </w:r>
      <w:r w:rsidRPr="008B017B">
        <w:rPr>
          <w:rFonts w:ascii="Times New Roman" w:hAnsi="Times New Roman" w:cs="Times New Roman"/>
          <w:color w:val="000000"/>
          <w:shd w:val="clear" w:color="auto" w:fill="FFFFFF"/>
        </w:rPr>
        <w:t>emulation</w:t>
      </w:r>
      <w:r w:rsidRPr="008B017B">
        <w:rPr>
          <w:rFonts w:ascii="Times New Roman" w:hAnsi="Times New Roman" w:cs="Times New Roman"/>
          <w:color w:val="000000"/>
          <w:shd w:val="clear" w:color="auto" w:fill="FFFFFF"/>
        </w:rPr>
        <w:t xml:space="preserve"> is also produced</w:t>
      </w:r>
      <w:r w:rsidRPr="008B017B">
        <w:rPr>
          <w:rFonts w:ascii="Times New Roman" w:hAnsi="Times New Roman" w:cs="Times New Roman"/>
          <w:color w:val="000000"/>
          <w:shd w:val="clear" w:color="auto" w:fill="FFFFFF"/>
        </w:rPr>
        <w:t>.</w:t>
      </w:r>
    </w:p>
    <w:sectPr w:rsidR="00A56392" w:rsidRPr="008B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7B"/>
    <w:rsid w:val="005C4919"/>
    <w:rsid w:val="008B017B"/>
    <w:rsid w:val="00DB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3BC3C-6FC2-45CC-B329-C5A5F7F0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017B"/>
  </w:style>
  <w:style w:type="character" w:styleId="HTMLTypewriter">
    <w:name w:val="HTML Typewriter"/>
    <w:basedOn w:val="DefaultParagraphFont"/>
    <w:uiPriority w:val="99"/>
    <w:semiHidden/>
    <w:unhideWhenUsed/>
    <w:rsid w:val="008B017B"/>
    <w:rPr>
      <w:rFonts w:ascii="Courier New" w:eastAsia="Times New Roman" w:hAnsi="Courier New" w:cs="Courier New"/>
      <w:sz w:val="20"/>
      <w:szCs w:val="20"/>
    </w:rPr>
  </w:style>
  <w:style w:type="paragraph" w:styleId="NormalWeb">
    <w:name w:val="Normal (Web)"/>
    <w:basedOn w:val="Normal"/>
    <w:uiPriority w:val="99"/>
    <w:semiHidden/>
    <w:unhideWhenUsed/>
    <w:rsid w:val="008B0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
    <w:name w:val="update"/>
    <w:basedOn w:val="DefaultParagraphFont"/>
    <w:rsid w:val="008B017B"/>
  </w:style>
  <w:style w:type="character" w:styleId="Hyperlink">
    <w:name w:val="Hyperlink"/>
    <w:basedOn w:val="DefaultParagraphFont"/>
    <w:uiPriority w:val="99"/>
    <w:semiHidden/>
    <w:unhideWhenUsed/>
    <w:rsid w:val="008B0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1881">
      <w:bodyDiv w:val="1"/>
      <w:marLeft w:val="0"/>
      <w:marRight w:val="0"/>
      <w:marTop w:val="0"/>
      <w:marBottom w:val="0"/>
      <w:divBdr>
        <w:top w:val="none" w:sz="0" w:space="0" w:color="auto"/>
        <w:left w:val="none" w:sz="0" w:space="0" w:color="auto"/>
        <w:bottom w:val="none" w:sz="0" w:space="0" w:color="auto"/>
        <w:right w:val="none" w:sz="0" w:space="0" w:color="auto"/>
      </w:divBdr>
      <w:divsChild>
        <w:div w:id="202442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Iyer</dc:creator>
  <cp:keywords/>
  <dc:description/>
  <cp:lastModifiedBy>Ishwarya Iyer</cp:lastModifiedBy>
  <cp:revision>1</cp:revision>
  <dcterms:created xsi:type="dcterms:W3CDTF">2016-03-02T20:06:00Z</dcterms:created>
  <dcterms:modified xsi:type="dcterms:W3CDTF">2016-03-02T20:13:00Z</dcterms:modified>
</cp:coreProperties>
</file>