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  <w:rtl w:val="0"/>
        </w:rPr>
        <w:t xml:space="preserve">Group 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Multiple Choice Question (30 Questions)</w:t>
        <w:tab/>
        <w:tab/>
        <w:tab/>
        <w:tab/>
        <w:tab/>
        <w:tab/>
        <w:t xml:space="preserve">30 * 1 = 30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one of the following is not a Java feature?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Object-oriented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Use of pointers</w: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Portable</w:t>
        <w:tab/>
        <w:tab/>
        <w:tab/>
        <w:tab/>
        <w:tab/>
        <w:t xml:space="preserve">d) Dynamic and Extensible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Which component is used to compile, debug and execute the java programs?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JRE</w:t>
        <w:tab/>
        <w:tab/>
        <w:tab/>
        <w:tab/>
        <w:tab/>
        <w:tab/>
        <w:t xml:space="preserve">b) JIT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JDK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ab/>
        <w:tab/>
        <w:t xml:space="preserve">d) JVM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Which environment variable is used to set the java path?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MAVEN_Path</w:t>
        <w:tab/>
        <w:tab/>
        <w:tab/>
        <w:tab/>
        <w:t xml:space="preserve">b) JavaPATH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JAVA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JAVA_HOME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will be the error in the following Java code?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b = 50;</w:t>
      </w:r>
    </w:p>
    <w:p w:rsidR="00000000" w:rsidDel="00000000" w:rsidP="00000000" w:rsidRDefault="00000000" w:rsidRPr="00000000" w14:paraId="0000000F">
      <w:pPr>
        <w:shd w:fill="f4f4f4" w:val="clear"/>
        <w:spacing w:after="160" w:before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b = b *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b cannot contain value 50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b cannot contain value 100, limited by its range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No error in this code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* operator has converted b * 50 into int, which can not be converted to byte without 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is not an OOPS concept in Java?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Polymorphism</w:t>
        <w:tab/>
        <w:tab/>
        <w:tab/>
        <w:tab/>
        <w:t xml:space="preserve">b) Inheritance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Compilation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Encapsulation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is the output of following Program?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variable_scope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main(String args[])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x = 5;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y = 6;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ab/>
        <w:t xml:space="preserve">        System.out.print(x + " " + y);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System.out.println(x + " " + y);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Compilation error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Runtime error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5 6 5 6</w:t>
        <w:tab/>
        <w:tab/>
        <w:tab/>
        <w:tab/>
        <w:tab/>
        <w:tab/>
        <w:t xml:space="preserve">d) 5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Which of these are selection statements in Java?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break</w:t>
        <w:tab/>
        <w:tab/>
        <w:tab/>
        <w:tab/>
        <w:tab/>
        <w:tab/>
        <w:t xml:space="preserve">b) continue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for()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if()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is the output of following code?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Output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main(String args[])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arr[] = {1, 2, 3, 4, 5};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i = 0; i &lt; arr.length - 2; ++i)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    System.out.println(arr[i] + " ");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59" w:lineRule="auto"/>
        <w:ind w:firstLine="72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1 2 3 4 5</w:t>
        <w:tab/>
        <w:tab/>
        <w:tab/>
        <w:tab/>
        <w:tab/>
        <w:t xml:space="preserve">b) 1 2 3 4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259" w:lineRule="auto"/>
        <w:ind w:firstLine="72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1 2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is true about servlets?</w:t>
      </w:r>
    </w:p>
    <w:p w:rsidR="00000000" w:rsidDel="00000000" w:rsidP="00000000" w:rsidRDefault="00000000" w:rsidRPr="00000000" w14:paraId="0000003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Servlets can use the full functionality of the Java class libraries</w:t>
      </w:r>
    </w:p>
    <w:p w:rsidR="00000000" w:rsidDel="00000000" w:rsidP="00000000" w:rsidRDefault="00000000" w:rsidRPr="00000000" w14:paraId="0000003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Servlets execute within the address space of web server, platform independent and uses the functionality of java class libraries</w:t>
      </w:r>
    </w:p>
    <w:p w:rsidR="00000000" w:rsidDel="00000000" w:rsidP="00000000" w:rsidRDefault="00000000" w:rsidRPr="00000000" w14:paraId="0000003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Servlets execute within the address space of web server</w:t>
      </w:r>
    </w:p>
    <w:p w:rsidR="00000000" w:rsidDel="00000000" w:rsidP="00000000" w:rsidRDefault="00000000" w:rsidRPr="00000000" w14:paraId="0000003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Servlets are platform-independent because they are written in java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is a valid declaration of an object of class Box?</w:t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Box obj = new Box();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Box obj = new Box;</w:t>
      </w:r>
    </w:p>
    <w:p w:rsidR="00000000" w:rsidDel="00000000" w:rsidP="00000000" w:rsidRDefault="00000000" w:rsidRPr="00000000" w14:paraId="0000003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obj = new Box();</w:t>
        <w:tab/>
        <w:tab/>
        <w:tab/>
        <w:tab/>
        <w:tab/>
        <w:t xml:space="preserve">d) new Box obj;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statements is correct?</w:t>
      </w:r>
    </w:p>
    <w:p w:rsidR="00000000" w:rsidDel="00000000" w:rsidP="00000000" w:rsidRDefault="00000000" w:rsidRPr="00000000" w14:paraId="0000004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Public method is accessible to all other classes in the hierarchy</w:t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Public method is accessible only to subclasses of its parent class</w:t>
      </w:r>
    </w:p>
    <w:p w:rsidR="00000000" w:rsidDel="00000000" w:rsidP="00000000" w:rsidRDefault="00000000" w:rsidRPr="00000000" w14:paraId="0000004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Public method can only be called by object of its class</w:t>
      </w:r>
    </w:p>
    <w:p w:rsidR="00000000" w:rsidDel="00000000" w:rsidP="00000000" w:rsidRDefault="00000000" w:rsidRPr="00000000" w14:paraId="0000004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Public method can be accessed by calling object of the public class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is true about private constructor?</w:t>
      </w:r>
    </w:p>
    <w:p w:rsidR="00000000" w:rsidDel="00000000" w:rsidP="00000000" w:rsidRDefault="00000000" w:rsidRPr="00000000" w14:paraId="0000004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Private constructor ensures only one instance of a class exist at any point of time</w:t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Private constructor ensures multiple instances of a class exist at any point of time</w:t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Private constructor eases the instantiation of a class</w:t>
      </w:r>
    </w:p>
    <w:p w:rsidR="00000000" w:rsidDel="00000000" w:rsidP="00000000" w:rsidRDefault="00000000" w:rsidRPr="00000000" w14:paraId="0000004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Private constructor allows creating objects in other classes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is used as a default for a member of a class if no access specifier is used for it?</w:t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private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public</w:t>
      </w:r>
    </w:p>
    <w:p w:rsidR="00000000" w:rsidDel="00000000" w:rsidP="00000000" w:rsidRDefault="00000000" w:rsidRPr="00000000" w14:paraId="0000004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public, within its own package</w:t>
        <w:tab/>
        <w:tab/>
        <w:tab/>
        <w:tab/>
        <w:t xml:space="preserve">d) protected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modifier means a particular variable cannot be accessed within the package?</w:t>
      </w:r>
    </w:p>
    <w:p w:rsidR="00000000" w:rsidDel="00000000" w:rsidP="00000000" w:rsidRDefault="00000000" w:rsidRPr="00000000" w14:paraId="0000004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private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public</w:t>
      </w:r>
    </w:p>
    <w:p w:rsidR="00000000" w:rsidDel="00000000" w:rsidP="00000000" w:rsidRDefault="00000000" w:rsidRPr="00000000" w14:paraId="0000004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protected</w:t>
        <w:tab/>
        <w:tab/>
        <w:tab/>
        <w:tab/>
        <w:tab/>
        <w:tab/>
        <w:tab/>
        <w:t xml:space="preserve">d) default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methods must be made static?</w:t>
      </w:r>
    </w:p>
    <w:p w:rsidR="00000000" w:rsidDel="00000000" w:rsidP="00000000" w:rsidRDefault="00000000" w:rsidRPr="00000000" w14:paraId="0000005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main()</w:t>
        <w:tab/>
        <w:tab/>
        <w:tab/>
        <w:tab/>
        <w:tab/>
        <w:tab/>
        <w:tab/>
        <w:t xml:space="preserve">b) delete()</w:t>
      </w:r>
    </w:p>
    <w:p w:rsidR="00000000" w:rsidDel="00000000" w:rsidP="00000000" w:rsidRDefault="00000000" w:rsidRPr="00000000" w14:paraId="0000005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run()</w:t>
        <w:tab/>
        <w:tab/>
        <w:tab/>
        <w:tab/>
        <w:tab/>
        <w:tab/>
        <w:tab/>
        <w:t xml:space="preserve">d) finalize()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will be output of following code?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access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x;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increment()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x++;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}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static_use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main(String args[])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access obj1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access();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access obj2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access();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obj1.x = 0;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obj1.increment();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obj2.increment();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System.out.println(obj1.x + " " + obj2.x);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1 2</w:t>
        <w:tab/>
        <w:tab/>
        <w:tab/>
        <w:tab/>
        <w:tab/>
        <w:tab/>
        <w:tab/>
        <w:t xml:space="preserve">b) 1 1</w:t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2 2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ab/>
        <w:tab/>
        <w:tab/>
        <w:tab/>
        <w:tab/>
        <w:t xml:space="preserve">d) Compilation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is the process of defining a method in a subclass having same name &amp; type signature as a method in its superclass?</w:t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Method overloading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Method overriding</w:t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Method hiding</w:t>
        <w:tab/>
        <w:tab/>
        <w:tab/>
        <w:tab/>
        <w:tab/>
        <w:t xml:space="preserve">d) None of the mentioned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keywords can be used to prevent inheritance of a class?</w:t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super</w:t>
        <w:tab/>
        <w:tab/>
        <w:tab/>
        <w:tab/>
        <w:tab/>
        <w:tab/>
        <w:t xml:space="preserve">b) constant</w:t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class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final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keywords are used to define an abstract class?</w:t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abst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abstract</w:t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Abstract</w:t>
        <w:tab/>
        <w:tab/>
        <w:tab/>
        <w:tab/>
        <w:tab/>
        <w:tab/>
        <w:t xml:space="preserve">d) abstract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packages contains abstract keyword?</w:t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java.lang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java.util</w:t>
      </w:r>
    </w:p>
    <w:p w:rsidR="00000000" w:rsidDel="00000000" w:rsidP="00000000" w:rsidRDefault="00000000" w:rsidRPr="00000000" w14:paraId="0000007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java.io</w:t>
        <w:tab/>
        <w:tab/>
        <w:tab/>
        <w:tab/>
        <w:tab/>
        <w:tab/>
        <w:t xml:space="preserve">d) java.system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is true about servlets?</w:t>
      </w:r>
    </w:p>
    <w:p w:rsidR="00000000" w:rsidDel="00000000" w:rsidP="00000000" w:rsidRDefault="00000000" w:rsidRPr="00000000" w14:paraId="0000007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Servlets execute within the address space of web server</w:t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Servlets are platform-independent because they are written in java</w:t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Servlets can use the full functionality of the Java class libraries</w:t>
      </w:r>
    </w:p>
    <w:p w:rsidR="00000000" w:rsidDel="00000000" w:rsidP="00000000" w:rsidRDefault="00000000" w:rsidRPr="00000000" w14:paraId="00000079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Servlets execute within the address space of web server, platform independent and uses the functionality of java class libraries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keywords is used to define interfaces in Java?</w:t>
      </w:r>
    </w:p>
    <w:p w:rsidR="00000000" w:rsidDel="00000000" w:rsidP="00000000" w:rsidRDefault="00000000" w:rsidRPr="00000000" w14:paraId="0000007B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interface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Interface</w:t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intf</w:t>
        <w:tab/>
        <w:tab/>
        <w:tab/>
        <w:tab/>
        <w:tab/>
        <w:tab/>
        <w:tab/>
        <w:t xml:space="preserve">d) Intf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 Which of these keywords is used by a class to use an interface defined previously?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import</w:t>
        <w:tab/>
        <w:tab/>
        <w:tab/>
        <w:tab/>
        <w:tab/>
        <w:tab/>
        <w:t xml:space="preserve">b) Import</w:t>
      </w:r>
    </w:p>
    <w:p w:rsidR="00000000" w:rsidDel="00000000" w:rsidP="00000000" w:rsidRDefault="00000000" w:rsidRPr="00000000" w14:paraId="0000007F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implements</w:t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ab/>
        <w:tab/>
        <w:tab/>
        <w:tab/>
        <w:t xml:space="preserve">d) Implements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When does Exceptions in Java arises in code sequence?</w:t>
      </w:r>
    </w:p>
    <w:p w:rsidR="00000000" w:rsidDel="00000000" w:rsidP="00000000" w:rsidRDefault="00000000" w:rsidRPr="00000000" w14:paraId="0000008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Run Time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Compilation Time</w:t>
      </w:r>
    </w:p>
    <w:p w:rsidR="00000000" w:rsidDel="00000000" w:rsidP="00000000" w:rsidRDefault="00000000" w:rsidRPr="00000000" w14:paraId="0000008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Can Occur Any Time</w:t>
        <w:tab/>
        <w:tab/>
        <w:tab/>
        <w:tab/>
        <w:t xml:space="preserve">d) None of the mentioned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keywords must be used to monitor for exceptions?</w:t>
      </w:r>
    </w:p>
    <w:p w:rsidR="00000000" w:rsidDel="00000000" w:rsidP="00000000" w:rsidRDefault="00000000" w:rsidRPr="00000000" w14:paraId="0000008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try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finally</w:t>
      </w:r>
    </w:p>
    <w:p w:rsidR="00000000" w:rsidDel="00000000" w:rsidP="00000000" w:rsidRDefault="00000000" w:rsidRPr="00000000" w14:paraId="0000008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throw</w:t>
        <w:tab/>
        <w:tab/>
        <w:tab/>
        <w:tab/>
        <w:tab/>
        <w:tab/>
        <w:t xml:space="preserve">d) catch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What will be the output of the following code?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exception_handling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main(String args[])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    System.out.print("Hello" + " " + 1 / 0);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a3a3a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(ArithmeticException e)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</w:t>
        <w:tab/>
        <w:t xml:space="preserve">System.out.print("World");        </w:t>
        <w:tab/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Hello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World</w:t>
      </w:r>
    </w:p>
    <w:p w:rsidR="00000000" w:rsidDel="00000000" w:rsidP="00000000" w:rsidRDefault="00000000" w:rsidRPr="00000000" w14:paraId="0000009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HelloWorld</w:t>
        <w:tab/>
        <w:tab/>
        <w:tab/>
        <w:tab/>
        <w:tab/>
        <w:t xml:space="preserve">d) 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Scanner class method is used to read string value from the user?</w:t>
      </w:r>
    </w:p>
    <w:p w:rsidR="00000000" w:rsidDel="00000000" w:rsidP="00000000" w:rsidRDefault="00000000" w:rsidRPr="00000000" w14:paraId="00000098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next()</w:t>
        <w:tab/>
        <w:tab/>
        <w:tab/>
        <w:tab/>
        <w:tab/>
        <w:t xml:space="preserve">b) nextString()</w:t>
      </w:r>
    </w:p>
    <w:p w:rsidR="00000000" w:rsidDel="00000000" w:rsidP="00000000" w:rsidRDefault="00000000" w:rsidRPr="00000000" w14:paraId="00000099">
      <w:pPr>
        <w:spacing w:after="340" w:before="2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nextLine()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d) Both 1 and 3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method is used to write a byte to the current output stream?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public void write(int)throws IOException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public void write(byte[])throws IOException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 public void flush()throws IOException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12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d)public void close()throws IOException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exception is thrown in cases when the file specified for writing is not found?</w:t>
      </w:r>
    </w:p>
    <w:p w:rsidR="00000000" w:rsidDel="00000000" w:rsidP="00000000" w:rsidRDefault="00000000" w:rsidRPr="00000000" w14:paraId="000000A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IOException</w:t>
        <w:tab/>
        <w:tab/>
        <w:tab/>
        <w:t xml:space="preserve">b) FileException</w:t>
      </w:r>
    </w:p>
    <w:p w:rsidR="00000000" w:rsidDel="00000000" w:rsidP="00000000" w:rsidRDefault="00000000" w:rsidRPr="00000000" w14:paraId="000000A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FileNotFoundException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FileInputException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these methods are used to read in from file?</w:t>
      </w:r>
    </w:p>
    <w:p w:rsidR="00000000" w:rsidDel="00000000" w:rsidP="00000000" w:rsidRDefault="00000000" w:rsidRPr="00000000" w14:paraId="000000A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get()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 read()</w:t>
      </w:r>
    </w:p>
    <w:p w:rsidR="00000000" w:rsidDel="00000000" w:rsidP="00000000" w:rsidRDefault="00000000" w:rsidRPr="00000000" w14:paraId="000000A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scan()</w:t>
        <w:tab/>
        <w:tab/>
        <w:tab/>
        <w:tab/>
        <w:t xml:space="preserve">d) readFileInput()</w:t>
      </w:r>
    </w:p>
    <w:p w:rsidR="00000000" w:rsidDel="00000000" w:rsidP="00000000" w:rsidRDefault="00000000" w:rsidRPr="00000000" w14:paraId="000000A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  <w:rtl w:val="0"/>
        </w:rPr>
        <w:t xml:space="preserve">Group B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 any 5 out of 8 questions.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ab/>
        <w:tab/>
        <w:tab/>
        <w:tab/>
        <w:tab/>
        <w:tab/>
        <w:t xml:space="preserve">5 * 6 = 8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What is loop in Java? What is the difference between while-do and do-while loops?Explain With a popper example.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 sales tax of 7% is levied on all goods and services consumed. It is also mandatory that all the price tags should include the sales tax. For example, if an item has a price tag of $107, the actual price is $100 and $7 goes to the sales tax. Write a program using a loop to continuously input the tax-inclusive price (in double); compute the actual price and the sales tax (in double); and print the results rounded to 2 decimal places. The program shall terminate in response to input of -1; and print the total price, total actual price, and total sales tax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Write a Java Program to check whether a word entered by user  is palindrome or not.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Explain the history of Java. Also list down some advantages of using Java.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Explain servlet life cycle in detail.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What is Error Handling in Java?Explain the working mechanism of try,catch and finally with examples.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Write a Java Program to print the following pattern.</w:t>
      </w:r>
    </w:p>
    <w:p w:rsidR="00000000" w:rsidDel="00000000" w:rsidP="00000000" w:rsidRDefault="00000000" w:rsidRPr="00000000" w14:paraId="000000B0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B1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B2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B3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B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i w:val="1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a3a3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Write a Java Program to calculate circumference of a circle. Allow the user to input the value of radius.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u w:val="single"/>
          <w:rtl w:val="0"/>
        </w:rPr>
        <w:t xml:space="preserve">Group C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Answer any two out of three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20 * 2 = 40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What do you understand about Java? What are its features? Explain 5 features of object oriented programming with examples of each in Java. 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Create a class called Book to represent a book. A Book should include four pieces of information as instance variables: a book name, an ISBN number, an author name and a publisher. Your class should have a constructor that initializes the four instance variables. Provide a mutator method and accessor method (query method - getter and setter ) for each instance variable. In Addition, provide a method named getBookInfo that returns the description of the book as a String (the description should include all the information about the book). Write Program to get input of book from user and later display the information entered by user.</w:t>
      </w:r>
    </w:p>
    <w:p w:rsidR="00000000" w:rsidDel="00000000" w:rsidP="00000000" w:rsidRDefault="00000000" w:rsidRPr="00000000" w14:paraId="000000BC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color w:val="3a3a3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Write Short Notes on following : (any four)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Method overloading 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Data Types in Java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Switch Statement with example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Life cycle of Servlet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color w:val="3a3a3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t xml:space="preserve">Cookies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