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0D17" w14:textId="067D7DC7" w:rsidR="00621E8C" w:rsidRPr="00A737E6" w:rsidRDefault="00621E8C">
      <w:pPr>
        <w:rPr>
          <w:b/>
          <w:bCs/>
          <w:lang w:val="sr-Cyrl-RS"/>
        </w:rPr>
      </w:pPr>
      <w:r w:rsidRPr="00A737E6">
        <w:rPr>
          <w:b/>
          <w:bCs/>
          <w:lang w:val="sr-Cyrl-RS"/>
        </w:rPr>
        <w:t>Алгоритамске стратегије</w:t>
      </w:r>
    </w:p>
    <w:p w14:paraId="174EF48A" w14:textId="428DBAC1" w:rsidR="00621E8C" w:rsidRPr="00A737E6" w:rsidRDefault="00621E8C">
      <w:pPr>
        <w:rPr>
          <w:b/>
          <w:bCs/>
          <w:lang w:val="sr-Cyrl-RS"/>
        </w:rPr>
      </w:pPr>
      <w:r w:rsidRPr="00A737E6">
        <w:rPr>
          <w:b/>
          <w:bCs/>
          <w:lang w:val="en-US"/>
        </w:rPr>
        <w:t>I</w:t>
      </w:r>
      <w:r w:rsidRPr="00A737E6">
        <w:rPr>
          <w:b/>
          <w:bCs/>
          <w:lang w:val="sr-Cyrl-RS"/>
        </w:rPr>
        <w:t xml:space="preserve"> колоквијум</w:t>
      </w:r>
      <w:r w:rsidR="00A737E6" w:rsidRPr="00A737E6">
        <w:rPr>
          <w:b/>
          <w:bCs/>
          <w:lang w:val="en-US"/>
        </w:rPr>
        <w:t xml:space="preserve"> – </w:t>
      </w:r>
      <w:r w:rsidR="00A737E6" w:rsidRPr="00A737E6">
        <w:rPr>
          <w:b/>
          <w:bCs/>
          <w:lang w:val="sr-Cyrl-RS"/>
        </w:rPr>
        <w:t>Динамичко програмирање</w:t>
      </w:r>
    </w:p>
    <w:p w14:paraId="5CEC8E96" w14:textId="77777777" w:rsidR="00621E8C" w:rsidRPr="00A737E6" w:rsidRDefault="00621E8C">
      <w:pPr>
        <w:rPr>
          <w:b/>
          <w:bCs/>
          <w:lang w:val="sr-Cyrl-RS"/>
        </w:rPr>
      </w:pPr>
      <w:r w:rsidRPr="00A737E6">
        <w:rPr>
          <w:b/>
          <w:bCs/>
          <w:lang w:val="sr-Cyrl-RS"/>
        </w:rPr>
        <w:t>17. децембар 2019.</w:t>
      </w:r>
    </w:p>
    <w:p w14:paraId="46B599FA" w14:textId="716ABD07" w:rsidR="00621E8C" w:rsidRDefault="00621E8C">
      <w:pPr>
        <w:rPr>
          <w:lang w:val="sr-Cyrl-RS"/>
        </w:rPr>
      </w:pPr>
    </w:p>
    <w:p w14:paraId="04619007" w14:textId="091927D2" w:rsidR="006275CF" w:rsidRDefault="00621E8C">
      <w:pPr>
        <w:rPr>
          <w:rFonts w:eastAsiaTheme="minorEastAsia"/>
          <w:lang w:val="sr-Cyrl-RS"/>
        </w:rPr>
      </w:pPr>
      <w:r>
        <w:rPr>
          <w:lang w:val="sr-Cyrl-RS"/>
        </w:rPr>
        <w:t xml:space="preserve">Један од скривених одаја у </w:t>
      </w:r>
      <w:proofErr w:type="spellStart"/>
      <w:r w:rsidRPr="00621E8C">
        <w:rPr>
          <w:i/>
          <w:iCs/>
          <w:lang w:val="sr-Cyrl-RS"/>
        </w:rPr>
        <w:t>Hogwarts</w:t>
      </w:r>
      <w:proofErr w:type="spellEnd"/>
      <w:r>
        <w:rPr>
          <w:i/>
          <w:iCs/>
          <w:lang w:val="en-US"/>
        </w:rPr>
        <w:t>-</w:t>
      </w:r>
      <w:r>
        <w:rPr>
          <w:lang w:val="sr-Cyrl-RS"/>
        </w:rPr>
        <w:t>у</w:t>
      </w:r>
      <w:r w:rsidRPr="00621E8C">
        <w:rPr>
          <w:lang w:val="sr-Cyrl-RS"/>
        </w:rPr>
        <w:t xml:space="preserve"> </w:t>
      </w:r>
      <w:r>
        <w:rPr>
          <w:lang w:val="sr-Cyrl-RS"/>
        </w:rPr>
        <w:t>испуњена је камењем</w:t>
      </w:r>
      <w:r w:rsidR="006275CF">
        <w:rPr>
          <w:lang w:val="sr-Cyrl-RS"/>
        </w:rPr>
        <w:t xml:space="preserve"> од којих је неки </w:t>
      </w:r>
      <w:r w:rsidR="00A737E6">
        <w:rPr>
          <w:lang w:val="sr-Cyrl-RS"/>
        </w:rPr>
        <w:t>од</w:t>
      </w:r>
      <w:r w:rsidR="006275CF">
        <w:rPr>
          <w:lang w:val="sr-Cyrl-RS"/>
        </w:rPr>
        <w:t xml:space="preserve"> </w:t>
      </w:r>
      <w:r>
        <w:rPr>
          <w:lang w:val="sr-Cyrl-RS"/>
        </w:rPr>
        <w:t xml:space="preserve">њих камен мудрости. </w:t>
      </w:r>
      <w:r w:rsidR="006275CF">
        <w:rPr>
          <w:lang w:val="sr-Cyrl-RS"/>
        </w:rPr>
        <w:t xml:space="preserve">Под просторије прекривен је са </w:t>
      </w:r>
      <m:oMath>
        <m:r>
          <w:rPr>
            <w:rFonts w:ascii="Cambria Math" w:hAnsi="Cambria Math"/>
            <w:lang w:val="sr-Cyrl-RS"/>
          </w:rPr>
          <m:t>h×w</m:t>
        </m:r>
      </m:oMath>
      <w:r w:rsidR="006275CF">
        <w:rPr>
          <w:rFonts w:eastAsiaTheme="minorEastAsia"/>
          <w:lang w:val="sr-Cyrl-RS"/>
        </w:rPr>
        <w:t xml:space="preserve"> плочица квадратног облика, где</w:t>
      </w:r>
      <m:oMath>
        <m:r>
          <w:rPr>
            <w:rFonts w:ascii="Cambria Math" w:hAnsi="Cambria Math"/>
            <w:lang w:val="sr-Cyrl-RS"/>
          </w:rPr>
          <m:t xml:space="preserve"> </m:t>
        </m:r>
        <m:r>
          <w:rPr>
            <w:rFonts w:ascii="Cambria Math" w:hAnsi="Cambria Math"/>
            <w:lang w:val="sr-Cyrl-RS"/>
          </w:rPr>
          <m:t>h</m:t>
        </m:r>
      </m:oMath>
      <w:r w:rsidR="006275CF">
        <w:rPr>
          <w:rFonts w:eastAsiaTheme="minorEastAsia"/>
          <w:lang w:val="sr-Cyrl-RS"/>
        </w:rPr>
        <w:t xml:space="preserve"> означава број редова, а </w:t>
      </w:r>
      <m:oMath>
        <m:r>
          <w:rPr>
            <w:rFonts w:ascii="Cambria Math" w:hAnsi="Cambria Math"/>
            <w:lang w:val="sr-Cyrl-RS"/>
          </w:rPr>
          <m:t>w</m:t>
        </m:r>
      </m:oMath>
      <w:r w:rsidR="006275CF">
        <w:rPr>
          <w:rFonts w:eastAsiaTheme="minorEastAsia"/>
          <w:lang w:val="sr-Cyrl-RS"/>
        </w:rPr>
        <w:t xml:space="preserve"> означава број колона. На свакој плочици се налази од 1 до 100 камена.  </w:t>
      </w:r>
      <w:proofErr w:type="spellStart"/>
      <w:r w:rsidR="006275CF" w:rsidRPr="006275CF">
        <w:rPr>
          <w:rFonts w:eastAsiaTheme="minorEastAsia"/>
          <w:i/>
          <w:iCs/>
          <w:lang w:val="sr-Cyrl-RS"/>
        </w:rPr>
        <w:t>Harry</w:t>
      </w:r>
      <w:proofErr w:type="spellEnd"/>
      <w:r w:rsidR="006275CF">
        <w:rPr>
          <w:rFonts w:eastAsiaTheme="minorEastAsia"/>
          <w:lang w:val="sr-Cyrl-RS"/>
        </w:rPr>
        <w:t xml:space="preserve"> жели да скупи што већи број каме</w:t>
      </w:r>
      <w:r w:rsidR="00A737E6">
        <w:rPr>
          <w:rFonts w:eastAsiaTheme="minorEastAsia"/>
          <w:lang w:val="sr-Cyrl-RS"/>
        </w:rPr>
        <w:t>њ</w:t>
      </w:r>
      <w:r w:rsidR="006275CF">
        <w:rPr>
          <w:rFonts w:eastAsiaTheme="minorEastAsia"/>
          <w:lang w:val="sr-Cyrl-RS"/>
        </w:rPr>
        <w:t>а. Док пролази кроз просторију он се мора придржавати следећих правила:</w:t>
      </w:r>
    </w:p>
    <w:p w14:paraId="7C90BA3C" w14:textId="2A931C44" w:rsidR="006275CF" w:rsidRDefault="006275CF" w:rsidP="006275CF">
      <w:pPr>
        <w:pStyle w:val="ListParagraph"/>
        <w:numPr>
          <w:ilvl w:val="0"/>
          <w:numId w:val="2"/>
        </w:num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Започиње избором једне од плочица из првог реда и сакупља камење </w:t>
      </w:r>
      <w:r w:rsidR="0039679B">
        <w:rPr>
          <w:rFonts w:eastAsiaTheme="minorEastAsia"/>
          <w:lang w:val="sr-Cyrl-RS"/>
        </w:rPr>
        <w:t>са ње;</w:t>
      </w:r>
    </w:p>
    <w:p w14:paraId="145B955D" w14:textId="49129C39" w:rsidR="0039679B" w:rsidRDefault="0039679B" w:rsidP="006275CF">
      <w:pPr>
        <w:pStyle w:val="ListParagraph"/>
        <w:numPr>
          <w:ilvl w:val="0"/>
          <w:numId w:val="2"/>
        </w:num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Затим се помера на плочицу из следећег ред и скупља </w:t>
      </w:r>
      <w:r>
        <w:rPr>
          <w:rFonts w:eastAsiaTheme="minorEastAsia"/>
          <w:lang w:val="sr-Cyrl-RS"/>
        </w:rPr>
        <w:t>сакупља камење са</w:t>
      </w:r>
      <w:r>
        <w:rPr>
          <w:rFonts w:eastAsiaTheme="minorEastAsia"/>
          <w:lang w:val="sr-Cyrl-RS"/>
        </w:rPr>
        <w:t xml:space="preserve"> те</w:t>
      </w:r>
      <w:r>
        <w:rPr>
          <w:rFonts w:eastAsiaTheme="minorEastAsia"/>
          <w:lang w:val="sr-Cyrl-RS"/>
        </w:rPr>
        <w:t xml:space="preserve"> </w:t>
      </w:r>
      <w:r>
        <w:rPr>
          <w:rFonts w:eastAsiaTheme="minorEastAsia"/>
          <w:lang w:val="sr-Cyrl-RS"/>
        </w:rPr>
        <w:t>плочице. То понавља све док не прође све редове плочица;</w:t>
      </w:r>
    </w:p>
    <w:p w14:paraId="28D953AD" w14:textId="317B9D2C" w:rsidR="0039679B" w:rsidRPr="006275CF" w:rsidRDefault="0039679B" w:rsidP="006275CF">
      <w:pPr>
        <w:pStyle w:val="ListParagraph"/>
        <w:numPr>
          <w:ilvl w:val="0"/>
          <w:numId w:val="2"/>
        </w:num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Када прелази у нови ред може се померити само на плочицу испод тренутне или да се помери дијагонално лево или десно.</w:t>
      </w:r>
    </w:p>
    <w:p w14:paraId="2FDD6CD4" w14:textId="689050FC" w:rsidR="00621E8C" w:rsidRDefault="0039679B">
      <w:pPr>
        <w:rPr>
          <w:rFonts w:eastAsiaTheme="minorEastAsia"/>
          <w:lang w:val="sr-Cyrl-RS"/>
        </w:rPr>
      </w:pPr>
      <w:r>
        <w:rPr>
          <w:lang w:val="sr-Cyrl-RS"/>
        </w:rPr>
        <w:t xml:space="preserve">За задате вредности </w:t>
      </w:r>
      <m:oMath>
        <m:r>
          <w:rPr>
            <w:rFonts w:ascii="Cambria Math" w:hAnsi="Cambria Math"/>
            <w:lang w:val="sr-Cyrl-RS"/>
          </w:rPr>
          <m:t>h</m:t>
        </m:r>
      </m:oMath>
      <w:r>
        <w:rPr>
          <w:lang w:val="sr-Cyrl-RS"/>
        </w:rPr>
        <w:t xml:space="preserve"> и </w:t>
      </w:r>
      <m:oMath>
        <m:r>
          <w:rPr>
            <w:rFonts w:ascii="Cambria Math" w:hAnsi="Cambria Math"/>
            <w:lang w:val="sr-Cyrl-RS"/>
          </w:rPr>
          <m:t>w</m:t>
        </m:r>
      </m:oMath>
      <w:r>
        <w:rPr>
          <w:lang w:val="sr-Cyrl-RS"/>
        </w:rPr>
        <w:t xml:space="preserve"> и броја камења на свакој плочици написати програм којим се израчунава највећи број камења које </w:t>
      </w:r>
      <w:proofErr w:type="spellStart"/>
      <w:r w:rsidRPr="006275CF">
        <w:rPr>
          <w:rFonts w:eastAsiaTheme="minorEastAsia"/>
          <w:i/>
          <w:iCs/>
          <w:lang w:val="sr-Cyrl-RS"/>
        </w:rPr>
        <w:t>Harry</w:t>
      </w:r>
      <w:proofErr w:type="spellEnd"/>
      <w:r>
        <w:rPr>
          <w:rFonts w:eastAsiaTheme="minorEastAsia"/>
          <w:lang w:val="sr-Cyrl-RS"/>
        </w:rPr>
        <w:t xml:space="preserve"> може сакупити у једном пролазу од првог до последњег реда.</w:t>
      </w:r>
    </w:p>
    <w:p w14:paraId="7BD80682" w14:textId="7C4A531F" w:rsidR="00B9583E" w:rsidRDefault="00B9583E" w:rsidP="00B9583E">
      <w:pPr>
        <w:pStyle w:val="Heading3"/>
        <w:rPr>
          <w:lang w:val="sr-Cyrl-RS"/>
        </w:rPr>
      </w:pPr>
      <w:r>
        <w:rPr>
          <w:lang w:val="sr-Cyrl-RS"/>
        </w:rPr>
        <w:t>Улаз</w:t>
      </w:r>
    </w:p>
    <w:p w14:paraId="4A63C738" w14:textId="1C0E4BD9" w:rsidR="00B9583E" w:rsidRDefault="00B9583E" w:rsidP="00B9583E">
      <w:pPr>
        <w:rPr>
          <w:rFonts w:eastAsiaTheme="minorEastAsia"/>
          <w:lang w:val="en-US"/>
        </w:rPr>
      </w:pPr>
      <w:r>
        <w:rPr>
          <w:lang w:val="sr-Cyrl-RS"/>
        </w:rPr>
        <w:t>У првој линији налази се један цео број</w:t>
      </w:r>
      <w:r w:rsidR="00B104A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, </w:t>
      </w:r>
      <w:r>
        <w:rPr>
          <w:lang w:val="sr-Cyrl-RS"/>
        </w:rPr>
        <w:t xml:space="preserve">којим се означава број тест примера. У сваком од тест примера прва линија садржи два цела броја. Први број је </w:t>
      </w:r>
      <m:oMath>
        <m:r>
          <w:rPr>
            <w:rFonts w:ascii="Cambria Math" w:hAnsi="Cambria Math"/>
            <w:lang w:val="sr-Cyrl-RS"/>
          </w:rPr>
          <m:t>h   (1≤h≤100)</m:t>
        </m:r>
      </m:oMath>
      <w:r>
        <w:rPr>
          <w:rFonts w:eastAsiaTheme="minorEastAsia"/>
          <w:lang w:val="sr-Cyrl-RS"/>
        </w:rPr>
        <w:t xml:space="preserve"> и означава број редова плочица на поду. Други број је </w:t>
      </w:r>
      <m:oMath>
        <m:r>
          <w:rPr>
            <w:rFonts w:ascii="Cambria Math" w:eastAsiaTheme="minorEastAsia" w:hAnsi="Cambria Math"/>
            <w:lang w:val="sr-Cyrl-RS"/>
          </w:rPr>
          <m:t>w  (</m:t>
        </m:r>
        <m:r>
          <w:rPr>
            <w:rFonts w:ascii="Cambria Math" w:eastAsiaTheme="minorEastAsia" w:hAnsi="Cambria Math"/>
            <w:lang w:val="en-US"/>
          </w:rPr>
          <m:t>1≤w≤100)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sr-Cyrl-RS"/>
        </w:rPr>
        <w:t xml:space="preserve">којим се означава број колона плочица на поду. Затим следи </w:t>
      </w:r>
      <m:oMath>
        <m:r>
          <w:rPr>
            <w:rFonts w:ascii="Cambria Math" w:eastAsiaTheme="minorEastAsia" w:hAnsi="Cambria Math"/>
            <w:lang w:val="sr-Cyrl-RS"/>
          </w:rPr>
          <m:t>h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sr-Cyrl-RS"/>
        </w:rPr>
        <w:t xml:space="preserve">линија. У свакој од </w:t>
      </w:r>
      <m:oMath>
        <m:r>
          <w:rPr>
            <w:rFonts w:ascii="Cambria Math" w:eastAsiaTheme="minorEastAsia" w:hAnsi="Cambria Math"/>
            <w:lang w:val="sr-Cyrl-RS"/>
          </w:rPr>
          <m:t>h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sr-Cyrl-RS"/>
        </w:rPr>
        <w:t>линија</w:t>
      </w:r>
      <w:r>
        <w:rPr>
          <w:rFonts w:eastAsiaTheme="minorEastAsia"/>
          <w:lang w:val="sr-Cyrl-RS"/>
        </w:rPr>
        <w:t xml:space="preserve"> је  </w:t>
      </w:r>
      <m:oMath>
        <m:r>
          <w:rPr>
            <w:rFonts w:ascii="Cambria Math" w:eastAsiaTheme="minorEastAsia" w:hAnsi="Cambria Math"/>
            <w:lang w:val="sr-Cyrl-RS"/>
          </w:rPr>
          <m:t>w</m:t>
        </m:r>
      </m:oMath>
      <w:r>
        <w:rPr>
          <w:rFonts w:eastAsiaTheme="minorEastAsia"/>
          <w:lang w:val="sr-Cyrl-RS"/>
        </w:rPr>
        <w:t xml:space="preserve"> целих бројева који означавају број камена плочици у </w:t>
      </w:r>
      <w:proofErr w:type="spellStart"/>
      <w:r w:rsidRPr="00B9583E">
        <w:rPr>
          <w:rFonts w:eastAsiaTheme="minorEastAsia"/>
          <w:i/>
          <w:iCs/>
          <w:lang w:val="en-US"/>
        </w:rPr>
        <w:t>i</w:t>
      </w:r>
      <w:proofErr w:type="spellEnd"/>
      <w:r>
        <w:rPr>
          <w:rFonts w:eastAsiaTheme="minorEastAsia"/>
          <w:lang w:val="sr-Cyrl-RS"/>
        </w:rPr>
        <w:t xml:space="preserve">-том реду и </w:t>
      </w:r>
      <w:r>
        <w:rPr>
          <w:rFonts w:eastAsiaTheme="minorEastAsia"/>
          <w:i/>
          <w:iCs/>
          <w:lang w:val="en-US"/>
        </w:rPr>
        <w:t>j</w:t>
      </w:r>
      <w:r>
        <w:rPr>
          <w:rFonts w:eastAsiaTheme="minorEastAsia"/>
          <w:i/>
          <w:iCs/>
          <w:lang w:val="sr-Cyrl-RS"/>
        </w:rPr>
        <w:t>-</w:t>
      </w:r>
      <w:r>
        <w:rPr>
          <w:rFonts w:eastAsiaTheme="minorEastAsia"/>
          <w:lang w:val="sr-Cyrl-RS"/>
        </w:rPr>
        <w:t xml:space="preserve">ој колони. </w:t>
      </w:r>
      <w:r w:rsidR="00B104A7">
        <w:rPr>
          <w:rFonts w:eastAsiaTheme="minorEastAsia"/>
          <w:lang w:val="sr-Cyrl-RS"/>
        </w:rPr>
        <w:t xml:space="preserve">Број камена на једној плочици је </w:t>
      </w:r>
      <m:oMath>
        <m:r>
          <w:rPr>
            <w:rFonts w:ascii="Cambria Math" w:eastAsiaTheme="minorEastAsia" w:hAnsi="Cambria Math"/>
            <w:lang w:val="sr-Cyrl-RS"/>
          </w:rPr>
          <m:t>m (0≤m≤100)</m:t>
        </m:r>
      </m:oMath>
      <w:r w:rsidR="00B104A7">
        <w:rPr>
          <w:rFonts w:eastAsiaTheme="minorEastAsia"/>
          <w:lang w:val="en-US"/>
        </w:rPr>
        <w:t>.</w:t>
      </w:r>
    </w:p>
    <w:p w14:paraId="6B80731C" w14:textId="1D11850D" w:rsidR="00B104A7" w:rsidRPr="00B104A7" w:rsidRDefault="00B104A7" w:rsidP="00B104A7">
      <w:pPr>
        <w:pStyle w:val="Heading3"/>
        <w:rPr>
          <w:rFonts w:eastAsiaTheme="minorEastAsia"/>
          <w:lang w:val="sr-Cyrl-RS"/>
        </w:rPr>
      </w:pPr>
      <w:r w:rsidRPr="00B104A7">
        <w:rPr>
          <w:rFonts w:eastAsiaTheme="minorEastAsia"/>
          <w:lang w:val="sr-Cyrl-RS"/>
        </w:rPr>
        <w:t>Излаз</w:t>
      </w:r>
    </w:p>
    <w:p w14:paraId="442A0A01" w14:textId="37A753A4" w:rsidR="00B104A7" w:rsidRDefault="00B104A7" w:rsidP="00B104A7">
      <w:pPr>
        <w:rPr>
          <w:lang w:val="sr-Cyrl-RS"/>
        </w:rPr>
      </w:pPr>
      <w:r>
        <w:rPr>
          <w:lang w:val="sr-Cyrl-RS"/>
        </w:rPr>
        <w:t xml:space="preserve">Излаз се састоји од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sr-Cyrl-RS"/>
        </w:rPr>
        <w:t xml:space="preserve"> линија </w:t>
      </w:r>
      <m:oMath>
        <m:r>
          <w:rPr>
            <w:rFonts w:ascii="Cambria Math" w:eastAsiaTheme="minorEastAsia" w:hAnsi="Cambria Math"/>
            <w:lang w:val="sr-Cyrl-RS"/>
          </w:rPr>
          <m:t>1≤T≤100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sr-Cyrl-RS"/>
        </w:rPr>
        <w:t xml:space="preserve">по једна за сваки тест пример. Свака линија се састоји од једног целог броја који означава максимални број камења које </w:t>
      </w:r>
      <w:proofErr w:type="spellStart"/>
      <w:r w:rsidRPr="006275CF">
        <w:rPr>
          <w:rFonts w:eastAsiaTheme="minorEastAsia"/>
          <w:i/>
          <w:iCs/>
          <w:lang w:val="sr-Cyrl-RS"/>
        </w:rPr>
        <w:t>Harry</w:t>
      </w:r>
      <w:proofErr w:type="spellEnd"/>
      <w:r>
        <w:rPr>
          <w:rFonts w:eastAsiaTheme="minorEastAsia"/>
          <w:lang w:val="sr-Cyrl-RS"/>
        </w:rPr>
        <w:t xml:space="preserve"> може сакупити у једном пролазу од првог до последњег реда.</w:t>
      </w:r>
      <w:r w:rsidRPr="00B104A7">
        <w:rPr>
          <w:lang w:val="sr-Cyrl-RS"/>
        </w:rPr>
        <w:t xml:space="preserve"> </w:t>
      </w:r>
    </w:p>
    <w:p w14:paraId="294081D6" w14:textId="524267E9" w:rsidR="00A737E6" w:rsidRDefault="00A737E6" w:rsidP="00B104A7">
      <w:pPr>
        <w:rPr>
          <w:lang w:val="sr-Cyrl-RS"/>
        </w:rPr>
      </w:pPr>
    </w:p>
    <w:p w14:paraId="589941C4" w14:textId="0A7CDA2B" w:rsidR="00A737E6" w:rsidRDefault="00A737E6" w:rsidP="00B104A7">
      <w:pPr>
        <w:rPr>
          <w:lang w:val="sr-Cyrl-RS"/>
        </w:rPr>
      </w:pPr>
    </w:p>
    <w:p w14:paraId="72CA4E8D" w14:textId="77777777" w:rsidR="00A737E6" w:rsidRDefault="00A737E6" w:rsidP="00B104A7">
      <w:pPr>
        <w:rPr>
          <w:lang w:val="sr-Cyrl-RS"/>
        </w:rPr>
      </w:pPr>
    </w:p>
    <w:p w14:paraId="3EA70768" w14:textId="73A882FC" w:rsidR="00A737E6" w:rsidRDefault="00A737E6" w:rsidP="00A737E6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Изворни код сачувати у фајлу </w:t>
      </w:r>
      <w:proofErr w:type="spellStart"/>
      <w:r>
        <w:rPr>
          <w:rFonts w:eastAsiaTheme="minorEastAsia"/>
          <w:b/>
          <w:lang w:val="en-US"/>
        </w:rPr>
        <w:t>kamen</w:t>
      </w:r>
      <w:proofErr w:type="spellEnd"/>
      <w:r w:rsidRPr="00F8256E">
        <w:rPr>
          <w:rFonts w:eastAsiaTheme="minorEastAsia"/>
          <w:b/>
        </w:rPr>
        <w:t>.c</w:t>
      </w:r>
      <w:r>
        <w:rPr>
          <w:rFonts w:eastAsiaTheme="minorEastAsia"/>
          <w:lang w:val="sr-Cyrl-RS"/>
        </w:rPr>
        <w:t xml:space="preserve">. Улазне податке учитавати са стандардног улаза. Излазне податке исписивати на стандардни излаз. Податке учитавати и исписивати стриктно по редоследу и формату датом у поставци задатка, без икаквих додатних порука. </w:t>
      </w:r>
      <w:r w:rsidRPr="000902A4">
        <w:rPr>
          <w:rFonts w:eastAsiaTheme="minorEastAsia"/>
          <w:b/>
          <w:lang w:val="sr-Cyrl-RS"/>
        </w:rPr>
        <w:t>Решење предато без поштовања ових правила ће се сматрати нетачним.</w:t>
      </w:r>
    </w:p>
    <w:p w14:paraId="65BA7F00" w14:textId="25194815" w:rsidR="00A737E6" w:rsidRPr="00A737E6" w:rsidRDefault="00A737E6" w:rsidP="00B104A7">
      <w:pPr>
        <w:rPr>
          <w:rFonts w:eastAsiaTheme="minorEastAsia"/>
          <w:lang w:val="sr-Cyrl-RS"/>
        </w:rPr>
      </w:pPr>
      <w:r w:rsidRPr="000902A4">
        <w:rPr>
          <w:rFonts w:eastAsiaTheme="minorEastAsia"/>
          <w:b/>
          <w:lang w:val="sr-Cyrl-RS"/>
        </w:rPr>
        <w:t>Израда колоквијума траје 120 минута.</w:t>
      </w:r>
      <w:bookmarkStart w:id="0" w:name="_GoBack"/>
      <w:bookmarkEnd w:id="0"/>
    </w:p>
    <w:sectPr w:rsidR="00A737E6" w:rsidRPr="00A7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421E8"/>
    <w:multiLevelType w:val="hybridMultilevel"/>
    <w:tmpl w:val="FF0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37E30"/>
    <w:multiLevelType w:val="multilevel"/>
    <w:tmpl w:val="8A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C"/>
    <w:rsid w:val="0039679B"/>
    <w:rsid w:val="00621E8C"/>
    <w:rsid w:val="006275CF"/>
    <w:rsid w:val="006458FD"/>
    <w:rsid w:val="00796F8A"/>
    <w:rsid w:val="00A737E6"/>
    <w:rsid w:val="00B104A7"/>
    <w:rsid w:val="00B9583E"/>
    <w:rsid w:val="00F2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A84E"/>
  <w15:chartTrackingRefBased/>
  <w15:docId w15:val="{E11CAE9A-89C6-48A8-8E1B-756F2399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A7"/>
    <w:pPr>
      <w:jc w:val="both"/>
    </w:pPr>
    <w:rPr>
      <w:lang w:val="sr-Latn-RS"/>
    </w:rPr>
  </w:style>
  <w:style w:type="paragraph" w:styleId="Heading3">
    <w:name w:val="heading 3"/>
    <w:basedOn w:val="Normal"/>
    <w:link w:val="Heading3Char"/>
    <w:uiPriority w:val="9"/>
    <w:qFormat/>
    <w:rsid w:val="00B95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275CF"/>
    <w:rPr>
      <w:color w:val="808080"/>
    </w:rPr>
  </w:style>
  <w:style w:type="paragraph" w:styleId="ListParagraph">
    <w:name w:val="List Paragraph"/>
    <w:basedOn w:val="Normal"/>
    <w:uiPriority w:val="34"/>
    <w:qFormat/>
    <w:rsid w:val="00627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58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89A44FFE34C4DB1451B3FA0D55C6B" ma:contentTypeVersion="3" ma:contentTypeDescription="Create a new document." ma:contentTypeScope="" ma:versionID="aefdc92872145d7b40cff8477d6899ca">
  <xsd:schema xmlns:xsd="http://www.w3.org/2001/XMLSchema" xmlns:xs="http://www.w3.org/2001/XMLSchema" xmlns:p="http://schemas.microsoft.com/office/2006/metadata/properties" xmlns:ns2="77b36c80-547e-490e-90da-206eafda5cde" targetNamespace="http://schemas.microsoft.com/office/2006/metadata/properties" ma:root="true" ma:fieldsID="fe85073602570c73cf791a1dadd6a33a" ns2:_="">
    <xsd:import namespace="77b36c80-547e-490e-90da-206eafda5c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36c80-547e-490e-90da-206eafda5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70F712-BD43-4E91-9E13-EC94FCE3FB9A}"/>
</file>

<file path=customXml/itemProps2.xml><?xml version="1.0" encoding="utf-8"?>
<ds:datastoreItem xmlns:ds="http://schemas.openxmlformats.org/officeDocument/2006/customXml" ds:itemID="{6BC80FCE-AE56-4CB4-A6C3-73930745278F}"/>
</file>

<file path=customXml/itemProps3.xml><?xml version="1.0" encoding="utf-8"?>
<ds:datastoreItem xmlns:ds="http://schemas.openxmlformats.org/officeDocument/2006/customXml" ds:itemID="{3D96765C-4611-4DB4-BAE2-AE7B3D9BB3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Krstić</dc:creator>
  <cp:keywords/>
  <dc:description/>
  <cp:lastModifiedBy>Lazar Krstić</cp:lastModifiedBy>
  <cp:revision>1</cp:revision>
  <dcterms:created xsi:type="dcterms:W3CDTF">2019-12-16T22:24:00Z</dcterms:created>
  <dcterms:modified xsi:type="dcterms:W3CDTF">2019-12-16T23:20:00Z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0x01010058789A44FFE34C4DB1451B3FA0D55C6B</vt:lpwstr>
  </property>
</Properties>
</file>