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924" w14:textId="5B004B40" w:rsidR="00DB397E" w:rsidRDefault="00A54921" w:rsidP="00A54921">
      <w:pPr>
        <w:pStyle w:val="Title"/>
      </w:pPr>
      <w:r>
        <w:t>Pharmacy</w:t>
      </w:r>
    </w:p>
    <w:p w14:paraId="5FAB107D" w14:textId="7E0F36F2" w:rsidR="00A54921" w:rsidRDefault="00A54921" w:rsidP="00A54921">
      <w:pPr>
        <w:pStyle w:val="Title"/>
      </w:pPr>
      <w:r>
        <w:t>Proof of Concept</w:t>
      </w:r>
    </w:p>
    <w:p w14:paraId="09F80014" w14:textId="52654061" w:rsidR="00A54921" w:rsidRDefault="00A54921" w:rsidP="00A54921">
      <w:pPr>
        <w:pStyle w:val="Subtitle"/>
      </w:pPr>
      <w:r>
        <w:t>Tim 9 – SIIT</w:t>
      </w:r>
    </w:p>
    <w:p w14:paraId="1163B4C3" w14:textId="77777777" w:rsidR="00A54921" w:rsidRDefault="00A54921">
      <w:pPr>
        <w:rPr>
          <w:color w:val="44546A" w:themeColor="text2"/>
          <w:sz w:val="28"/>
          <w:szCs w:val="28"/>
        </w:rPr>
      </w:pPr>
      <w:r>
        <w:br w:type="page"/>
      </w:r>
    </w:p>
    <w:p w14:paraId="1221A9C3" w14:textId="0BC69568" w:rsidR="00A54921" w:rsidRDefault="00A54921" w:rsidP="00A54921">
      <w:pPr>
        <w:pStyle w:val="Heading1"/>
      </w:pPr>
      <w:r>
        <w:lastRenderedPageBreak/>
        <w:t>Backend</w:t>
      </w:r>
    </w:p>
    <w:p w14:paraId="5C5E5E7E" w14:textId="77777777" w:rsidR="00A54921" w:rsidRPr="00A54921" w:rsidRDefault="00A54921" w:rsidP="00A54921"/>
    <w:sectPr w:rsidR="00A54921" w:rsidRPr="00A5492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C076" w14:textId="77777777" w:rsidR="00631D38" w:rsidRDefault="00631D38" w:rsidP="00A54921">
      <w:pPr>
        <w:spacing w:after="0" w:line="240" w:lineRule="auto"/>
      </w:pPr>
      <w:r>
        <w:separator/>
      </w:r>
    </w:p>
  </w:endnote>
  <w:endnote w:type="continuationSeparator" w:id="0">
    <w:p w14:paraId="2DC7196D" w14:textId="77777777" w:rsidR="00631D38" w:rsidRDefault="00631D38" w:rsidP="00A5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B409" w14:textId="0532A367" w:rsidR="00A54921" w:rsidRDefault="00A54921" w:rsidP="00A54921">
    <w:pPr>
      <w:pStyle w:val="Footer"/>
      <w:rPr>
        <w:sz w:val="28"/>
        <w:szCs w:val="28"/>
      </w:rPr>
    </w:pPr>
    <w:proofErr w:type="spellStart"/>
    <w:r w:rsidRPr="00A54921">
      <w:rPr>
        <w:sz w:val="28"/>
        <w:szCs w:val="28"/>
      </w:rPr>
      <w:t>Isidora</w:t>
    </w:r>
    <w:proofErr w:type="spellEnd"/>
    <w:r w:rsidRPr="00A54921">
      <w:rPr>
        <w:sz w:val="28"/>
        <w:szCs w:val="28"/>
      </w:rPr>
      <w:t xml:space="preserve"> </w:t>
    </w:r>
    <w:proofErr w:type="spellStart"/>
    <w:r w:rsidRPr="00A54921">
      <w:rPr>
        <w:sz w:val="28"/>
        <w:szCs w:val="28"/>
      </w:rPr>
      <w:t>Stanić</w:t>
    </w:r>
    <w:proofErr w:type="spellEnd"/>
    <w:r w:rsidRPr="00A54921">
      <w:rPr>
        <w:sz w:val="28"/>
        <w:szCs w:val="28"/>
      </w:rPr>
      <w:t xml:space="preserve">   - SW-16/2018</w:t>
    </w:r>
  </w:p>
  <w:p w14:paraId="18C55AAE" w14:textId="2BBBEAB4" w:rsidR="00A54921" w:rsidRPr="00A54921" w:rsidRDefault="00A54921" w:rsidP="00A54921">
    <w:pPr>
      <w:pStyle w:val="Footer"/>
      <w:rPr>
        <w:sz w:val="28"/>
        <w:szCs w:val="28"/>
      </w:rPr>
    </w:pPr>
    <w:r w:rsidRPr="00A54921">
      <w:rPr>
        <w:sz w:val="28"/>
        <w:szCs w:val="28"/>
      </w:rPr>
      <w:t xml:space="preserve">Miloš </w:t>
    </w:r>
    <w:proofErr w:type="gramStart"/>
    <w:r w:rsidRPr="00A54921">
      <w:rPr>
        <w:sz w:val="28"/>
        <w:szCs w:val="28"/>
      </w:rPr>
      <w:t>Popović</w:t>
    </w:r>
    <w:r w:rsidRPr="00A54921">
      <w:rPr>
        <w:sz w:val="28"/>
        <w:szCs w:val="28"/>
      </w:rPr>
      <w:t xml:space="preserve">  -</w:t>
    </w:r>
    <w:proofErr w:type="gramEnd"/>
    <w:r w:rsidRPr="00A54921">
      <w:rPr>
        <w:sz w:val="28"/>
        <w:szCs w:val="28"/>
      </w:rPr>
      <w:t xml:space="preserve"> </w:t>
    </w:r>
    <w:r w:rsidRPr="00A54921">
      <w:rPr>
        <w:sz w:val="28"/>
        <w:szCs w:val="28"/>
      </w:rPr>
      <w:t>SW-24/2018</w:t>
    </w:r>
    <w:r w:rsidRPr="00A54921">
      <w:rPr>
        <w:sz w:val="28"/>
        <w:szCs w:val="28"/>
      </w:rPr>
      <w:br/>
    </w:r>
    <w:proofErr w:type="spellStart"/>
    <w:r w:rsidRPr="00A54921">
      <w:rPr>
        <w:sz w:val="28"/>
        <w:szCs w:val="28"/>
      </w:rPr>
      <w:t>Milica</w:t>
    </w:r>
    <w:proofErr w:type="spellEnd"/>
    <w:r w:rsidRPr="00A54921">
      <w:rPr>
        <w:sz w:val="28"/>
        <w:szCs w:val="28"/>
      </w:rPr>
      <w:t xml:space="preserve"> </w:t>
    </w:r>
    <w:proofErr w:type="spellStart"/>
    <w:r w:rsidRPr="00A54921">
      <w:rPr>
        <w:sz w:val="28"/>
        <w:szCs w:val="28"/>
      </w:rPr>
      <w:t>Đumić</w:t>
    </w:r>
    <w:proofErr w:type="spellEnd"/>
    <w:r w:rsidRPr="00A54921">
      <w:rPr>
        <w:sz w:val="28"/>
        <w:szCs w:val="28"/>
      </w:rPr>
      <w:t xml:space="preserve">    - </w:t>
    </w:r>
    <w:r w:rsidRPr="00A54921">
      <w:rPr>
        <w:sz w:val="28"/>
        <w:szCs w:val="28"/>
      </w:rPr>
      <w:t>SW-27/2018</w:t>
    </w:r>
    <w:r w:rsidRPr="00A54921">
      <w:rPr>
        <w:sz w:val="28"/>
        <w:szCs w:val="28"/>
      </w:rPr>
      <w:br/>
    </w:r>
    <w:proofErr w:type="spellStart"/>
    <w:r w:rsidRPr="00A54921">
      <w:rPr>
        <w:sz w:val="28"/>
        <w:szCs w:val="28"/>
      </w:rPr>
      <w:t>Mladen</w:t>
    </w:r>
    <w:proofErr w:type="spellEnd"/>
    <w:r w:rsidRPr="00A54921">
      <w:rPr>
        <w:sz w:val="28"/>
        <w:szCs w:val="28"/>
      </w:rPr>
      <w:t xml:space="preserve"> </w:t>
    </w:r>
    <w:proofErr w:type="spellStart"/>
    <w:r w:rsidRPr="00A54921">
      <w:rPr>
        <w:sz w:val="28"/>
        <w:szCs w:val="28"/>
      </w:rPr>
      <w:t>Vasić</w:t>
    </w:r>
    <w:proofErr w:type="spellEnd"/>
    <w:r w:rsidRPr="00A54921">
      <w:rPr>
        <w:sz w:val="28"/>
        <w:szCs w:val="28"/>
      </w:rPr>
      <w:t xml:space="preserve">   - </w:t>
    </w:r>
    <w:r w:rsidRPr="00A54921">
      <w:rPr>
        <w:sz w:val="28"/>
        <w:szCs w:val="28"/>
      </w:rPr>
      <w:t>SW-28/2018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68BC" w14:textId="77777777" w:rsidR="00631D38" w:rsidRDefault="00631D38" w:rsidP="00A54921">
      <w:pPr>
        <w:spacing w:after="0" w:line="240" w:lineRule="auto"/>
      </w:pPr>
      <w:r>
        <w:separator/>
      </w:r>
    </w:p>
  </w:footnote>
  <w:footnote w:type="continuationSeparator" w:id="0">
    <w:p w14:paraId="7E6EE127" w14:textId="77777777" w:rsidR="00631D38" w:rsidRDefault="00631D38" w:rsidP="00A5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E7927EC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6AB4E66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6"/>
  </w:num>
  <w:num w:numId="20">
    <w:abstractNumId w:val="5"/>
  </w:num>
  <w:num w:numId="21">
    <w:abstractNumId w:val="1"/>
  </w:num>
  <w:num w:numId="22">
    <w:abstractNumId w:val="4"/>
  </w:num>
  <w:num w:numId="23">
    <w:abstractNumId w:val="0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3"/>
  </w:num>
  <w:num w:numId="29">
    <w:abstractNumId w:val="6"/>
  </w:num>
  <w:num w:numId="30">
    <w:abstractNumId w:val="5"/>
  </w:num>
  <w:num w:numId="31">
    <w:abstractNumId w:val="1"/>
  </w:num>
  <w:num w:numId="32">
    <w:abstractNumId w:val="4"/>
  </w:num>
  <w:num w:numId="33">
    <w:abstractNumId w:val="0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3"/>
  </w:num>
  <w:num w:numId="39">
    <w:abstractNumId w:val="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6"/>
    <w:rsid w:val="00005CDF"/>
    <w:rsid w:val="001D3124"/>
    <w:rsid w:val="00631D38"/>
    <w:rsid w:val="009222B6"/>
    <w:rsid w:val="00A54921"/>
    <w:rsid w:val="00AA703A"/>
    <w:rsid w:val="00AB5E16"/>
    <w:rsid w:val="00AF0260"/>
    <w:rsid w:val="00AF040E"/>
    <w:rsid w:val="00F115F8"/>
    <w:rsid w:val="00F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EEEC8"/>
  <w15:chartTrackingRefBased/>
  <w15:docId w15:val="{57553148-510C-4ADE-9F27-AF684442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21"/>
  </w:style>
  <w:style w:type="paragraph" w:styleId="Heading1">
    <w:name w:val="heading 1"/>
    <w:basedOn w:val="Normal"/>
    <w:next w:val="Normal"/>
    <w:link w:val="Heading1Char"/>
    <w:uiPriority w:val="9"/>
    <w:qFormat/>
    <w:rsid w:val="00A549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9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9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9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AF040E"/>
    <w:pPr>
      <w:spacing w:after="200" w:line="240" w:lineRule="auto"/>
      <w:ind w:firstLine="274"/>
      <w:jc w:val="both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AF040E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AF040E"/>
    <w:pPr>
      <w:spacing w:before="360" w:after="40" w:line="240" w:lineRule="auto"/>
      <w:jc w:val="center"/>
    </w:pPr>
    <w:rPr>
      <w:rFonts w:ascii="Times New Roman" w:hAnsi="Times New Roman" w:cs="Times New Roman"/>
      <w:noProof/>
    </w:rPr>
  </w:style>
  <w:style w:type="paragraph" w:styleId="BodyText">
    <w:name w:val="Body Text"/>
    <w:basedOn w:val="Normal"/>
    <w:link w:val="BodyTextChar"/>
    <w:uiPriority w:val="99"/>
    <w:rsid w:val="00AF040E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AF040E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AF040E"/>
    <w:pPr>
      <w:numPr>
        <w:numId w:val="31"/>
      </w:numPr>
      <w:tabs>
        <w:tab w:val="clear" w:pos="648"/>
      </w:tabs>
    </w:pPr>
  </w:style>
  <w:style w:type="paragraph" w:customStyle="1" w:styleId="equation">
    <w:name w:val="equation"/>
    <w:basedOn w:val="Normal"/>
    <w:uiPriority w:val="99"/>
    <w:rsid w:val="00AF040E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040E"/>
    <w:pPr>
      <w:numPr>
        <w:numId w:val="32"/>
      </w:numPr>
      <w:tabs>
        <w:tab w:val="left" w:pos="533"/>
      </w:tabs>
      <w:spacing w:before="80" w:after="200" w:line="240" w:lineRule="auto"/>
      <w:jc w:val="both"/>
    </w:pPr>
    <w:rPr>
      <w:rFonts w:ascii="Times New Roman" w:hAnsi="Times New Roman" w:cs="Times New Roman"/>
      <w:noProof/>
      <w:sz w:val="16"/>
      <w:szCs w:val="16"/>
    </w:rPr>
  </w:style>
  <w:style w:type="paragraph" w:customStyle="1" w:styleId="footnote">
    <w:name w:val="footnote"/>
    <w:uiPriority w:val="99"/>
    <w:rsid w:val="00AF040E"/>
    <w:pPr>
      <w:framePr w:hSpace="187" w:vSpace="187" w:wrap="notBeside" w:vAnchor="text" w:hAnchor="page" w:x="6121" w:y="577"/>
      <w:numPr>
        <w:numId w:val="33"/>
      </w:numPr>
      <w:spacing w:after="4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9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49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54921"/>
    <w:rPr>
      <w:rFonts w:asciiTheme="majorHAnsi" w:eastAsiaTheme="majorEastAsia" w:hAnsiTheme="majorHAnsi" w:cstheme="majorBidi"/>
      <w:sz w:val="28"/>
      <w:szCs w:val="28"/>
    </w:rPr>
  </w:style>
  <w:style w:type="paragraph" w:customStyle="1" w:styleId="keywords">
    <w:name w:val="key words"/>
    <w:uiPriority w:val="99"/>
    <w:rsid w:val="00AF040E"/>
    <w:pPr>
      <w:spacing w:after="120" w:line="240" w:lineRule="auto"/>
      <w:ind w:firstLine="274"/>
      <w:jc w:val="both"/>
    </w:pPr>
    <w:rPr>
      <w:rFonts w:ascii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AF040E"/>
    <w:pPr>
      <w:spacing w:after="120" w:line="240" w:lineRule="auto"/>
      <w:jc w:val="center"/>
    </w:pPr>
    <w:rPr>
      <w:rFonts w:ascii="Times New Roman" w:hAnsi="Times New Roman" w:cs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AF040E"/>
    <w:pPr>
      <w:spacing w:after="120" w:line="240" w:lineRule="auto"/>
      <w:jc w:val="center"/>
    </w:pPr>
    <w:rPr>
      <w:rFonts w:ascii="Times New Roman" w:hAnsi="Times New Roman" w:cs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AF040E"/>
    <w:pPr>
      <w:numPr>
        <w:numId w:val="38"/>
      </w:numPr>
      <w:spacing w:after="50" w:line="180" w:lineRule="exact"/>
      <w:jc w:val="both"/>
    </w:pPr>
    <w:rPr>
      <w:rFonts w:ascii="Times New Roman" w:hAnsi="Times New Roman" w:cs="Times New Roman"/>
      <w:noProof/>
      <w:sz w:val="16"/>
      <w:szCs w:val="16"/>
    </w:rPr>
  </w:style>
  <w:style w:type="paragraph" w:customStyle="1" w:styleId="sponsors">
    <w:name w:val="sponsors"/>
    <w:rsid w:val="00AF040E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AF040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AF040E"/>
    <w:rPr>
      <w:i/>
      <w:iCs/>
      <w:sz w:val="15"/>
      <w:szCs w:val="15"/>
    </w:rPr>
  </w:style>
  <w:style w:type="paragraph" w:customStyle="1" w:styleId="tablecopy">
    <w:name w:val="table copy"/>
    <w:uiPriority w:val="99"/>
    <w:rsid w:val="00AF040E"/>
    <w:pPr>
      <w:spacing w:after="0" w:line="240" w:lineRule="auto"/>
      <w:jc w:val="both"/>
    </w:pPr>
    <w:rPr>
      <w:rFonts w:ascii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AF040E"/>
    <w:pPr>
      <w:numPr>
        <w:numId w:val="39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AF040E"/>
    <w:pPr>
      <w:numPr>
        <w:numId w:val="40"/>
      </w:numPr>
      <w:spacing w:before="240" w:after="120" w:line="216" w:lineRule="auto"/>
      <w:jc w:val="center"/>
    </w:pPr>
    <w:rPr>
      <w:rFonts w:ascii="Times New Roman" w:hAnsi="Times New Roman" w:cs="Times New Roman"/>
      <w:smallCaps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9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9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2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21"/>
    <w:rPr>
      <w:color w:val="44546A" w:themeColor="text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2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9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54921"/>
    <w:rPr>
      <w:b/>
      <w:bCs/>
    </w:rPr>
  </w:style>
  <w:style w:type="character" w:styleId="Emphasis">
    <w:name w:val="Emphasis"/>
    <w:basedOn w:val="DefaultParagraphFont"/>
    <w:uiPriority w:val="20"/>
    <w:qFormat/>
    <w:rsid w:val="00A54921"/>
    <w:rPr>
      <w:i/>
      <w:iCs/>
      <w:color w:val="000000" w:themeColor="text1"/>
    </w:rPr>
  </w:style>
  <w:style w:type="paragraph" w:styleId="NoSpacing">
    <w:name w:val="No Spacing"/>
    <w:uiPriority w:val="1"/>
    <w:qFormat/>
    <w:rsid w:val="00A549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9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92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49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492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49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9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49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9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5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921"/>
  </w:style>
  <w:style w:type="paragraph" w:styleId="Footer">
    <w:name w:val="footer"/>
    <w:basedOn w:val="Normal"/>
    <w:link w:val="FooterChar"/>
    <w:uiPriority w:val="99"/>
    <w:unhideWhenUsed/>
    <w:rsid w:val="00A5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Popović</dc:creator>
  <cp:keywords/>
  <dc:description/>
  <cp:lastModifiedBy>Miloš Popović</cp:lastModifiedBy>
  <cp:revision>3</cp:revision>
  <dcterms:created xsi:type="dcterms:W3CDTF">2021-06-15T07:50:00Z</dcterms:created>
  <dcterms:modified xsi:type="dcterms:W3CDTF">2021-06-15T09:08:00Z</dcterms:modified>
</cp:coreProperties>
</file>