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general"/>
        <w:rPr/>
      </w:pPr>
      <w:r>
        <w:rPr/>
        <w:br/>
        <w:br/>
        <w:br/>
        <w:br/>
      </w:r>
      <w:r>
        <w:rPr>
          <w:color w:val="2F5496" w:themeColor="accent1" w:themeShade="bf"/>
          <w:sz w:val="36"/>
          <w:szCs w:val="36"/>
        </w:rPr>
        <w:t xml:space="preserve">NOMBRE: </w:t>
      </w:r>
      <w:r>
        <w:rPr>
          <w:sz w:val="36"/>
          <w:szCs w:val="36"/>
        </w:rPr>
        <w:t>Isidro Lara Lopez</w:t>
      </w:r>
    </w:p>
    <w:p>
      <w:pPr>
        <w:pStyle w:val="Ttulogeneral"/>
        <w:rPr/>
      </w:pPr>
      <w:r>
        <w:rPr>
          <w:color w:val="2F5496" w:themeColor="accent1" w:themeShade="bf"/>
          <w:sz w:val="36"/>
          <w:szCs w:val="36"/>
        </w:rPr>
        <w:t>CARRERA:</w:t>
      </w:r>
      <w:r>
        <w:rPr>
          <w:sz w:val="36"/>
          <w:szCs w:val="36"/>
        </w:rPr>
        <w:t xml:space="preserve"> INFRAESTRUCTURA DE REDES DIGITALES</w:t>
      </w:r>
    </w:p>
    <w:p>
      <w:pPr>
        <w:pStyle w:val="Ttulogeneral"/>
        <w:rPr/>
      </w:pPr>
      <w:r>
        <w:rPr>
          <w:color w:val="2F5496" w:themeColor="accent1" w:themeShade="bf"/>
          <w:sz w:val="36"/>
          <w:szCs w:val="36"/>
        </w:rPr>
        <w:t xml:space="preserve">DOCENTE: </w:t>
      </w:r>
      <w:r>
        <w:rPr>
          <w:sz w:val="36"/>
          <w:szCs w:val="36"/>
        </w:rPr>
        <w:t>BARRON RODRIGUEZ GABRIEL</w:t>
      </w:r>
    </w:p>
    <w:p>
      <w:pPr>
        <w:pStyle w:val="Ttulogeneral"/>
        <w:rPr/>
      </w:pPr>
      <w:r>
        <w:rPr>
          <w:color w:val="2F5496" w:themeColor="accent1" w:themeShade="bf"/>
          <w:sz w:val="36"/>
          <w:szCs w:val="36"/>
        </w:rPr>
        <w:t xml:space="preserve">NO. CONTROL: </w:t>
      </w:r>
      <w:r>
        <w:rPr>
          <w:sz w:val="36"/>
          <w:szCs w:val="36"/>
        </w:rPr>
        <w:t>1221100</w:t>
      </w:r>
      <w:r>
        <w:rPr>
          <w:sz w:val="36"/>
          <w:szCs w:val="36"/>
        </w:rPr>
        <w:t>381</w:t>
      </w:r>
    </w:p>
    <w:p>
      <w:pPr>
        <w:pStyle w:val="Ttulogeneral"/>
        <w:rPr/>
      </w:pPr>
      <w:r>
        <w:rPr>
          <w:color w:val="2F5496" w:themeColor="accent1" w:themeShade="bf"/>
          <w:sz w:val="36"/>
          <w:szCs w:val="36"/>
        </w:rPr>
        <w:t xml:space="preserve">FECHA: </w:t>
      </w:r>
      <w:r>
        <w:rPr>
          <w:sz w:val="36"/>
          <w:szCs w:val="36"/>
        </w:rPr>
        <w:t xml:space="preserve">14 DE </w:t>
      </w:r>
      <w:r>
        <w:rPr>
          <w:sz w:val="36"/>
          <w:szCs w:val="36"/>
        </w:rPr>
        <w:t>DICIEMBRE</w:t>
      </w:r>
      <w:r>
        <w:rPr>
          <w:sz w:val="36"/>
          <w:szCs w:val="36"/>
        </w:rPr>
        <w:t xml:space="preserve"> DEL 2022</w:t>
      </w:r>
    </w:p>
    <w:p>
      <w:pPr>
        <w:pStyle w:val="Ttulogeneral"/>
        <w:rPr/>
      </w:pPr>
      <w:r>
        <w:rPr>
          <w:color w:val="2F5496" w:themeColor="accent1" w:themeShade="bf"/>
          <w:sz w:val="36"/>
          <w:szCs w:val="36"/>
        </w:rPr>
        <w:t xml:space="preserve">GRUPO: </w:t>
      </w:r>
      <w:r>
        <w:rPr>
          <w:sz w:val="36"/>
          <w:szCs w:val="36"/>
        </w:rPr>
        <w:t>GIR0441</w:t>
      </w:r>
    </w:p>
    <w:p>
      <w:pPr>
        <w:pStyle w:val="Ttulogeneral"/>
        <w:rPr/>
      </w:pPr>
      <w:r>
        <w:rPr/>
        <w:br/>
        <w:br/>
        <w:br/>
        <w:br/>
        <w:br/>
        <w:br/>
        <w:br/>
        <w:br/>
        <w:br/>
        <w:br/>
        <w:br/>
        <w:br/>
        <w:br/>
        <w:br/>
        <w:br/>
        <w:br/>
        <w:br/>
        <w:br/>
        <w:br/>
        <w:br/>
        <w:br/>
        <w:br/>
      </w:r>
      <w:sdt>
        <w:sdtPr>
          <w:id w:val="1792395162"/>
          <w:dataBinding w:prefixMappings="xmlns:ns0='http://purl.org/dc/elements/1.1/' xmlns:ns1='http://schemas.openxmlformats.org/package/2006/metadata/core-properties' " w:xpath="/ns1:coreProperties[1]/ns0:title[1]" w:storeItemID="{6C3C8BC8-F283-45AE-878A-BAB7291924A1}"/>
          <w:placeholder>
            <w:docPart w:val="CA03001B0BE74E61AC68213A5B0BE44E"/>
          </w:placeholder>
          <w:alias w:val="Title"/>
          <w:text/>
        </w:sdtPr>
        <w:sdtContent>
          <w:r>
            <w:rPr/>
            <w:t>Lab – RESTCONF with Python</w:t>
          </w:r>
        </w:sdtContent>
      </w:sdt>
      <w:r>
        <w:rPr/>
        <w:t xml:space="preserve"> </w:t>
      </w:r>
    </w:p>
    <w:p>
      <w:pPr>
        <w:pStyle w:val="LabSection"/>
        <w:widowControl/>
        <w:numPr>
          <w:ilvl w:val="0"/>
          <w:numId w:val="2"/>
        </w:numPr>
        <w:outlineLvl w:val="9"/>
        <w:rPr/>
      </w:pPr>
      <w:r>
        <w:rPr/>
        <w:t>Objectives</w:t>
      </w:r>
    </w:p>
    <w:p>
      <w:pPr>
        <w:pStyle w:val="BodyTextL25Bold"/>
        <w:rPr/>
      </w:pPr>
      <w:r>
        <w:rPr/>
        <w:t>Part 1: RESTCONF basics in Python</w:t>
      </w:r>
    </w:p>
    <w:p>
      <w:pPr>
        <w:pStyle w:val="BodyTextL25Bold"/>
        <w:rPr/>
      </w:pPr>
      <w:r>
        <w:rPr/>
        <w:t>Part 2: Modify interface configuration with RESTCONF in Python</w:t>
      </w:r>
    </w:p>
    <w:p>
      <w:pPr>
        <w:pStyle w:val="LabSection"/>
        <w:widowControl/>
        <w:numPr>
          <w:ilvl w:val="0"/>
          <w:numId w:val="2"/>
        </w:numPr>
        <w:outlineLvl w:val="9"/>
        <w:rPr/>
      </w:pPr>
      <w:r>
        <w:rPr/>
        <w:t>Background / Scenario</w:t>
      </w:r>
    </w:p>
    <w:p>
      <w:pPr>
        <w:pStyle w:val="BodyTextL25"/>
        <w:rPr/>
      </w:pPr>
      <w:r>
        <w:rPr/>
        <w:t>Following up the previous lab activity, in this lab you will learn how to execute the RESTCONF API calls using Python scripts.</w:t>
      </w:r>
    </w:p>
    <w:p>
      <w:pPr>
        <w:pStyle w:val="LabSection"/>
        <w:widowControl/>
        <w:numPr>
          <w:ilvl w:val="0"/>
          <w:numId w:val="2"/>
        </w:numPr>
        <w:outlineLvl w:val="9"/>
        <w:rPr/>
      </w:pPr>
      <w:r>
        <w:rPr/>
        <w:t>Required Resources</w:t>
      </w:r>
    </w:p>
    <w:p>
      <w:pPr>
        <w:pStyle w:val="Bulletlevel1"/>
        <w:numPr>
          <w:ilvl w:val="0"/>
          <w:numId w:val="1"/>
        </w:numPr>
        <w:spacing w:lineRule="auto" w:line="276" w:before="60" w:after="60"/>
        <w:rPr/>
      </w:pPr>
      <w:r>
        <w:rPr/>
        <w:t>Python 3.x environment</w:t>
      </w:r>
    </w:p>
    <w:p>
      <w:pPr>
        <w:pStyle w:val="Bulletlevel1"/>
        <w:numPr>
          <w:ilvl w:val="0"/>
          <w:numId w:val="1"/>
        </w:numPr>
        <w:spacing w:lineRule="auto" w:line="276" w:before="60" w:after="60"/>
        <w:rPr/>
      </w:pPr>
      <w:r>
        <w:rPr/>
        <w:t>Access to a router with the IOS XE operating system version 16.6 or higher.</w:t>
      </w:r>
    </w:p>
    <w:p>
      <w:pPr>
        <w:pStyle w:val="Ttulo1"/>
        <w:numPr>
          <w:ilvl w:val="0"/>
          <w:numId w:val="3"/>
        </w:numPr>
        <w:rPr/>
      </w:pPr>
      <w:r>
        <w:rPr/>
        <w:t>Instructions</w:t>
      </w:r>
    </w:p>
    <w:p>
      <w:pPr>
        <w:pStyle w:val="PartHead"/>
        <w:numPr>
          <w:ilvl w:val="0"/>
          <w:numId w:val="5"/>
        </w:numPr>
        <w:rPr/>
      </w:pPr>
      <w:r>
        <w:rPr/>
        <w:t>RESTCONF in Python</w:t>
      </w:r>
    </w:p>
    <w:p>
      <w:pPr>
        <w:pStyle w:val="BodyTextL25"/>
        <w:rPr/>
      </w:pPr>
      <w:r>
        <w:rPr/>
        <w:t>In this part, you will use Python to request a RESTCONF API.</w:t>
      </w:r>
    </w:p>
    <w:p>
      <w:pPr>
        <w:pStyle w:val="StepHead"/>
        <w:numPr>
          <w:ilvl w:val="2"/>
          <w:numId w:val="8"/>
        </w:numPr>
        <w:rPr/>
      </w:pPr>
      <w:r>
        <w:rPr/>
        <w:t>Import modules and disable SSL warnings.</w:t>
      </w:r>
    </w:p>
    <w:p>
      <w:pPr>
        <w:pStyle w:val="SubStepAlphaX"/>
        <w:numPr>
          <w:ilvl w:val="3"/>
          <w:numId w:val="3"/>
        </w:numPr>
        <w:rPr/>
      </w:pPr>
      <w:r>
        <w:rPr/>
        <w:t xml:space="preserve">In IDLE, click </w:t>
      </w:r>
      <w:r>
        <w:rPr>
          <w:b/>
        </w:rPr>
        <w:t>File &gt; New File</w:t>
      </w:r>
      <w:r>
        <w:rPr/>
        <w:t xml:space="preserve"> to open IDLE Editor. </w:t>
      </w:r>
    </w:p>
    <w:p>
      <w:pPr>
        <w:pStyle w:val="SubStepAlphaX"/>
        <w:numPr>
          <w:ilvl w:val="3"/>
          <w:numId w:val="3"/>
        </w:numPr>
        <w:rPr/>
      </w:pPr>
      <w:r>
        <w:rPr/>
        <w:t xml:space="preserve">Save the file as </w:t>
      </w:r>
      <w:r>
        <w:rPr>
          <w:b/>
        </w:rPr>
        <w:t>lab 2.5.py</w:t>
      </w:r>
      <w:r>
        <w:rPr/>
        <w:t xml:space="preserve">. </w:t>
      </w:r>
    </w:p>
    <w:p>
      <w:pPr>
        <w:pStyle w:val="SubStepAlphaX"/>
        <w:numPr>
          <w:ilvl w:val="3"/>
          <w:numId w:val="3"/>
        </w:numPr>
        <w:rPr/>
      </w:pPr>
      <w:r>
        <w:rPr/>
        <w:t>Enter the following commands to import the modules and disable SSL certificate warnings: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color w:val="000000"/>
          <w:sz w:val="20"/>
          <w:szCs w:val="20"/>
        </w:rPr>
      </w:pPr>
      <w:r>
        <w:rPr>
          <w:rFonts w:eastAsia="Times New Roman" w:cs="Courier New" w:ascii="Courier New" w:hAnsi="Courier New"/>
          <w:b/>
          <w:bCs/>
          <w:color w:val="800000"/>
          <w:sz w:val="20"/>
          <w:szCs w:val="20"/>
        </w:rPr>
        <w:t>import</w:t>
      </w:r>
      <w:r>
        <w:rPr>
          <w:rFonts w:eastAsia="Times New Roman" w:cs="Courier New" w:ascii="Courier New" w:hAnsi="Courier New"/>
          <w:color w:val="000000"/>
          <w:sz w:val="20"/>
          <w:szCs w:val="20"/>
        </w:rPr>
        <w:t xml:space="preserve"> json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color w:val="000000"/>
          <w:sz w:val="20"/>
          <w:szCs w:val="20"/>
        </w:rPr>
      </w:pPr>
      <w:r>
        <w:rPr>
          <w:rFonts w:eastAsia="Times New Roman" w:cs="Courier New" w:ascii="Courier New" w:hAnsi="Courier New"/>
          <w:b/>
          <w:bCs/>
          <w:color w:val="800000"/>
          <w:sz w:val="20"/>
          <w:szCs w:val="20"/>
        </w:rPr>
        <w:t>import</w:t>
      </w:r>
      <w:r>
        <w:rPr>
          <w:rFonts w:eastAsia="Times New Roman" w:cs="Courier New" w:ascii="Courier New" w:hAnsi="Courier New"/>
          <w:color w:val="000000"/>
          <w:sz w:val="20"/>
          <w:szCs w:val="20"/>
        </w:rPr>
        <w:t xml:space="preserve"> requests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requests</w:t>
      </w:r>
      <w:r>
        <w:rPr>
          <w:rFonts w:eastAsia="Times New Roman" w:cs="Courier New" w:ascii="Courier New" w:hAnsi="Courier New"/>
          <w:color w:val="808030"/>
          <w:sz w:val="20"/>
          <w:szCs w:val="20"/>
        </w:rPr>
        <w:t>.</w:t>
      </w:r>
      <w:r>
        <w:rPr>
          <w:rFonts w:eastAsia="Times New Roman" w:cs="Courier New" w:ascii="Courier New" w:hAnsi="Courier New"/>
          <w:color w:val="000000"/>
          <w:sz w:val="20"/>
          <w:szCs w:val="20"/>
        </w:rPr>
        <w:t>packages</w:t>
      </w:r>
      <w:r>
        <w:rPr>
          <w:rFonts w:eastAsia="Times New Roman" w:cs="Courier New" w:ascii="Courier New" w:hAnsi="Courier New"/>
          <w:color w:val="808030"/>
          <w:sz w:val="20"/>
          <w:szCs w:val="20"/>
        </w:rPr>
        <w:t>.</w:t>
      </w:r>
      <w:r>
        <w:rPr>
          <w:rFonts w:eastAsia="Times New Roman" w:cs="Courier New" w:ascii="Courier New" w:hAnsi="Courier New"/>
          <w:color w:val="000000"/>
          <w:sz w:val="20"/>
          <w:szCs w:val="20"/>
        </w:rPr>
        <w:t>urllib3</w:t>
      </w:r>
      <w:r>
        <w:rPr>
          <w:rFonts w:eastAsia="Times New Roman" w:cs="Courier New" w:ascii="Courier New" w:hAnsi="Courier New"/>
          <w:color w:val="808030"/>
          <w:sz w:val="20"/>
          <w:szCs w:val="20"/>
        </w:rPr>
        <w:t>.</w:t>
      </w:r>
      <w:r>
        <w:rPr>
          <w:rFonts w:eastAsia="Times New Roman" w:cs="Courier New" w:ascii="Courier New" w:hAnsi="Courier New"/>
          <w:color w:val="000000"/>
          <w:sz w:val="20"/>
          <w:szCs w:val="20"/>
        </w:rPr>
        <w:t>disable_warnings</w:t>
      </w:r>
      <w:r>
        <w:rPr>
          <w:rFonts w:eastAsia="Times New Roman" w:cs="Courier New" w:ascii="Courier New" w:hAnsi="Courier New"/>
          <w:color w:val="808030"/>
          <w:sz w:val="20"/>
          <w:szCs w:val="20"/>
        </w:rPr>
        <w:t>()</w:t>
      </w:r>
    </w:p>
    <w:p>
      <w:pPr>
        <w:pStyle w:val="BodyTextL50"/>
        <w:rPr/>
      </w:pPr>
      <w:r>
        <w:rPr/>
        <w:t xml:space="preserve">The </w:t>
      </w:r>
      <w:r>
        <w:rPr>
          <w:b/>
        </w:rPr>
        <w:t>json</w:t>
      </w:r>
      <w:r>
        <w:rPr/>
        <w:t xml:space="preserve"> module includes methods convert JSON data to Python objects and vice versa. The </w:t>
      </w:r>
      <w:r>
        <w:rPr>
          <w:b/>
        </w:rPr>
        <w:t>requests</w:t>
      </w:r>
      <w:r>
        <w:rPr/>
        <w:t xml:space="preserve"> module has methods that will let us send REST requests to a URI.</w:t>
      </w:r>
    </w:p>
    <w:p>
      <w:pPr>
        <w:pStyle w:val="BodyTextL50"/>
        <w:rPr/>
      </w:pPr>
      <w:r>
        <w:rPr/>
        <w:drawing>
          <wp:inline distT="0" distB="0" distL="0" distR="0">
            <wp:extent cx="5612130" cy="99314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rcRect l="0" t="0" r="0" b="66916"/>
                    <a:stretch>
                      <a:fillRect/>
                    </a:stretch>
                  </pic:blipFill>
                  <pic:spPr bwMode="auto">
                    <a:xfrm>
                      <a:off x="0" y="0"/>
                      <a:ext cx="5612130" cy="993140"/>
                    </a:xfrm>
                    <a:prstGeom prst="rect">
                      <a:avLst/>
                    </a:prstGeom>
                  </pic:spPr>
                </pic:pic>
              </a:graphicData>
            </a:graphic>
          </wp:inline>
        </w:drawing>
      </w:r>
    </w:p>
    <w:p>
      <w:pPr>
        <w:pStyle w:val="BodyTextL50"/>
        <w:rPr/>
      </w:pPr>
      <w:r>
        <w:rPr/>
      </w:r>
    </w:p>
    <w:p>
      <w:pPr>
        <w:pStyle w:val="BodyTextL50"/>
        <w:rPr/>
      </w:pPr>
      <w:r>
        <w:rPr/>
      </w:r>
    </w:p>
    <w:p>
      <w:pPr>
        <w:pStyle w:val="StepHead"/>
        <w:numPr>
          <w:ilvl w:val="2"/>
          <w:numId w:val="9"/>
        </w:numPr>
        <w:rPr/>
      </w:pPr>
      <w:r>
        <w:rPr/>
        <w:t>Build the request components.</w:t>
      </w:r>
    </w:p>
    <w:p>
      <w:pPr>
        <w:pStyle w:val="BodyTextL25"/>
        <w:rPr/>
      </w:pPr>
      <w:r>
        <w:rPr/>
        <w:t>Create a string variable to hold the API endpoint URI and two dictionaries, one for the request header and one for the body JSON. These are the same tasks you completed in the Postman application.</w:t>
      </w:r>
    </w:p>
    <w:p>
      <w:pPr>
        <w:pStyle w:val="SubStepAlphaX"/>
        <w:numPr>
          <w:ilvl w:val="3"/>
          <w:numId w:val="3"/>
        </w:numPr>
        <w:rPr/>
      </w:pPr>
      <w:r>
        <w:rPr/>
        <w:t xml:space="preserve">Create a variable named </w:t>
      </w:r>
      <w:r>
        <w:rPr>
          <w:b/>
        </w:rPr>
        <w:t>api_url</w:t>
      </w:r>
      <w:r>
        <w:rPr/>
        <w:t xml:space="preserve"> and assign the URL (adjust the IP address to match the router’s current address).</w:t>
      </w:r>
    </w:p>
    <w:p>
      <w:pPr>
        <w:pStyle w:val="HTMLPreformatted"/>
        <w:shd w:val="clear" w:color="auto" w:fill="FFFFFF"/>
        <w:rPr>
          <w:rFonts w:cs="Courier New"/>
          <w:color w:val="000000"/>
        </w:rPr>
      </w:pPr>
      <w:r>
        <w:rPr>
          <w:rFonts w:cs="Courier New"/>
          <w:color w:val="000000"/>
        </w:rPr>
        <w:tab/>
        <w:t xml:space="preserve">api_url </w:t>
      </w:r>
      <w:r>
        <w:rPr>
          <w:rFonts w:cs="Courier New"/>
          <w:color w:val="808030"/>
        </w:rPr>
        <w:t>=</w:t>
      </w:r>
      <w:r>
        <w:rPr>
          <w:rFonts w:cs="Courier New"/>
          <w:color w:val="000000"/>
        </w:rPr>
        <w:t xml:space="preserve"> </w:t>
      </w:r>
      <w:r>
        <w:rPr>
          <w:rFonts w:cs="Courier New"/>
          <w:color w:val="0000E6"/>
        </w:rPr>
        <w:t>"</w:t>
      </w:r>
      <w:hyperlink r:id="rId3">
        <w:r>
          <w:rPr>
            <w:rStyle w:val="EnlacedeInternet"/>
            <w:rFonts w:cs="Courier New"/>
            <w:color w:val="0000E6"/>
          </w:rPr>
          <w:t>https://192.168.56.101/restconf/data/ietf-interfaces:interfaces</w:t>
        </w:r>
      </w:hyperlink>
      <w:hyperlink r:id="rId4">
        <w:r>
          <w:rPr>
            <w:rFonts w:cs="Courier New"/>
            <w:color w:val="0000E6"/>
          </w:rPr>
          <w:t>"</w:t>
        </w:r>
      </w:hyperlink>
    </w:p>
    <w:p>
      <w:pPr>
        <w:pStyle w:val="HTMLPreformatted"/>
        <w:shd w:val="clear" w:color="auto" w:fill="FFFFFF"/>
        <w:rPr>
          <w:rFonts w:cs="Courier New"/>
          <w:color w:val="000000"/>
        </w:rPr>
      </w:pPr>
      <w:r>
        <w:rPr>
          <w:rFonts w:cs="Courier New"/>
          <w:color w:val="0000E6"/>
        </w:rPr>
        <w:drawing>
          <wp:inline distT="0" distB="0" distL="0" distR="0">
            <wp:extent cx="5612130" cy="1332865"/>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5"/>
                    <a:srcRect l="0" t="0" r="0" b="55623"/>
                    <a:stretch>
                      <a:fillRect/>
                    </a:stretch>
                  </pic:blipFill>
                  <pic:spPr bwMode="auto">
                    <a:xfrm>
                      <a:off x="0" y="0"/>
                      <a:ext cx="5612130" cy="1332865"/>
                    </a:xfrm>
                    <a:prstGeom prst="rect">
                      <a:avLst/>
                    </a:prstGeom>
                  </pic:spPr>
                </pic:pic>
              </a:graphicData>
            </a:graphic>
          </wp:inline>
        </w:drawing>
      </w:r>
    </w:p>
    <w:p>
      <w:pPr>
        <w:pStyle w:val="HTMLPreformatted"/>
        <w:shd w:val="clear" w:color="auto" w:fill="FFFFFF"/>
        <w:rPr>
          <w:rFonts w:cs="Courier New"/>
          <w:color w:val="000000"/>
        </w:rPr>
      </w:pPr>
      <w:r>
        <w:rPr/>
      </w:r>
    </w:p>
    <w:p>
      <w:pPr>
        <w:pStyle w:val="HTMLPreformatted"/>
        <w:shd w:val="clear" w:color="auto" w:fill="FFFFFF"/>
        <w:rPr>
          <w:rFonts w:cs="Courier New"/>
          <w:color w:val="000000"/>
        </w:rPr>
      </w:pPr>
      <w:r>
        <w:rPr/>
      </w:r>
    </w:p>
    <w:p>
      <w:pPr>
        <w:pStyle w:val="HTMLPreformatted"/>
        <w:shd w:val="clear" w:color="auto" w:fill="FFFFFF"/>
        <w:rPr>
          <w:rFonts w:cs="Courier New"/>
          <w:color w:val="000000"/>
        </w:rPr>
      </w:pPr>
      <w:r>
        <w:rPr/>
      </w:r>
    </w:p>
    <w:p>
      <w:pPr>
        <w:pStyle w:val="HTMLPreformatted"/>
        <w:shd w:val="clear" w:color="auto" w:fill="FFFFFF"/>
        <w:rPr>
          <w:rFonts w:cs="Courier New"/>
          <w:color w:val="000000"/>
        </w:rPr>
      </w:pPr>
      <w:r>
        <w:rPr/>
      </w:r>
    </w:p>
    <w:p>
      <w:pPr>
        <w:pStyle w:val="HTMLPreformatted"/>
        <w:shd w:val="clear" w:color="auto" w:fill="FFFFFF"/>
        <w:rPr>
          <w:rFonts w:cs="Courier New"/>
          <w:color w:val="000000"/>
        </w:rPr>
      </w:pPr>
      <w:r>
        <w:rPr/>
      </w:r>
    </w:p>
    <w:p>
      <w:pPr>
        <w:pStyle w:val="HTMLPreformatted"/>
        <w:shd w:val="clear" w:color="auto" w:fill="FFFFFF"/>
        <w:rPr>
          <w:rFonts w:cs="Courier New"/>
          <w:color w:val="000000"/>
        </w:rPr>
      </w:pPr>
      <w:r>
        <w:rPr/>
      </w:r>
    </w:p>
    <w:p>
      <w:pPr>
        <w:pStyle w:val="HTMLPreformatted"/>
        <w:shd w:val="clear" w:color="auto" w:fill="FFFFFF"/>
        <w:rPr>
          <w:rFonts w:cs="Courier New"/>
          <w:color w:val="000000"/>
        </w:rPr>
      </w:pPr>
      <w:r>
        <w:rPr/>
      </w:r>
    </w:p>
    <w:p>
      <w:pPr>
        <w:pStyle w:val="HTMLPreformatted"/>
        <w:shd w:val="clear" w:color="auto" w:fill="FFFFFF"/>
        <w:rPr>
          <w:rFonts w:cs="Courier New"/>
          <w:color w:val="000000"/>
        </w:rPr>
      </w:pPr>
      <w:r>
        <w:rPr/>
      </w:r>
    </w:p>
    <w:p>
      <w:pPr>
        <w:pStyle w:val="HTMLPreformatted"/>
        <w:shd w:val="clear" w:color="auto" w:fill="FFFFFF"/>
        <w:rPr>
          <w:rFonts w:cs="Courier New"/>
          <w:color w:val="000000"/>
        </w:rPr>
      </w:pPr>
      <w:r>
        <w:rPr/>
      </w:r>
    </w:p>
    <w:p>
      <w:pPr>
        <w:pStyle w:val="HTMLPreformatted"/>
        <w:shd w:val="clear" w:color="auto" w:fill="FFFFFF"/>
        <w:rPr>
          <w:rFonts w:cs="Courier New"/>
          <w:color w:val="000000"/>
        </w:rPr>
      </w:pPr>
      <w:r>
        <w:rPr/>
      </w:r>
    </w:p>
    <w:p>
      <w:pPr>
        <w:pStyle w:val="SubStepAlphaX"/>
        <w:numPr>
          <w:ilvl w:val="3"/>
          <w:numId w:val="3"/>
        </w:numPr>
        <w:rPr/>
      </w:pPr>
      <w:r>
        <w:rPr/>
        <w:t xml:space="preserve">Create a dictionary variable named </w:t>
      </w:r>
      <w:r>
        <w:rPr>
          <w:b/>
        </w:rPr>
        <w:t>headers</w:t>
      </w:r>
      <w:r>
        <w:rPr/>
        <w:t xml:space="preserve"> that has keys for </w:t>
      </w:r>
      <w:r>
        <w:rPr>
          <w:b/>
        </w:rPr>
        <w:t>Accept</w:t>
      </w:r>
      <w:r>
        <w:rPr/>
        <w:t xml:space="preserve"> and </w:t>
      </w:r>
      <w:r>
        <w:rPr>
          <w:b/>
        </w:rPr>
        <w:t>Content-type</w:t>
      </w:r>
      <w:r>
        <w:rPr/>
        <w:t xml:space="preserve"> and assign the keys the value </w:t>
      </w:r>
      <w:r>
        <w:rPr>
          <w:b/>
        </w:rPr>
        <w:t>application/yang-data+json</w:t>
      </w:r>
      <w:r>
        <w:rPr/>
        <w:t>.</w:t>
      </w:r>
    </w:p>
    <w:p>
      <w:pPr>
        <w:pStyle w:val="HTMLPreformatted"/>
        <w:shd w:val="clear" w:color="auto" w:fill="FFFFFF"/>
        <w:ind w:left="720" w:hanging="0"/>
        <w:rPr>
          <w:rFonts w:cs="Courier New"/>
          <w:color w:val="000000"/>
        </w:rPr>
      </w:pPr>
      <w:r>
        <w:rPr/>
        <w:t xml:space="preserve"> </w:t>
      </w:r>
      <w:r>
        <w:rPr>
          <w:rFonts w:cs="Courier New"/>
          <w:color w:val="000000"/>
        </w:rPr>
        <w:t xml:space="preserve">headers </w:t>
      </w:r>
      <w:r>
        <w:rPr>
          <w:rFonts w:cs="Courier New"/>
          <w:color w:val="808030"/>
        </w:rPr>
        <w:t>=</w:t>
      </w:r>
      <w:r>
        <w:rPr>
          <w:rFonts w:cs="Courier New"/>
          <w:color w:val="000000"/>
        </w:rPr>
        <w:t xml:space="preserve"> </w:t>
      </w:r>
      <w:r>
        <w:rPr>
          <w:rFonts w:cs="Courier New"/>
          <w:color w:val="800080"/>
        </w:rPr>
        <w:t>{</w:t>
      </w:r>
      <w:r>
        <w:rPr>
          <w:rFonts w:cs="Courier New"/>
          <w:color w:val="000000"/>
        </w:rPr>
        <w:t xml:space="preserve"> </w:t>
      </w:r>
      <w:r>
        <w:rPr>
          <w:rFonts w:cs="Courier New"/>
          <w:color w:val="0000E6"/>
        </w:rPr>
        <w:t>"Accept"</w:t>
      </w:r>
      <w:r>
        <w:rPr>
          <w:rFonts w:cs="Courier New"/>
          <w:color w:val="808030"/>
        </w:rPr>
        <w:t>:</w:t>
      </w:r>
      <w:r>
        <w:rPr>
          <w:rFonts w:cs="Courier New"/>
          <w:color w:val="000000"/>
        </w:rPr>
        <w:t xml:space="preserve"> </w:t>
      </w:r>
      <w:r>
        <w:rPr>
          <w:rFonts w:cs="Courier New"/>
          <w:color w:val="0000E6"/>
        </w:rPr>
        <w:t>"application/yang-data+json"</w:t>
      </w:r>
      <w:r>
        <w:rPr>
          <w:rFonts w:cs="Courier New"/>
          <w:color w:val="808030"/>
        </w:rPr>
        <w:t>,</w:t>
      </w:r>
      <w:r>
        <w:rPr>
          <w:rFonts w:cs="Courier New"/>
          <w:color w:val="000000"/>
        </w:rPr>
        <w:t xml:space="preserv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E6"/>
          <w:sz w:val="20"/>
          <w:szCs w:val="20"/>
        </w:rPr>
        <w:t>"Content-type"</w:t>
      </w:r>
      <w:r>
        <w:rPr>
          <w:rFonts w:eastAsia="Times New Roman" w:cs="Courier New" w:ascii="Courier New" w:hAnsi="Courier New"/>
          <w:color w:val="808030"/>
          <w:sz w:val="20"/>
          <w:szCs w:val="20"/>
        </w:rPr>
        <w:t>:</w:t>
      </w:r>
      <w:r>
        <w:rPr>
          <w:rFonts w:eastAsia="Times New Roman" w:cs="Courier New" w:ascii="Courier New" w:hAnsi="Courier New"/>
          <w:color w:val="0000E6"/>
          <w:sz w:val="20"/>
          <w:szCs w:val="20"/>
        </w:rPr>
        <w:t>"application/yang-data+json"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800080"/>
          <w:sz w:val="20"/>
          <w:szCs w:val="20"/>
        </w:rPr>
        <w:t>}</w:t>
      </w:r>
      <w:r>
        <w:rPr/>
        <w:t xml:space="preserve"> </w:t>
      </w:r>
    </w:p>
    <w:p>
      <w:pPr>
        <w:pStyle w:val="CMD"/>
        <w:rPr/>
      </w:pPr>
      <w:r>
        <w:rPr/>
      </w:r>
    </w:p>
    <w:p>
      <w:pPr>
        <w:pStyle w:val="CMD"/>
        <w:rPr/>
      </w:pPr>
      <w:r>
        <w:rPr/>
      </w:r>
    </w:p>
    <w:p>
      <w:pPr>
        <w:pStyle w:val="CMD"/>
        <w:rPr/>
      </w:pPr>
      <w:r>
        <w:rPr/>
      </w:r>
    </w:p>
    <w:p>
      <w:pPr>
        <w:pStyle w:val="CMD"/>
        <w:rPr/>
      </w:pPr>
      <w:r>
        <w:rPr/>
      </w:r>
    </w:p>
    <w:p>
      <w:pPr>
        <w:pStyle w:val="CMD"/>
        <w:rPr/>
      </w:pPr>
      <w:r>
        <w:rPr/>
      </w:r>
    </w:p>
    <w:p>
      <w:pPr>
        <w:pStyle w:val="CMD"/>
        <w:rPr/>
      </w:pPr>
      <w:r>
        <w:rPr/>
        <w:drawing>
          <wp:inline distT="0" distB="0" distL="0" distR="0">
            <wp:extent cx="5612130" cy="2026285"/>
            <wp:effectExtent l="0" t="0" r="0" b="0"/>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6"/>
                    <a:srcRect l="0" t="0" r="0" b="32530"/>
                    <a:stretch>
                      <a:fillRect/>
                    </a:stretch>
                  </pic:blipFill>
                  <pic:spPr bwMode="auto">
                    <a:xfrm>
                      <a:off x="0" y="0"/>
                      <a:ext cx="5612130" cy="2026285"/>
                    </a:xfrm>
                    <a:prstGeom prst="rect">
                      <a:avLst/>
                    </a:prstGeom>
                  </pic:spPr>
                </pic:pic>
              </a:graphicData>
            </a:graphic>
          </wp:inline>
        </w:drawing>
      </w:r>
    </w:p>
    <w:p>
      <w:pPr>
        <w:pStyle w:val="SubStepAlphaX"/>
        <w:numPr>
          <w:ilvl w:val="3"/>
          <w:numId w:val="3"/>
        </w:numPr>
        <w:rPr/>
      </w:pPr>
      <w:r>
        <w:rPr/>
        <w:t xml:space="preserve">Create a Python tuple variable named </w:t>
      </w:r>
      <w:r>
        <w:rPr>
          <w:b/>
        </w:rPr>
        <w:t>basicauth</w:t>
      </w:r>
      <w:r>
        <w:rPr/>
        <w:t xml:space="preserve"> that has two keys needed for authentication, </w:t>
      </w:r>
      <w:r>
        <w:rPr>
          <w:b/>
        </w:rPr>
        <w:t>username</w:t>
      </w:r>
      <w:r>
        <w:rPr/>
        <w:t xml:space="preserve"> and </w:t>
      </w:r>
      <w:r>
        <w:rPr>
          <w:b/>
        </w:rPr>
        <w:t>password</w:t>
      </w:r>
      <w:r>
        <w:rPr/>
        <w:t>.</w:t>
      </w:r>
    </w:p>
    <w:p>
      <w:pPr>
        <w:pStyle w:val="HTMLPreformatted"/>
        <w:shd w:val="clear" w:color="auto" w:fill="FFFFFF"/>
        <w:rPr>
          <w:rFonts w:cs="Courier New"/>
          <w:color w:val="000000"/>
        </w:rPr>
      </w:pPr>
      <w:r>
        <w:rPr/>
        <w:tab/>
      </w:r>
      <w:r>
        <w:rPr>
          <w:rFonts w:cs="Courier New"/>
          <w:color w:val="000000"/>
        </w:rPr>
        <w:t xml:space="preserve">basicauth </w:t>
      </w:r>
      <w:r>
        <w:rPr>
          <w:rFonts w:cs="Courier New"/>
          <w:color w:val="808030"/>
        </w:rPr>
        <w:t>=</w:t>
      </w:r>
      <w:r>
        <w:rPr>
          <w:rFonts w:cs="Courier New"/>
          <w:color w:val="000000"/>
        </w:rPr>
        <w:t xml:space="preserve"> </w:t>
      </w:r>
      <w:r>
        <w:rPr>
          <w:rFonts w:cs="Courier New"/>
          <w:color w:val="808030"/>
        </w:rPr>
        <w:t>(</w:t>
      </w:r>
      <w:r>
        <w:rPr>
          <w:rFonts w:cs="Courier New"/>
          <w:color w:val="0000E6"/>
        </w:rPr>
        <w:t>"cisco"</w:t>
      </w:r>
      <w:r>
        <w:rPr>
          <w:rFonts w:cs="Courier New"/>
          <w:color w:val="808030"/>
        </w:rPr>
        <w:t>,</w:t>
      </w:r>
      <w:r>
        <w:rPr>
          <w:rFonts w:cs="Courier New"/>
          <w:color w:val="000000"/>
        </w:rPr>
        <w:t xml:space="preserve"> </w:t>
      </w:r>
      <w:r>
        <w:rPr>
          <w:rFonts w:cs="Courier New"/>
          <w:color w:val="0000E6"/>
        </w:rPr>
        <w:t>"cisco123!"</w:t>
      </w:r>
      <w:r>
        <w:rPr>
          <w:rFonts w:cs="Courier New"/>
          <w:color w:val="808030"/>
        </w:rPr>
        <w:t>)</w:t>
      </w:r>
    </w:p>
    <w:p>
      <w:pPr>
        <w:pStyle w:val="HTMLPreformatted"/>
        <w:shd w:val="clear" w:color="auto" w:fill="FFFFFF"/>
        <w:rPr>
          <w:rFonts w:cs="Courier New"/>
          <w:color w:val="000000"/>
        </w:rPr>
      </w:pPr>
      <w:r>
        <w:rPr/>
      </w:r>
    </w:p>
    <w:p>
      <w:pPr>
        <w:pStyle w:val="HTMLPreformatted"/>
        <w:shd w:val="clear" w:color="auto" w:fill="FFFFFF"/>
        <w:rPr>
          <w:rFonts w:cs="Courier New"/>
          <w:color w:val="000000"/>
        </w:rPr>
      </w:pPr>
      <w:r>
        <w:rPr/>
      </w:r>
    </w:p>
    <w:p>
      <w:pPr>
        <w:pStyle w:val="HTMLPreformatted"/>
        <w:shd w:val="clear" w:color="auto" w:fill="FFFFFF"/>
        <w:rPr>
          <w:rFonts w:cs="Courier New"/>
          <w:color w:val="000000"/>
        </w:rPr>
      </w:pPr>
      <w:r>
        <w:rPr/>
      </w:r>
    </w:p>
    <w:p>
      <w:pPr>
        <w:pStyle w:val="HTMLPreformatted"/>
        <w:shd w:val="clear" w:color="auto" w:fill="FFFFFF"/>
        <w:rPr>
          <w:rFonts w:cs="Courier New"/>
          <w:color w:val="000000"/>
        </w:rPr>
      </w:pPr>
      <w:r>
        <w:rPr/>
      </w:r>
    </w:p>
    <w:p>
      <w:pPr>
        <w:pStyle w:val="HTMLPreformatted"/>
        <w:shd w:val="clear" w:color="auto" w:fill="FFFFFF"/>
        <w:rPr>
          <w:rFonts w:cs="Courier New"/>
          <w:color w:val="000000"/>
        </w:rPr>
      </w:pPr>
      <w:r>
        <w:rPr>
          <w:rFonts w:cs="Courier New"/>
          <w:color w:val="000000"/>
        </w:rPr>
        <w:drawing>
          <wp:inline distT="0" distB="0" distL="0" distR="0">
            <wp:extent cx="5612130" cy="3003550"/>
            <wp:effectExtent l="0" t="0" r="0" b="0"/>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7"/>
                    <a:stretch>
                      <a:fillRect/>
                    </a:stretch>
                  </pic:blipFill>
                  <pic:spPr bwMode="auto">
                    <a:xfrm>
                      <a:off x="0" y="0"/>
                      <a:ext cx="5612130" cy="3003550"/>
                    </a:xfrm>
                    <a:prstGeom prst="rect">
                      <a:avLst/>
                    </a:prstGeom>
                  </pic:spPr>
                </pic:pic>
              </a:graphicData>
            </a:graphic>
          </wp:inline>
        </w:drawing>
      </w:r>
    </w:p>
    <w:p>
      <w:pPr>
        <w:pStyle w:val="HTMLPreformatted"/>
        <w:shd w:val="clear" w:color="auto" w:fill="FFFFFF"/>
        <w:rPr>
          <w:rFonts w:cs="Courier New"/>
          <w:color w:val="000000"/>
        </w:rPr>
      </w:pPr>
      <w:r>
        <w:rPr/>
      </w:r>
    </w:p>
    <w:p>
      <w:pPr>
        <w:pStyle w:val="HTMLPreformatted"/>
        <w:shd w:val="clear" w:color="auto" w:fill="FFFFFF"/>
        <w:rPr>
          <w:rFonts w:cs="Courier New"/>
          <w:color w:val="000000"/>
        </w:rPr>
      </w:pPr>
      <w:r>
        <w:rPr/>
      </w:r>
    </w:p>
    <w:p>
      <w:pPr>
        <w:pStyle w:val="HTMLPreformatted"/>
        <w:shd w:val="clear" w:color="auto" w:fill="FFFFFF"/>
        <w:rPr>
          <w:rFonts w:cs="Courier New"/>
          <w:color w:val="000000"/>
        </w:rPr>
      </w:pPr>
      <w:r>
        <w:rPr/>
      </w:r>
    </w:p>
    <w:p>
      <w:pPr>
        <w:pStyle w:val="HTMLPreformatted"/>
        <w:shd w:val="clear" w:color="auto" w:fill="FFFFFF"/>
        <w:rPr>
          <w:rFonts w:cs="Courier New"/>
          <w:color w:val="000000"/>
        </w:rPr>
      </w:pPr>
      <w:r>
        <w:rPr/>
        <w:drawing>
          <wp:anchor behindDoc="0" distT="0" distB="0" distL="114300" distR="114300" simplePos="0" locked="0" layoutInCell="0" allowOverlap="1" relativeHeight="9">
            <wp:simplePos x="0" y="0"/>
            <wp:positionH relativeFrom="column">
              <wp:posOffset>-234315</wp:posOffset>
            </wp:positionH>
            <wp:positionV relativeFrom="paragraph">
              <wp:posOffset>81280</wp:posOffset>
            </wp:positionV>
            <wp:extent cx="7155180" cy="532130"/>
            <wp:effectExtent l="0" t="0" r="0" b="0"/>
            <wp:wrapTopAndBottom/>
            <wp:docPr id="5"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
                    <pic:cNvPicPr>
                      <a:picLocks noChangeAspect="1" noChangeArrowheads="1"/>
                    </pic:cNvPicPr>
                  </pic:nvPicPr>
                  <pic:blipFill>
                    <a:blip r:embed="rId8"/>
                    <a:stretch>
                      <a:fillRect/>
                    </a:stretch>
                  </pic:blipFill>
                  <pic:spPr bwMode="auto">
                    <a:xfrm>
                      <a:off x="0" y="0"/>
                      <a:ext cx="7155180" cy="532130"/>
                    </a:xfrm>
                    <a:prstGeom prst="rect">
                      <a:avLst/>
                    </a:prstGeom>
                  </pic:spPr>
                </pic:pic>
              </a:graphicData>
            </a:graphic>
          </wp:anchor>
        </w:drawing>
      </w:r>
    </w:p>
    <w:p>
      <w:pPr>
        <w:pStyle w:val="HTMLPreformatted"/>
        <w:shd w:val="clear" w:color="auto" w:fill="FFFFFF"/>
        <w:rPr>
          <w:rFonts w:cs="Courier New"/>
          <w:color w:val="000000"/>
        </w:rPr>
      </w:pPr>
      <w:r>
        <w:rPr/>
      </w:r>
    </w:p>
    <w:p>
      <w:pPr>
        <w:pStyle w:val="HTMLPreformatted"/>
        <w:shd w:val="clear" w:color="auto" w:fill="FFFFFF"/>
        <w:rPr>
          <w:rFonts w:cs="Courier New"/>
          <w:color w:val="000000"/>
        </w:rPr>
      </w:pPr>
      <w:r>
        <w:rPr/>
      </w:r>
    </w:p>
    <w:p>
      <w:pPr>
        <w:pStyle w:val="HTMLPreformatted"/>
        <w:shd w:val="clear" w:color="auto" w:fill="FFFFFF"/>
        <w:rPr>
          <w:rFonts w:cs="Courier New"/>
          <w:color w:val="000000"/>
        </w:rPr>
      </w:pPr>
      <w:r>
        <w:rPr/>
      </w:r>
    </w:p>
    <w:p>
      <w:pPr>
        <w:pStyle w:val="StepHead"/>
        <w:numPr>
          <w:ilvl w:val="2"/>
          <w:numId w:val="10"/>
        </w:numPr>
        <w:rPr/>
      </w:pPr>
      <w:r>
        <w:rPr/>
        <w:t>Send the request.</w:t>
      </w:r>
    </w:p>
    <w:p>
      <w:pPr>
        <w:pStyle w:val="BodyTextL25"/>
        <w:rPr/>
      </w:pPr>
      <w:r>
        <w:rPr/>
        <w:t xml:space="preserve">You will now use the variables created in the previous step as parameters for the </w:t>
      </w:r>
      <w:r>
        <w:rPr>
          <w:b/>
        </w:rPr>
        <w:t>requests.get()</w:t>
      </w:r>
      <w:r>
        <w:rPr/>
        <w:t xml:space="preserve"> method. This method sends an HTTP GET request to the RESTCONF API. You will assign the result of the request to a variable name </w:t>
      </w:r>
      <w:r>
        <w:rPr>
          <w:b/>
        </w:rPr>
        <w:t>resp</w:t>
      </w:r>
      <w:r>
        <w:rPr/>
        <w:t>. That variable will hold the JSON response from the API. If the request is successful, the JSON will contain the returned YANG data model.</w:t>
      </w:r>
    </w:p>
    <w:p>
      <w:pPr>
        <w:pStyle w:val="SubStepAlphaX"/>
        <w:numPr>
          <w:ilvl w:val="3"/>
          <w:numId w:val="3"/>
        </w:numPr>
        <w:rPr/>
      </w:pPr>
      <w:r>
        <w:rPr/>
        <w:t>Enter the following statement:</w:t>
      </w:r>
    </w:p>
    <w:p>
      <w:pPr>
        <w:pStyle w:val="CMD"/>
        <w:ind w:left="360" w:hanging="0"/>
        <w:rPr/>
      </w:pPr>
      <w:r>
        <w:rPr/>
        <w:t>resp = requests.get(api_url, auth=basicauth, headers=headers, verify=False)</w:t>
      </w:r>
    </w:p>
    <w:p>
      <w:pPr>
        <w:pStyle w:val="BodyTextL25"/>
        <w:keepNext w:val="true"/>
        <w:rPr/>
      </w:pPr>
      <w:r>
        <w:rPr/>
        <w:t>The various elements of this statement are:</w:t>
      </w:r>
    </w:p>
    <w:tbl>
      <w:tblPr>
        <w:tblStyle w:val="LabTableStyle"/>
        <w:tblW w:w="9710" w:type="dxa"/>
        <w:jc w:val="left"/>
        <w:tblInd w:w="0" w:type="dxa"/>
        <w:tblLayout w:type="fixed"/>
        <w:tblCellMar>
          <w:top w:w="14" w:type="dxa"/>
          <w:left w:w="115" w:type="dxa"/>
          <w:bottom w:w="14" w:type="dxa"/>
          <w:right w:w="115" w:type="dxa"/>
        </w:tblCellMar>
        <w:tblLook w:val="04a0" w:noHBand="0" w:noVBand="1" w:firstColumn="1" w:lastRow="0" w:lastColumn="0" w:firstRow="1"/>
      </w:tblPr>
      <w:tblGrid>
        <w:gridCol w:w="2424"/>
        <w:gridCol w:w="7285"/>
      </w:tblGrid>
      <w:tr>
        <w:trPr>
          <w:cnfStyle w:val="100000000000" w:firstRow="1" w:lastRow="0" w:firstColumn="0" w:lastColumn="0" w:oddVBand="0" w:evenVBand="0" w:oddHBand="0" w:evenHBand="0" w:firstRowFirstColumn="0" w:firstRowLastColumn="0" w:lastRowFirstColumn="0" w:lastRowLastColumn="0"/>
        </w:trPr>
        <w:tc>
          <w:tcPr>
            <w:tcW w:w="2424" w:type="dxa"/>
            <w:tcBorders/>
            <w:shd w:color="auto" w:fill="DBE5F1" w:val="clear"/>
            <w:vAlign w:val="bottom"/>
          </w:tcPr>
          <w:p>
            <w:pPr>
              <w:pStyle w:val="BodyTextL25"/>
              <w:widowControl/>
              <w:spacing w:before="120" w:after="120"/>
              <w:ind w:left="0" w:hanging="0"/>
              <w:jc w:val="center"/>
              <w:rPr>
                <w:b/>
                <w:b/>
              </w:rPr>
            </w:pPr>
            <w:r>
              <w:rPr>
                <w:rFonts w:eastAsia="Calibri" w:cs="Times New Roman"/>
                <w:b/>
                <w:kern w:val="0"/>
                <w:lang w:val="en-US" w:eastAsia="en-US" w:bidi="ar-SA"/>
              </w:rPr>
              <w:t>Element</w:t>
            </w:r>
          </w:p>
        </w:tc>
        <w:tc>
          <w:tcPr>
            <w:tcW w:w="7285" w:type="dxa"/>
            <w:tcBorders/>
            <w:shd w:color="auto" w:fill="DBE5F1" w:val="clear"/>
            <w:vAlign w:val="bottom"/>
          </w:tcPr>
          <w:p>
            <w:pPr>
              <w:pStyle w:val="BodyTextL25"/>
              <w:widowControl/>
              <w:spacing w:before="120" w:after="120"/>
              <w:ind w:left="0" w:hanging="0"/>
              <w:jc w:val="center"/>
              <w:rPr>
                <w:b/>
                <w:b/>
              </w:rPr>
            </w:pPr>
            <w:r>
              <w:rPr>
                <w:rFonts w:eastAsia="Calibri" w:cs="Times New Roman"/>
                <w:b/>
                <w:kern w:val="0"/>
                <w:lang w:val="en-US" w:eastAsia="en-US" w:bidi="ar-SA"/>
              </w:rPr>
              <w:t>Explanation</w:t>
            </w:r>
          </w:p>
        </w:tc>
      </w:tr>
      <w:tr>
        <w:trPr/>
        <w:tc>
          <w:tcPr>
            <w:tcW w:w="2424" w:type="dxa"/>
            <w:tcBorders/>
            <w:vAlign w:val="bottom"/>
          </w:tcPr>
          <w:p>
            <w:pPr>
              <w:pStyle w:val="TableText"/>
              <w:widowControl/>
              <w:spacing w:before="60" w:after="60"/>
              <w:jc w:val="left"/>
              <w:rPr>
                <w:rFonts w:ascii="Courier New" w:hAnsi="Courier New" w:cs="Courier New"/>
              </w:rPr>
            </w:pPr>
            <w:r>
              <w:rPr>
                <w:rFonts w:eastAsia="Calibri" w:cs="Courier New" w:ascii="Courier New" w:hAnsi="Courier New"/>
                <w:kern w:val="0"/>
                <w:lang w:val="en-US" w:eastAsia="en-US" w:bidi="ar-SA"/>
              </w:rPr>
              <w:t>resp</w:t>
            </w:r>
          </w:p>
        </w:tc>
        <w:tc>
          <w:tcPr>
            <w:tcW w:w="7285" w:type="dxa"/>
            <w:tcBorders/>
            <w:vAlign w:val="bottom"/>
          </w:tcPr>
          <w:p>
            <w:pPr>
              <w:pStyle w:val="TableText"/>
              <w:widowControl/>
              <w:spacing w:before="60" w:after="60"/>
              <w:jc w:val="left"/>
              <w:rPr>
                <w:rFonts w:ascii="Arial" w:hAnsi="Arial" w:eastAsia="Calibri" w:cs="Times New Roman"/>
                <w:kern w:val="0"/>
                <w:lang w:val="en-US" w:eastAsia="en-US" w:bidi="ar-SA"/>
              </w:rPr>
            </w:pPr>
            <w:r>
              <w:rPr>
                <w:rFonts w:eastAsia="Calibri" w:cs="Times New Roman"/>
                <w:kern w:val="0"/>
                <w:lang w:val="en-US" w:eastAsia="en-US" w:bidi="ar-SA"/>
              </w:rPr>
              <w:t>the variable to hold the response from the API.</w:t>
            </w:r>
          </w:p>
        </w:tc>
      </w:tr>
      <w:tr>
        <w:trPr/>
        <w:tc>
          <w:tcPr>
            <w:tcW w:w="2424" w:type="dxa"/>
            <w:tcBorders/>
            <w:vAlign w:val="bottom"/>
          </w:tcPr>
          <w:p>
            <w:pPr>
              <w:pStyle w:val="TableText"/>
              <w:widowControl/>
              <w:spacing w:before="60" w:after="60"/>
              <w:jc w:val="left"/>
              <w:rPr>
                <w:rFonts w:ascii="Courier New" w:hAnsi="Courier New" w:cs="Courier New"/>
              </w:rPr>
            </w:pPr>
            <w:r>
              <w:rPr>
                <w:rFonts w:eastAsia="Calibri" w:cs="Courier New" w:ascii="Courier New" w:hAnsi="Courier New"/>
                <w:kern w:val="0"/>
                <w:lang w:val="en-US" w:eastAsia="en-US" w:bidi="ar-SA"/>
              </w:rPr>
              <w:t>requests.get()</w:t>
            </w:r>
          </w:p>
        </w:tc>
        <w:tc>
          <w:tcPr>
            <w:tcW w:w="7285" w:type="dxa"/>
            <w:tcBorders/>
            <w:vAlign w:val="bottom"/>
          </w:tcPr>
          <w:p>
            <w:pPr>
              <w:pStyle w:val="TableText"/>
              <w:widowControl/>
              <w:spacing w:before="60" w:after="60"/>
              <w:jc w:val="left"/>
              <w:rPr>
                <w:rFonts w:ascii="Arial" w:hAnsi="Arial" w:eastAsia="Calibri" w:cs="Times New Roman"/>
                <w:kern w:val="0"/>
                <w:lang w:val="en-US" w:eastAsia="en-US" w:bidi="ar-SA"/>
              </w:rPr>
            </w:pPr>
            <w:r>
              <w:rPr>
                <w:rFonts w:eastAsia="Calibri" w:cs="Times New Roman"/>
                <w:kern w:val="0"/>
                <w:lang w:val="en-US" w:eastAsia="en-US" w:bidi="ar-SA"/>
              </w:rPr>
              <w:t>the method that actually makes the GET request.</w:t>
            </w:r>
          </w:p>
        </w:tc>
      </w:tr>
      <w:tr>
        <w:trPr/>
        <w:tc>
          <w:tcPr>
            <w:tcW w:w="2424" w:type="dxa"/>
            <w:tcBorders/>
            <w:vAlign w:val="bottom"/>
          </w:tcPr>
          <w:p>
            <w:pPr>
              <w:pStyle w:val="TableText"/>
              <w:widowControl/>
              <w:spacing w:before="60" w:after="60"/>
              <w:jc w:val="left"/>
              <w:rPr>
                <w:rFonts w:ascii="Courier New" w:hAnsi="Courier New" w:cs="Courier New"/>
              </w:rPr>
            </w:pPr>
            <w:r>
              <w:rPr>
                <w:rFonts w:eastAsia="Calibri" w:cs="Courier New" w:ascii="Courier New" w:hAnsi="Courier New"/>
                <w:kern w:val="0"/>
                <w:lang w:val="en-US" w:eastAsia="en-US" w:bidi="ar-SA"/>
              </w:rPr>
              <w:t>api_url</w:t>
            </w:r>
          </w:p>
        </w:tc>
        <w:tc>
          <w:tcPr>
            <w:tcW w:w="7285" w:type="dxa"/>
            <w:tcBorders/>
            <w:vAlign w:val="bottom"/>
          </w:tcPr>
          <w:p>
            <w:pPr>
              <w:pStyle w:val="TableText"/>
              <w:widowControl/>
              <w:spacing w:before="60" w:after="60"/>
              <w:jc w:val="left"/>
              <w:rPr>
                <w:rFonts w:ascii="Arial" w:hAnsi="Arial" w:eastAsia="Calibri" w:cs="Times New Roman"/>
                <w:kern w:val="0"/>
                <w:lang w:val="en-US" w:eastAsia="en-US" w:bidi="ar-SA"/>
              </w:rPr>
            </w:pPr>
            <w:r>
              <w:rPr>
                <w:rFonts w:eastAsia="Calibri" w:cs="Times New Roman"/>
                <w:kern w:val="0"/>
                <w:lang w:val="en-US" w:eastAsia="en-US" w:bidi="ar-SA"/>
              </w:rPr>
              <w:t>the variable that holds the URL address string</w:t>
            </w:r>
          </w:p>
        </w:tc>
      </w:tr>
      <w:tr>
        <w:trPr/>
        <w:tc>
          <w:tcPr>
            <w:tcW w:w="2424" w:type="dxa"/>
            <w:tcBorders/>
            <w:vAlign w:val="bottom"/>
          </w:tcPr>
          <w:p>
            <w:pPr>
              <w:pStyle w:val="TableText"/>
              <w:widowControl/>
              <w:spacing w:before="60" w:after="60"/>
              <w:jc w:val="left"/>
              <w:rPr>
                <w:rFonts w:ascii="Courier New" w:hAnsi="Courier New" w:cs="Courier New"/>
              </w:rPr>
            </w:pPr>
            <w:r>
              <w:rPr>
                <w:rFonts w:eastAsia="Calibri" w:cs="Courier New" w:ascii="Courier New" w:hAnsi="Courier New"/>
                <w:kern w:val="0"/>
                <w:lang w:val="en-US" w:eastAsia="en-US" w:bidi="ar-SA"/>
              </w:rPr>
              <w:t>auth</w:t>
            </w:r>
          </w:p>
        </w:tc>
        <w:tc>
          <w:tcPr>
            <w:tcW w:w="7285" w:type="dxa"/>
            <w:tcBorders/>
            <w:vAlign w:val="bottom"/>
          </w:tcPr>
          <w:p>
            <w:pPr>
              <w:pStyle w:val="TableText"/>
              <w:widowControl/>
              <w:spacing w:before="60" w:after="60"/>
              <w:jc w:val="left"/>
              <w:rPr>
                <w:rFonts w:ascii="Arial" w:hAnsi="Arial" w:eastAsia="Calibri" w:cs="Times New Roman"/>
                <w:kern w:val="0"/>
                <w:lang w:val="en-US" w:eastAsia="en-US" w:bidi="ar-SA"/>
              </w:rPr>
            </w:pPr>
            <w:r>
              <w:rPr>
                <w:rFonts w:eastAsia="Calibri" w:cs="Times New Roman"/>
                <w:kern w:val="0"/>
                <w:lang w:val="en-US" w:eastAsia="en-US" w:bidi="ar-SA"/>
              </w:rPr>
              <w:t>the tuple variable created to hold the authentication information</w:t>
            </w:r>
          </w:p>
        </w:tc>
      </w:tr>
      <w:tr>
        <w:trPr/>
        <w:tc>
          <w:tcPr>
            <w:tcW w:w="2424" w:type="dxa"/>
            <w:tcBorders/>
            <w:vAlign w:val="bottom"/>
          </w:tcPr>
          <w:p>
            <w:pPr>
              <w:pStyle w:val="TableText"/>
              <w:widowControl/>
              <w:spacing w:before="60" w:after="60"/>
              <w:jc w:val="left"/>
              <w:rPr>
                <w:rFonts w:ascii="Courier New" w:hAnsi="Courier New" w:cs="Courier New"/>
              </w:rPr>
            </w:pPr>
            <w:r>
              <w:rPr>
                <w:rFonts w:eastAsia="Calibri" w:cs="Courier New" w:ascii="Courier New" w:hAnsi="Courier New"/>
                <w:kern w:val="0"/>
                <w:lang w:val="en-US" w:eastAsia="en-US" w:bidi="ar-SA"/>
              </w:rPr>
              <w:t>headers=headers</w:t>
            </w:r>
          </w:p>
        </w:tc>
        <w:tc>
          <w:tcPr>
            <w:tcW w:w="7285" w:type="dxa"/>
            <w:tcBorders/>
            <w:vAlign w:val="bottom"/>
          </w:tcPr>
          <w:p>
            <w:pPr>
              <w:pStyle w:val="TableText"/>
              <w:widowControl/>
              <w:spacing w:before="60" w:after="60"/>
              <w:jc w:val="left"/>
              <w:rPr>
                <w:rFonts w:ascii="Arial" w:hAnsi="Arial" w:eastAsia="Calibri" w:cs="Times New Roman"/>
                <w:kern w:val="0"/>
                <w:lang w:val="en-US" w:eastAsia="en-US" w:bidi="ar-SA"/>
              </w:rPr>
            </w:pPr>
            <w:r>
              <w:rPr>
                <w:rFonts w:eastAsia="Calibri" w:cs="Times New Roman"/>
                <w:kern w:val="0"/>
                <w:lang w:val="en-US" w:eastAsia="en-US" w:bidi="ar-SA"/>
              </w:rPr>
              <w:t>a parameter that is assigned to the headers variable</w:t>
            </w:r>
          </w:p>
        </w:tc>
      </w:tr>
      <w:tr>
        <w:trPr/>
        <w:tc>
          <w:tcPr>
            <w:tcW w:w="2424" w:type="dxa"/>
            <w:tcBorders/>
            <w:vAlign w:val="bottom"/>
          </w:tcPr>
          <w:p>
            <w:pPr>
              <w:pStyle w:val="TableText"/>
              <w:widowControl/>
              <w:spacing w:before="60" w:after="60"/>
              <w:jc w:val="left"/>
              <w:rPr>
                <w:rFonts w:ascii="Courier New" w:hAnsi="Courier New" w:cs="Courier New"/>
              </w:rPr>
            </w:pPr>
            <w:r>
              <w:rPr>
                <w:rFonts w:eastAsia="Calibri" w:cs="Courier New" w:ascii="Courier New" w:hAnsi="Courier New"/>
                <w:kern w:val="0"/>
                <w:lang w:val="en-US" w:eastAsia="en-US" w:bidi="ar-SA"/>
              </w:rPr>
              <w:t>verify=False</w:t>
            </w:r>
          </w:p>
        </w:tc>
        <w:tc>
          <w:tcPr>
            <w:tcW w:w="7285" w:type="dxa"/>
            <w:tcBorders/>
            <w:vAlign w:val="bottom"/>
          </w:tcPr>
          <w:p>
            <w:pPr>
              <w:pStyle w:val="TableText"/>
              <w:widowControl/>
              <w:spacing w:before="60" w:after="60"/>
              <w:jc w:val="left"/>
              <w:rPr>
                <w:rFonts w:ascii="Arial" w:hAnsi="Arial" w:eastAsia="Calibri" w:cs="Times New Roman"/>
                <w:kern w:val="0"/>
                <w:lang w:val="en-US" w:eastAsia="en-US" w:bidi="ar-SA"/>
              </w:rPr>
            </w:pPr>
            <w:r>
              <w:rPr>
                <w:rFonts w:eastAsia="Calibri" w:cs="Times New Roman"/>
                <w:kern w:val="0"/>
                <w:lang w:val="en-US" w:eastAsia="en-US" w:bidi="ar-SA"/>
              </w:rPr>
              <w:t>disables verification of the SSL certificate when the request is made</w:t>
            </w:r>
          </w:p>
        </w:tc>
      </w:tr>
    </w:tbl>
    <w:p>
      <w:pPr>
        <w:pStyle w:val="SubStepAlphaX"/>
        <w:numPr>
          <w:ilvl w:val="3"/>
          <w:numId w:val="3"/>
        </w:numPr>
        <w:rPr/>
      </w:pPr>
      <w:r>
        <w:rPr/>
        <w:t>Save your script and run it. There will not be any output yet but the script should run without errors. If not, review the steps and make sure your code does not contain any errors.</w:t>
      </w:r>
    </w:p>
    <w:p>
      <w:pPr>
        <w:pStyle w:val="StepHead"/>
        <w:numPr>
          <w:ilvl w:val="2"/>
          <w:numId w:val="11"/>
        </w:numPr>
        <w:rPr/>
      </w:pPr>
      <w:r>
        <w:rPr/>
        <w:t>Evaluate the response.</w:t>
      </w:r>
    </w:p>
    <w:p>
      <w:pPr>
        <w:pStyle w:val="BodyTextL25"/>
        <w:rPr/>
      </w:pPr>
      <w:r>
        <w:rPr/>
        <w:t>Now the YANG model response values can be extracted from the response JSON.</w:t>
      </w:r>
    </w:p>
    <w:p>
      <w:pPr>
        <w:pStyle w:val="SubStepAlphaX"/>
        <w:numPr>
          <w:ilvl w:val="3"/>
          <w:numId w:val="3"/>
        </w:numPr>
        <w:rPr/>
      </w:pPr>
      <w:r>
        <w:rPr/>
        <w:t xml:space="preserve">The response JSON is not compatible with Python dictionary and list objects so it is converted to Python format. Create a new variable called </w:t>
      </w:r>
      <w:r>
        <w:rPr>
          <w:b/>
        </w:rPr>
        <w:t>response_json</w:t>
      </w:r>
      <w:r>
        <w:rPr/>
        <w:t xml:space="preserve"> and assign the variable </w:t>
      </w:r>
      <w:r>
        <w:rPr>
          <w:b/>
        </w:rPr>
        <w:t>resp</w:t>
      </w:r>
      <w:r>
        <w:rPr/>
        <w:t xml:space="preserve"> to it adding the </w:t>
      </w:r>
      <w:r>
        <w:rPr>
          <w:b/>
        </w:rPr>
        <w:t>json()</w:t>
      </w:r>
      <w:r>
        <w:rPr/>
        <w:t xml:space="preserve"> method to convert the JSON. The statement is as follows:</w:t>
      </w:r>
    </w:p>
    <w:p>
      <w:pPr>
        <w:pStyle w:val="CMD"/>
        <w:rPr/>
      </w:pPr>
      <w:r>
        <w:rPr/>
        <w:t xml:space="preserve"> </w:t>
      </w:r>
      <w:r>
        <w:rPr/>
        <w:t>response_json = resp.json()</w:t>
      </w:r>
    </w:p>
    <w:p>
      <w:pPr>
        <w:pStyle w:val="SubStepAlphaX"/>
        <w:numPr>
          <w:ilvl w:val="3"/>
          <w:numId w:val="3"/>
        </w:numPr>
        <w:rPr/>
      </w:pPr>
      <w:r>
        <w:rPr/>
        <w:t>You can verify that your code returns the JSON in the IDLE Shell by temporarily adding a print statement to your script, as follows:</w:t>
      </w:r>
    </w:p>
    <w:p>
      <w:pPr>
        <w:pStyle w:val="HTMLPreformatted"/>
        <w:shd w:val="clear" w:color="auto" w:fill="FFFFFF"/>
        <w:rPr/>
      </w:pPr>
      <w:r>
        <w:rPr>
          <w:b/>
          <w:bCs/>
          <w:color w:val="800000"/>
        </w:rPr>
        <w:tab/>
        <w:t>print</w:t>
      </w:r>
      <w:r>
        <w:rPr/>
        <w:t>(response_json)</w:t>
      </w:r>
    </w:p>
    <w:p>
      <w:pPr>
        <w:pStyle w:val="SubStepAlphaX"/>
        <w:numPr>
          <w:ilvl w:val="3"/>
          <w:numId w:val="3"/>
        </w:numPr>
        <w:rPr/>
      </w:pPr>
      <w:r>
        <w:rPr/>
        <w:t>Save and run your script. You should get output similar to the following although your service ticket number will be different:</w:t>
      </w:r>
    </w:p>
    <w:p>
      <w:pPr>
        <w:pStyle w:val="SubStepAlphaX"/>
        <w:numPr>
          <w:ilvl w:val="0"/>
          <w:numId w:val="0"/>
        </w:numPr>
        <w:ind w:left="720" w:hanging="0"/>
        <w:jc w:val="center"/>
        <w:rPr/>
      </w:pPr>
      <w:r>
        <w:rPr/>
        <w:drawing>
          <wp:inline distT="0" distB="0" distL="0" distR="0">
            <wp:extent cx="5283200" cy="909955"/>
            <wp:effectExtent l="0" t="0" r="0" b="0"/>
            <wp:docPr id="6" name="Picture 1" descr="The figure shows output from the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The figure shows output from the script"/>
                    <pic:cNvPicPr>
                      <a:picLocks noChangeAspect="1" noChangeArrowheads="1"/>
                    </pic:cNvPicPr>
                  </pic:nvPicPr>
                  <pic:blipFill>
                    <a:blip r:embed="rId9"/>
                    <a:stretch>
                      <a:fillRect/>
                    </a:stretch>
                  </pic:blipFill>
                  <pic:spPr bwMode="auto">
                    <a:xfrm>
                      <a:off x="0" y="0"/>
                      <a:ext cx="5283200" cy="909955"/>
                    </a:xfrm>
                    <a:prstGeom prst="rect">
                      <a:avLst/>
                    </a:prstGeom>
                  </pic:spPr>
                </pic:pic>
              </a:graphicData>
            </a:graphic>
          </wp:inline>
        </w:drawing>
      </w:r>
    </w:p>
    <w:p>
      <w:pPr>
        <w:pStyle w:val="SubStepAlphaX"/>
        <w:numPr>
          <w:ilvl w:val="3"/>
          <w:numId w:val="3"/>
        </w:numPr>
        <w:rPr/>
      </w:pPr>
      <w:r>
        <w:rPr/>
        <w:t>To prettify the output, use the json.dumps() function with the “indent” parameter:</w:t>
      </w:r>
    </w:p>
    <w:p>
      <w:pPr>
        <w:pStyle w:val="HTMLPreformatted"/>
        <w:shd w:val="clear" w:color="auto" w:fill="FFFFFF"/>
        <w:rPr>
          <w:rFonts w:cs="Courier New"/>
          <w:color w:val="000000"/>
        </w:rPr>
      </w:pPr>
      <w:r>
        <w:rPr/>
        <w:tab/>
      </w:r>
      <w:r>
        <w:rPr>
          <w:rFonts w:cs="Courier New"/>
          <w:b/>
          <w:bCs/>
          <w:color w:val="800000"/>
        </w:rPr>
        <w:t>print</w:t>
      </w:r>
      <w:r>
        <w:rPr>
          <w:rFonts w:cs="Courier New"/>
          <w:color w:val="808030"/>
        </w:rPr>
        <w:t>(</w:t>
      </w:r>
      <w:r>
        <w:rPr>
          <w:rFonts w:cs="Courier New"/>
          <w:color w:val="000000"/>
        </w:rPr>
        <w:t>json</w:t>
      </w:r>
      <w:r>
        <w:rPr>
          <w:rFonts w:cs="Courier New"/>
          <w:color w:val="808030"/>
        </w:rPr>
        <w:t>.</w:t>
      </w:r>
      <w:r>
        <w:rPr>
          <w:rFonts w:cs="Courier New"/>
          <w:color w:val="000000"/>
        </w:rPr>
        <w:t>dumps</w:t>
      </w:r>
      <w:r>
        <w:rPr>
          <w:rFonts w:cs="Courier New"/>
          <w:color w:val="808030"/>
        </w:rPr>
        <w:t>(</w:t>
      </w:r>
      <w:r>
        <w:rPr>
          <w:rFonts w:cs="Courier New"/>
          <w:color w:val="000000"/>
        </w:rPr>
        <w:t>response_json</w:t>
      </w:r>
      <w:r>
        <w:rPr>
          <w:rFonts w:cs="Courier New"/>
          <w:color w:val="808030"/>
        </w:rPr>
        <w:t>,</w:t>
      </w:r>
      <w:r>
        <w:rPr>
          <w:rFonts w:cs="Courier New"/>
          <w:color w:val="000000"/>
        </w:rPr>
        <w:t xml:space="preserve"> indent</w:t>
      </w:r>
      <w:r>
        <w:rPr>
          <w:rFonts w:cs="Courier New"/>
          <w:color w:val="808030"/>
        </w:rPr>
        <w:t>=</w:t>
      </w:r>
      <w:r>
        <w:rPr>
          <w:rFonts w:cs="Courier New"/>
          <w:color w:val="008C00"/>
        </w:rPr>
        <w:t>4</w:t>
      </w:r>
      <w:r>
        <w:rPr>
          <w:rFonts w:cs="Courier New"/>
          <w:color w:val="808030"/>
        </w:rPr>
        <w:t>))</w:t>
      </w:r>
    </w:p>
    <w:p>
      <w:pPr>
        <w:pStyle w:val="CMD"/>
        <w:rPr/>
      </w:pPr>
      <w:r>
        <w:rPr/>
      </w:r>
    </w:p>
    <w:p>
      <w:pPr>
        <w:pStyle w:val="SubStepAlphaX"/>
        <w:numPr>
          <w:ilvl w:val="3"/>
          <w:numId w:val="3"/>
        </w:numPr>
        <w:rPr/>
      </w:pPr>
      <w:r>
        <w:rPr/>
        <w:t>Save and run your script. If you experience errors, check the code again.</w:t>
      </w:r>
    </w:p>
    <w:p>
      <w:pPr>
        <w:pStyle w:val="PartHead"/>
        <w:numPr>
          <w:ilvl w:val="0"/>
          <w:numId w:val="5"/>
        </w:numPr>
        <w:rPr/>
      </w:pPr>
      <w:r>
        <w:rPr/>
        <w:t>Modify interface configuration with RESTCONF in Python</w:t>
      </w:r>
    </w:p>
    <w:p>
      <w:pPr>
        <w:pStyle w:val="StepHead"/>
        <w:numPr>
          <w:ilvl w:val="2"/>
          <w:numId w:val="12"/>
        </w:numPr>
        <w:rPr/>
      </w:pPr>
      <w:r>
        <w:rPr/>
        <w:t>Create the Python HTTP PUT request</w:t>
      </w:r>
    </w:p>
    <w:p>
      <w:pPr>
        <w:pStyle w:val="BodyTextL25"/>
        <w:rPr/>
      </w:pPr>
      <w:r>
        <w:rPr/>
        <w:t>In this part, you will use Python to request a RESTCONF API with a PUT method to create or modify existing configuration.</w:t>
      </w:r>
    </w:p>
    <w:p>
      <w:pPr>
        <w:pStyle w:val="StepHead"/>
        <w:numPr>
          <w:ilvl w:val="2"/>
          <w:numId w:val="13"/>
        </w:numPr>
        <w:rPr/>
      </w:pPr>
      <w:r>
        <w:rPr/>
        <w:t>Import modules and disable SSL warnings.</w:t>
      </w:r>
    </w:p>
    <w:p>
      <w:pPr>
        <w:pStyle w:val="SubStepAlphaX"/>
        <w:numPr>
          <w:ilvl w:val="3"/>
          <w:numId w:val="3"/>
        </w:numPr>
        <w:rPr/>
      </w:pPr>
      <w:r>
        <w:rPr/>
        <w:t xml:space="preserve">In IDLE, click </w:t>
      </w:r>
      <w:r>
        <w:rPr>
          <w:b/>
        </w:rPr>
        <w:t>File &gt; New File</w:t>
      </w:r>
      <w:r>
        <w:rPr/>
        <w:t xml:space="preserve"> to open IDLE Editor. </w:t>
      </w:r>
    </w:p>
    <w:p>
      <w:pPr>
        <w:pStyle w:val="SubStepAlphaX"/>
        <w:numPr>
          <w:ilvl w:val="3"/>
          <w:numId w:val="3"/>
        </w:numPr>
        <w:rPr/>
      </w:pPr>
      <w:r>
        <w:rPr/>
        <w:t xml:space="preserve">Save the file as </w:t>
      </w:r>
      <w:r>
        <w:rPr>
          <w:b/>
        </w:rPr>
        <w:t>lab 2.5 part2.py</w:t>
      </w:r>
      <w:r>
        <w:rPr/>
        <w:t xml:space="preserve">. </w:t>
      </w:r>
    </w:p>
    <w:p>
      <w:pPr>
        <w:pStyle w:val="SubStepAlphaX"/>
        <w:numPr>
          <w:ilvl w:val="3"/>
          <w:numId w:val="3"/>
        </w:numPr>
        <w:rPr/>
      </w:pPr>
      <w:r>
        <w:rPr/>
        <w:t>Enter the following commands to import the modules and disable SSL certificate warnings:</w:t>
      </w:r>
    </w:p>
    <w:p>
      <w:pPr>
        <w:pStyle w:val="HTMLPreformatted"/>
        <w:shd w:val="clear" w:color="auto" w:fill="FFFFFF"/>
        <w:ind w:left="720" w:hanging="0"/>
        <w:rPr>
          <w:rFonts w:cs="Courier New"/>
          <w:color w:val="000000"/>
        </w:rPr>
      </w:pPr>
      <w:r>
        <w:rPr>
          <w:rFonts w:cs="Courier New"/>
          <w:b/>
          <w:bCs/>
          <w:color w:val="800000"/>
        </w:rPr>
        <w:t>import</w:t>
      </w:r>
      <w:r>
        <w:rPr>
          <w:rFonts w:cs="Courier New"/>
          <w:color w:val="000000"/>
        </w:rPr>
        <w:t xml:space="preserve"> json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color w:val="000000"/>
          <w:sz w:val="20"/>
          <w:szCs w:val="20"/>
        </w:rPr>
      </w:pPr>
      <w:r>
        <w:rPr>
          <w:rFonts w:eastAsia="Times New Roman" w:cs="Courier New" w:ascii="Courier New" w:hAnsi="Courier New"/>
          <w:b/>
          <w:bCs/>
          <w:color w:val="800000"/>
          <w:sz w:val="20"/>
          <w:szCs w:val="20"/>
        </w:rPr>
        <w:t>import</w:t>
      </w:r>
      <w:r>
        <w:rPr>
          <w:rFonts w:eastAsia="Times New Roman" w:cs="Courier New" w:ascii="Courier New" w:hAnsi="Courier New"/>
          <w:color w:val="000000"/>
          <w:sz w:val="20"/>
          <w:szCs w:val="20"/>
        </w:rPr>
        <w:t xml:space="preserve"> requests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requests</w:t>
      </w:r>
      <w:r>
        <w:rPr>
          <w:rFonts w:eastAsia="Times New Roman" w:cs="Courier New" w:ascii="Courier New" w:hAnsi="Courier New"/>
          <w:color w:val="808030"/>
          <w:sz w:val="20"/>
          <w:szCs w:val="20"/>
        </w:rPr>
        <w:t>.</w:t>
      </w:r>
      <w:r>
        <w:rPr>
          <w:rFonts w:eastAsia="Times New Roman" w:cs="Courier New" w:ascii="Courier New" w:hAnsi="Courier New"/>
          <w:color w:val="000000"/>
          <w:sz w:val="20"/>
          <w:szCs w:val="20"/>
        </w:rPr>
        <w:t>packages</w:t>
      </w:r>
      <w:r>
        <w:rPr>
          <w:rFonts w:eastAsia="Times New Roman" w:cs="Courier New" w:ascii="Courier New" w:hAnsi="Courier New"/>
          <w:color w:val="808030"/>
          <w:sz w:val="20"/>
          <w:szCs w:val="20"/>
        </w:rPr>
        <w:t>.</w:t>
      </w:r>
      <w:r>
        <w:rPr>
          <w:rFonts w:eastAsia="Times New Roman" w:cs="Courier New" w:ascii="Courier New" w:hAnsi="Courier New"/>
          <w:color w:val="000000"/>
          <w:sz w:val="20"/>
          <w:szCs w:val="20"/>
        </w:rPr>
        <w:t>urllib3</w:t>
      </w:r>
      <w:r>
        <w:rPr>
          <w:rFonts w:eastAsia="Times New Roman" w:cs="Courier New" w:ascii="Courier New" w:hAnsi="Courier New"/>
          <w:color w:val="808030"/>
          <w:sz w:val="20"/>
          <w:szCs w:val="20"/>
        </w:rPr>
        <w:t>.</w:t>
      </w:r>
      <w:r>
        <w:rPr>
          <w:rFonts w:eastAsia="Times New Roman" w:cs="Courier New" w:ascii="Courier New" w:hAnsi="Courier New"/>
          <w:color w:val="000000"/>
          <w:sz w:val="20"/>
          <w:szCs w:val="20"/>
        </w:rPr>
        <w:t>disable_warnings</w:t>
      </w:r>
      <w:r>
        <w:rPr>
          <w:rFonts w:eastAsia="Times New Roman" w:cs="Courier New" w:ascii="Courier New" w:hAnsi="Courier New"/>
          <w:color w:val="808030"/>
          <w:sz w:val="20"/>
          <w:szCs w:val="20"/>
        </w:rPr>
        <w:t>()</w:t>
      </w:r>
    </w:p>
    <w:p>
      <w:pPr>
        <w:pStyle w:val="BodyTextL50"/>
        <w:rPr/>
      </w:pPr>
      <w:r>
        <w:rPr/>
        <w:t xml:space="preserve">The </w:t>
      </w:r>
      <w:r>
        <w:rPr>
          <w:b/>
        </w:rPr>
        <w:t>json</w:t>
      </w:r>
      <w:r>
        <w:rPr/>
        <w:t xml:space="preserve"> module includes methods convert JSON data to Python objects and vice versa. The </w:t>
      </w:r>
      <w:r>
        <w:rPr>
          <w:b/>
        </w:rPr>
        <w:t>requests</w:t>
      </w:r>
      <w:r>
        <w:rPr/>
        <w:t xml:space="preserve"> module has methods that will let us send REST requests to a URI.</w:t>
      </w:r>
    </w:p>
    <w:p>
      <w:pPr>
        <w:pStyle w:val="StepHead"/>
        <w:numPr>
          <w:ilvl w:val="2"/>
          <w:numId w:val="14"/>
        </w:numPr>
        <w:rPr/>
      </w:pPr>
      <w:r>
        <w:rPr/>
        <w:t>Build the request components.</w:t>
      </w:r>
    </w:p>
    <w:p>
      <w:pPr>
        <w:pStyle w:val="BodyTextL25"/>
        <w:rPr/>
      </w:pPr>
      <w:r>
        <w:rPr/>
        <w:t>Create a string variable to hold the API endpoint URI and two dictionaries, one for the request header and one for the body JSON. These are the same tasks you completed in the Postman application.</w:t>
      </w:r>
    </w:p>
    <w:p>
      <w:pPr>
        <w:pStyle w:val="SubStepAlphaX"/>
        <w:numPr>
          <w:ilvl w:val="3"/>
          <w:numId w:val="3"/>
        </w:numPr>
        <w:rPr/>
      </w:pPr>
      <w:r>
        <w:rPr/>
        <w:t xml:space="preserve">Create a variable named </w:t>
      </w:r>
      <w:r>
        <w:rPr>
          <w:b/>
        </w:rPr>
        <w:t>api_url</w:t>
      </w:r>
      <w:r>
        <w:rPr/>
        <w:t xml:space="preserve"> and assign the URL that targets the </w:t>
      </w:r>
      <w:r>
        <w:rPr>
          <w:b/>
        </w:rPr>
        <w:t>Loopback99</w:t>
      </w:r>
      <w:r>
        <w:rPr/>
        <w:t xml:space="preserve"> interface.</w:t>
      </w:r>
    </w:p>
    <w:p>
      <w:pPr>
        <w:pStyle w:val="HTMLPreformatted"/>
        <w:shd w:val="clear" w:color="auto" w:fill="FFFFFF"/>
        <w:ind w:left="916" w:hanging="0"/>
        <w:rPr>
          <w:rFonts w:cs="Courier New"/>
          <w:color w:val="000000"/>
        </w:rPr>
      </w:pPr>
      <w:r>
        <w:rPr>
          <w:rFonts w:cs="Courier New"/>
          <w:color w:val="000000"/>
        </w:rPr>
        <w:t xml:space="preserve">api_url </w:t>
      </w:r>
      <w:r>
        <w:rPr>
          <w:rFonts w:cs="Courier New"/>
          <w:color w:val="808030"/>
        </w:rPr>
        <w:t>=</w:t>
      </w:r>
      <w:r>
        <w:rPr>
          <w:rFonts w:cs="Courier New"/>
          <w:color w:val="000000"/>
        </w:rPr>
        <w:t xml:space="preserve"> </w:t>
      </w:r>
      <w:r>
        <w:rPr>
          <w:rFonts w:cs="Courier New"/>
          <w:color w:val="0000E6"/>
        </w:rPr>
        <w:t>"https://192.168.56.101/restconf/data/ietf-interfaces:interfaces/interface=Loopback99"</w:t>
      </w:r>
    </w:p>
    <w:p>
      <w:pPr>
        <w:pStyle w:val="SubStepAlphaX"/>
        <w:numPr>
          <w:ilvl w:val="3"/>
          <w:numId w:val="3"/>
        </w:numPr>
        <w:rPr/>
      </w:pPr>
      <w:r>
        <w:rPr/>
        <w:t xml:space="preserve">Create a dictionary variable named </w:t>
      </w:r>
      <w:r>
        <w:rPr>
          <w:b/>
        </w:rPr>
        <w:t>headers</w:t>
      </w:r>
      <w:r>
        <w:rPr/>
        <w:t xml:space="preserve"> that has keys for </w:t>
      </w:r>
      <w:r>
        <w:rPr>
          <w:b/>
        </w:rPr>
        <w:t>Accept</w:t>
      </w:r>
      <w:r>
        <w:rPr/>
        <w:t xml:space="preserve"> and </w:t>
      </w:r>
      <w:r>
        <w:rPr>
          <w:b/>
        </w:rPr>
        <w:t>Content-type</w:t>
      </w:r>
      <w:r>
        <w:rPr/>
        <w:t xml:space="preserve"> and assign the keys the value </w:t>
      </w:r>
      <w:r>
        <w:rPr>
          <w:b/>
        </w:rPr>
        <w:t>application/yang-data+json</w:t>
      </w:r>
      <w:r>
        <w:rPr/>
        <w:t>.</w:t>
      </w:r>
    </w:p>
    <w:p>
      <w:pPr>
        <w:pStyle w:val="HTMLPreformatted"/>
        <w:shd w:val="clear" w:color="auto" w:fill="FFFFFF"/>
        <w:ind w:left="916" w:hanging="0"/>
        <w:rPr>
          <w:rFonts w:cs="Courier New"/>
          <w:color w:val="000000"/>
        </w:rPr>
      </w:pPr>
      <w:r>
        <w:rPr>
          <w:rFonts w:cs="Courier New"/>
          <w:color w:val="000000"/>
        </w:rPr>
        <w:t xml:space="preserve">headers </w:t>
      </w:r>
      <w:r>
        <w:rPr>
          <w:rFonts w:cs="Courier New"/>
          <w:color w:val="808030"/>
        </w:rPr>
        <w:t>=</w:t>
      </w:r>
      <w:r>
        <w:rPr>
          <w:rFonts w:cs="Courier New"/>
          <w:color w:val="000000"/>
        </w:rPr>
        <w:t xml:space="preserve"> </w:t>
      </w:r>
      <w:r>
        <w:rPr>
          <w:rFonts w:cs="Courier New"/>
          <w:color w:val="800080"/>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E6"/>
          <w:sz w:val="20"/>
          <w:szCs w:val="20"/>
        </w:rPr>
        <w:t>"Accept"</w:t>
      </w:r>
      <w:r>
        <w:rPr>
          <w:rFonts w:eastAsia="Times New Roman" w:cs="Courier New" w:ascii="Courier New" w:hAnsi="Courier New"/>
          <w:color w:val="80803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E6"/>
          <w:sz w:val="20"/>
          <w:szCs w:val="20"/>
        </w:rPr>
        <w:t>"application/yang-data+json"</w:t>
      </w:r>
      <w:r>
        <w:rPr>
          <w:rFonts w:eastAsia="Times New Roman" w:cs="Courier New" w:ascii="Courier New" w:hAnsi="Courier New"/>
          <w:color w:val="808030"/>
          <w:sz w:val="20"/>
          <w:szCs w:val="20"/>
        </w:rPr>
        <w:t>,</w:t>
      </w:r>
      <w:r>
        <w:rPr>
          <w:rFonts w:eastAsia="Times New Roman" w:cs="Courier New" w:ascii="Courier New" w:hAnsi="Courier New"/>
          <w:color w:val="000000"/>
          <w:sz w:val="20"/>
          <w:szCs w:val="20"/>
        </w:rPr>
        <w:t xml:space="preserv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E6"/>
          <w:sz w:val="20"/>
          <w:szCs w:val="20"/>
        </w:rPr>
        <w:t>"Content-type"</w:t>
      </w:r>
      <w:r>
        <w:rPr>
          <w:rFonts w:eastAsia="Times New Roman" w:cs="Courier New" w:ascii="Courier New" w:hAnsi="Courier New"/>
          <w:color w:val="808030"/>
          <w:sz w:val="20"/>
          <w:szCs w:val="20"/>
        </w:rPr>
        <w:t>:</w:t>
      </w:r>
      <w:r>
        <w:rPr>
          <w:rFonts w:eastAsia="Times New Roman" w:cs="Courier New" w:ascii="Courier New" w:hAnsi="Courier New"/>
          <w:color w:val="0000E6"/>
          <w:sz w:val="20"/>
          <w:szCs w:val="20"/>
        </w:rPr>
        <w:t>"application/yang-data+json"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800080"/>
          <w:sz w:val="20"/>
          <w:szCs w:val="20"/>
        </w:rPr>
        <w:t>}</w:t>
      </w:r>
    </w:p>
    <w:p>
      <w:pPr>
        <w:pStyle w:val="SubStepAlphaX"/>
        <w:numPr>
          <w:ilvl w:val="3"/>
          <w:numId w:val="3"/>
        </w:numPr>
        <w:rPr/>
      </w:pPr>
      <w:r>
        <w:rPr/>
        <w:t xml:space="preserve">Create a Python tuple variable named </w:t>
      </w:r>
      <w:r>
        <w:rPr>
          <w:b/>
        </w:rPr>
        <w:t>basicauth</w:t>
      </w:r>
      <w:r>
        <w:rPr/>
        <w:t xml:space="preserve"> that has two keys needed for authentication, </w:t>
      </w:r>
      <w:r>
        <w:rPr>
          <w:b/>
        </w:rPr>
        <w:t>username</w:t>
      </w:r>
      <w:r>
        <w:rPr/>
        <w:t xml:space="preserve"> and </w:t>
      </w:r>
      <w:r>
        <w:rPr>
          <w:b/>
        </w:rPr>
        <w:t>password</w:t>
      </w:r>
      <w:r>
        <w:rPr/>
        <w:t>.</w:t>
      </w:r>
    </w:p>
    <w:p>
      <w:pPr>
        <w:pStyle w:val="HTMLPreformatted"/>
        <w:shd w:val="clear" w:color="auto" w:fill="FFFFFF"/>
        <w:rPr>
          <w:rFonts w:cs="Courier New"/>
          <w:color w:val="000000"/>
        </w:rPr>
      </w:pPr>
      <w:r>
        <w:rPr/>
        <w:tab/>
      </w:r>
      <w:r>
        <w:rPr>
          <w:rFonts w:cs="Courier New"/>
          <w:color w:val="000000"/>
        </w:rPr>
        <w:t xml:space="preserve">basicauth </w:t>
      </w:r>
      <w:r>
        <w:rPr>
          <w:rFonts w:cs="Courier New"/>
          <w:color w:val="808030"/>
        </w:rPr>
        <w:t>=</w:t>
      </w:r>
      <w:r>
        <w:rPr>
          <w:rFonts w:cs="Courier New"/>
          <w:color w:val="000000"/>
        </w:rPr>
        <w:t xml:space="preserve"> </w:t>
      </w:r>
      <w:r>
        <w:rPr>
          <w:rFonts w:cs="Courier New"/>
          <w:color w:val="808030"/>
        </w:rPr>
        <w:t>(</w:t>
      </w:r>
      <w:r>
        <w:rPr>
          <w:rFonts w:cs="Courier New"/>
          <w:color w:val="0000E6"/>
        </w:rPr>
        <w:t>"cisco"</w:t>
      </w:r>
      <w:r>
        <w:rPr>
          <w:rFonts w:cs="Courier New"/>
          <w:color w:val="808030"/>
        </w:rPr>
        <w:t>,</w:t>
      </w:r>
      <w:r>
        <w:rPr>
          <w:rFonts w:cs="Courier New"/>
          <w:color w:val="000000"/>
        </w:rPr>
        <w:t xml:space="preserve"> </w:t>
      </w:r>
      <w:r>
        <w:rPr>
          <w:rFonts w:cs="Courier New"/>
          <w:color w:val="0000E6"/>
        </w:rPr>
        <w:t>"cisco123!"</w:t>
      </w:r>
      <w:r>
        <w:rPr>
          <w:rFonts w:cs="Courier New"/>
          <w:color w:val="808030"/>
        </w:rPr>
        <w:t>)</w:t>
      </w:r>
    </w:p>
    <w:p>
      <w:pPr>
        <w:pStyle w:val="CMD"/>
        <w:rPr/>
      </w:pPr>
      <w:r>
        <w:rPr/>
      </w:r>
    </w:p>
    <w:p>
      <w:pPr>
        <w:pStyle w:val="SubStepAlphaX"/>
        <w:numPr>
          <w:ilvl w:val="3"/>
          <w:numId w:val="3"/>
        </w:numPr>
        <w:rPr/>
      </w:pPr>
      <w:r>
        <w:rPr/>
        <w:t xml:space="preserve">Create a Python dictionary variable yangConfig holding the YANG data to create new interface Loopback99 (you use here the dictionary data from the Postman lab before, be aware that the JSON’s boolean </w:t>
      </w:r>
      <w:r>
        <w:rPr>
          <w:b/>
        </w:rPr>
        <w:t>true</w:t>
      </w:r>
      <w:r>
        <w:rPr/>
        <w:t xml:space="preserve"> is in Python </w:t>
      </w:r>
      <w:r>
        <w:rPr>
          <w:b/>
        </w:rPr>
        <w:t>True</w:t>
      </w:r>
      <w:r>
        <w:rPr/>
        <w:t xml:space="preserve"> with capital “T”):</w:t>
      </w:r>
    </w:p>
    <w:p>
      <w:pPr>
        <w:pStyle w:val="HTMLPreformatted"/>
        <w:shd w:val="clear" w:color="auto" w:fill="FFFFFF"/>
        <w:ind w:left="916" w:hanging="0"/>
        <w:rPr>
          <w:rFonts w:cs="Courier New"/>
          <w:color w:val="000000"/>
        </w:rPr>
      </w:pPr>
      <w:r>
        <w:rPr>
          <w:rFonts w:cs="Courier New"/>
          <w:color w:val="000000"/>
        </w:rPr>
        <w:t xml:space="preserve">yangConfig </w:t>
      </w:r>
      <w:r>
        <w:rPr>
          <w:rFonts w:cs="Courier New"/>
          <w:color w:val="808030"/>
        </w:rPr>
        <w:t>=</w:t>
      </w:r>
      <w:r>
        <w:rPr>
          <w:rFonts w:cs="Courier New"/>
          <w:color w:val="000000"/>
        </w:rPr>
        <w:t xml:space="preserve"> </w:t>
      </w:r>
      <w:r>
        <w:rPr>
          <w:rFonts w:cs="Courier New"/>
          <w:color w:val="800080"/>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E6"/>
          <w:sz w:val="20"/>
          <w:szCs w:val="20"/>
        </w:rPr>
        <w:t>"ietf-interfaces:interface"</w:t>
      </w:r>
      <w:r>
        <w:rPr>
          <w:rFonts w:eastAsia="Times New Roman" w:cs="Courier New" w:ascii="Courier New" w:hAnsi="Courier New"/>
          <w:color w:val="80803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800080"/>
          <w:sz w:val="20"/>
          <w:szCs w:val="20"/>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E6"/>
          <w:sz w:val="20"/>
          <w:szCs w:val="20"/>
        </w:rPr>
        <w:t>"name"</w:t>
      </w:r>
      <w:r>
        <w:rPr>
          <w:rFonts w:eastAsia="Times New Roman" w:cs="Courier New" w:ascii="Courier New" w:hAnsi="Courier New"/>
          <w:color w:val="80803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E6"/>
          <w:sz w:val="20"/>
          <w:szCs w:val="20"/>
        </w:rPr>
        <w:t>"Loopback99"</w:t>
      </w:r>
      <w:r>
        <w:rPr>
          <w:rFonts w:eastAsia="Times New Roman" w:cs="Courier New" w:ascii="Courier New" w:hAnsi="Courier New"/>
          <w:color w:val="808030"/>
          <w:sz w:val="20"/>
          <w:szCs w:val="20"/>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E6"/>
          <w:sz w:val="20"/>
          <w:szCs w:val="20"/>
        </w:rPr>
        <w:t>"description"</w:t>
      </w:r>
      <w:r>
        <w:rPr>
          <w:rFonts w:eastAsia="Times New Roman" w:cs="Courier New" w:ascii="Courier New" w:hAnsi="Courier New"/>
          <w:color w:val="80803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E6"/>
          <w:sz w:val="20"/>
          <w:szCs w:val="20"/>
        </w:rPr>
        <w:t>"WHATEVER99"</w:t>
      </w:r>
      <w:r>
        <w:rPr>
          <w:rFonts w:eastAsia="Times New Roman" w:cs="Courier New" w:ascii="Courier New" w:hAnsi="Courier New"/>
          <w:color w:val="808030"/>
          <w:sz w:val="20"/>
          <w:szCs w:val="20"/>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E6"/>
          <w:sz w:val="20"/>
          <w:szCs w:val="20"/>
        </w:rPr>
        <w:t>"type"</w:t>
      </w:r>
      <w:r>
        <w:rPr>
          <w:rFonts w:eastAsia="Times New Roman" w:cs="Courier New" w:ascii="Courier New" w:hAnsi="Courier New"/>
          <w:color w:val="80803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E6"/>
          <w:sz w:val="20"/>
          <w:szCs w:val="20"/>
        </w:rPr>
        <w:t>"iana-if-type:softwareLoopback"</w:t>
      </w:r>
      <w:r>
        <w:rPr>
          <w:rFonts w:eastAsia="Times New Roman" w:cs="Courier New" w:ascii="Courier New" w:hAnsi="Courier New"/>
          <w:color w:val="808030"/>
          <w:sz w:val="20"/>
          <w:szCs w:val="20"/>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E6"/>
          <w:sz w:val="20"/>
          <w:szCs w:val="20"/>
        </w:rPr>
        <w:t>"enabled"</w:t>
      </w:r>
      <w:r>
        <w:rPr>
          <w:rFonts w:eastAsia="Times New Roman" w:cs="Courier New" w:ascii="Courier New" w:hAnsi="Courier New"/>
          <w:color w:val="80803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74726"/>
          <w:sz w:val="20"/>
          <w:szCs w:val="20"/>
        </w:rPr>
        <w:t>True</w:t>
      </w:r>
      <w:r>
        <w:rPr>
          <w:rFonts w:eastAsia="Times New Roman" w:cs="Courier New" w:ascii="Courier New" w:hAnsi="Courier New"/>
          <w:color w:val="808030"/>
          <w:sz w:val="20"/>
          <w:szCs w:val="20"/>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E6"/>
          <w:sz w:val="20"/>
          <w:szCs w:val="20"/>
        </w:rPr>
        <w:t>"ietf-ip:ipv4"</w:t>
      </w:r>
      <w:r>
        <w:rPr>
          <w:rFonts w:eastAsia="Times New Roman" w:cs="Courier New" w:ascii="Courier New" w:hAnsi="Courier New"/>
          <w:color w:val="80803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800080"/>
          <w:sz w:val="20"/>
          <w:szCs w:val="20"/>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E6"/>
          <w:sz w:val="20"/>
          <w:szCs w:val="20"/>
        </w:rPr>
        <w:t>"address"</w:t>
      </w:r>
      <w:r>
        <w:rPr>
          <w:rFonts w:eastAsia="Times New Roman" w:cs="Courier New" w:ascii="Courier New" w:hAnsi="Courier New"/>
          <w:color w:val="80803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808030"/>
          <w:sz w:val="20"/>
          <w:szCs w:val="20"/>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800080"/>
          <w:sz w:val="20"/>
          <w:szCs w:val="20"/>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E6"/>
          <w:sz w:val="20"/>
          <w:szCs w:val="20"/>
        </w:rPr>
        <w:t>"ip"</w:t>
      </w:r>
      <w:r>
        <w:rPr>
          <w:rFonts w:eastAsia="Times New Roman" w:cs="Courier New" w:ascii="Courier New" w:hAnsi="Courier New"/>
          <w:color w:val="80803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E6"/>
          <w:sz w:val="20"/>
          <w:szCs w:val="20"/>
        </w:rPr>
        <w:t>"99.99.99.99"</w:t>
      </w:r>
      <w:r>
        <w:rPr>
          <w:rFonts w:eastAsia="Times New Roman" w:cs="Courier New" w:ascii="Courier New" w:hAnsi="Courier New"/>
          <w:color w:val="808030"/>
          <w:sz w:val="20"/>
          <w:szCs w:val="20"/>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E6"/>
          <w:sz w:val="20"/>
          <w:szCs w:val="20"/>
        </w:rPr>
        <w:t>"netmask"</w:t>
      </w:r>
      <w:r>
        <w:rPr>
          <w:rFonts w:eastAsia="Times New Roman" w:cs="Courier New" w:ascii="Courier New" w:hAnsi="Courier New"/>
          <w:color w:val="80803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E6"/>
          <w:sz w:val="20"/>
          <w:szCs w:val="20"/>
        </w:rPr>
        <w:t>"255.255.255.0"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800080"/>
          <w:sz w:val="20"/>
          <w:szCs w:val="20"/>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808030"/>
          <w:sz w:val="20"/>
          <w:szCs w:val="20"/>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800080"/>
          <w:sz w:val="20"/>
          <w:szCs w:val="20"/>
        </w:rPr>
        <w:t>}</w:t>
      </w:r>
      <w:r>
        <w:rPr>
          <w:rFonts w:eastAsia="Times New Roman" w:cs="Courier New" w:ascii="Courier New" w:hAnsi="Courier New"/>
          <w:color w:val="808030"/>
          <w:sz w:val="20"/>
          <w:szCs w:val="20"/>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E6"/>
          <w:sz w:val="20"/>
          <w:szCs w:val="20"/>
        </w:rPr>
        <w:t>"ietf-ip:ipv6"</w:t>
      </w:r>
      <w:r>
        <w:rPr>
          <w:rFonts w:eastAsia="Times New Roman" w:cs="Courier New" w:ascii="Courier New" w:hAnsi="Courier New"/>
          <w:color w:val="80803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800080"/>
          <w:sz w:val="20"/>
          <w:szCs w:val="20"/>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800080"/>
          <w:sz w:val="20"/>
          <w:szCs w:val="20"/>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ascii="Courier New" w:hAnsi="Courier New" w:eastAsia="Times New Roman" w:cs="Courier New"/>
          <w:color w:val="000000"/>
          <w:sz w:val="20"/>
          <w:szCs w:val="20"/>
        </w:rPr>
      </w:pPr>
      <w:r>
        <w:rPr>
          <w:rFonts w:eastAsia="Times New Roman" w:cs="Courier New" w:ascii="Courier New" w:hAnsi="Courier New"/>
          <w:color w:val="800080"/>
          <w:sz w:val="20"/>
          <w:szCs w:val="20"/>
        </w:rPr>
        <w:t>}</w:t>
      </w:r>
    </w:p>
    <w:p>
      <w:pPr>
        <w:pStyle w:val="StepHead"/>
        <w:numPr>
          <w:ilvl w:val="2"/>
          <w:numId w:val="15"/>
        </w:numPr>
        <w:rPr/>
      </w:pPr>
      <w:r>
        <w:rPr/>
        <w:t>Send the PUT request.</w:t>
      </w:r>
    </w:p>
    <w:p>
      <w:pPr>
        <w:pStyle w:val="BodyTextL25"/>
        <w:rPr/>
      </w:pPr>
      <w:r>
        <w:rPr/>
        <w:t xml:space="preserve">You will now use the variables created in the previous step as parameters for the </w:t>
      </w:r>
      <w:r>
        <w:rPr>
          <w:b/>
        </w:rPr>
        <w:t>requests.put()</w:t>
      </w:r>
      <w:r>
        <w:rPr/>
        <w:t xml:space="preserve"> method. This method sends an HTTP PUT request to the RESTCONF API. You will assign the result of the request to a variable name </w:t>
      </w:r>
      <w:r>
        <w:rPr>
          <w:b/>
        </w:rPr>
        <w:t>resp</w:t>
      </w:r>
      <w:r>
        <w:rPr/>
        <w:t>. That variable will hold the JSON response from the API. If the request is successful, the JSON will contain the returned YANG data model.</w:t>
      </w:r>
    </w:p>
    <w:p>
      <w:pPr>
        <w:pStyle w:val="SubStepAlphaX"/>
        <w:numPr>
          <w:ilvl w:val="3"/>
          <w:numId w:val="3"/>
        </w:numPr>
        <w:rPr/>
      </w:pPr>
      <w:r>
        <w:rPr/>
        <w:t>Enter the following statement: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resp </w:t>
      </w:r>
      <w:r>
        <w:rPr>
          <w:rFonts w:eastAsia="Times New Roman" w:cs="Courier New" w:ascii="Courier New" w:hAnsi="Courier New"/>
          <w:color w:val="808030"/>
          <w:sz w:val="20"/>
          <w:szCs w:val="20"/>
        </w:rPr>
        <w:t>=</w:t>
      </w:r>
      <w:r>
        <w:rPr>
          <w:rFonts w:eastAsia="Times New Roman" w:cs="Courier New" w:ascii="Courier New" w:hAnsi="Courier New"/>
          <w:color w:val="000000"/>
          <w:sz w:val="20"/>
          <w:szCs w:val="20"/>
        </w:rPr>
        <w:t xml:space="preserve"> requests</w:t>
      </w:r>
      <w:r>
        <w:rPr>
          <w:rFonts w:eastAsia="Times New Roman" w:cs="Courier New" w:ascii="Courier New" w:hAnsi="Courier New"/>
          <w:color w:val="808030"/>
          <w:sz w:val="20"/>
          <w:szCs w:val="20"/>
        </w:rPr>
        <w:t>.</w:t>
      </w:r>
      <w:r>
        <w:rPr>
          <w:rFonts w:eastAsia="Times New Roman" w:cs="Courier New" w:ascii="Courier New" w:hAnsi="Courier New"/>
          <w:color w:val="000000"/>
          <w:sz w:val="20"/>
          <w:szCs w:val="20"/>
        </w:rPr>
        <w:t>put</w:t>
      </w:r>
      <w:r>
        <w:rPr>
          <w:rFonts w:eastAsia="Times New Roman" w:cs="Courier New" w:ascii="Courier New" w:hAnsi="Courier New"/>
          <w:color w:val="808030"/>
          <w:sz w:val="20"/>
          <w:szCs w:val="20"/>
        </w:rPr>
        <w:t>(</w:t>
      </w:r>
      <w:r>
        <w:rPr>
          <w:rFonts w:eastAsia="Times New Roman" w:cs="Courier New" w:ascii="Courier New" w:hAnsi="Courier New"/>
          <w:color w:val="000000"/>
          <w:sz w:val="20"/>
          <w:szCs w:val="20"/>
        </w:rPr>
        <w:t>api_url</w:t>
      </w:r>
      <w:r>
        <w:rPr>
          <w:rFonts w:eastAsia="Times New Roman" w:cs="Courier New" w:ascii="Courier New" w:hAnsi="Courier New"/>
          <w:color w:val="808030"/>
          <w:sz w:val="20"/>
          <w:szCs w:val="20"/>
        </w:rPr>
        <w:t>,</w:t>
      </w:r>
      <w:r>
        <w:rPr>
          <w:rFonts w:eastAsia="Times New Roman" w:cs="Courier New" w:ascii="Courier New" w:hAnsi="Courier New"/>
          <w:color w:val="000000"/>
          <w:sz w:val="20"/>
          <w:szCs w:val="20"/>
        </w:rPr>
        <w:t xml:space="preserve"> data</w:t>
      </w:r>
      <w:r>
        <w:rPr>
          <w:rFonts w:eastAsia="Times New Roman" w:cs="Courier New" w:ascii="Courier New" w:hAnsi="Courier New"/>
          <w:color w:val="808030"/>
          <w:sz w:val="20"/>
          <w:szCs w:val="20"/>
        </w:rPr>
        <w:t>=</w:t>
      </w:r>
      <w:r>
        <w:rPr>
          <w:rFonts w:eastAsia="Times New Roman" w:cs="Courier New" w:ascii="Courier New" w:hAnsi="Courier New"/>
          <w:color w:val="000000"/>
          <w:sz w:val="20"/>
          <w:szCs w:val="20"/>
        </w:rPr>
        <w:t>json</w:t>
      </w:r>
      <w:r>
        <w:rPr>
          <w:rFonts w:eastAsia="Times New Roman" w:cs="Courier New" w:ascii="Courier New" w:hAnsi="Courier New"/>
          <w:color w:val="808030"/>
          <w:sz w:val="20"/>
          <w:szCs w:val="20"/>
        </w:rPr>
        <w:t>.</w:t>
      </w:r>
      <w:r>
        <w:rPr>
          <w:rFonts w:eastAsia="Times New Roman" w:cs="Courier New" w:ascii="Courier New" w:hAnsi="Courier New"/>
          <w:color w:val="000000"/>
          <w:sz w:val="20"/>
          <w:szCs w:val="20"/>
        </w:rPr>
        <w:t>dumps</w:t>
      </w:r>
      <w:r>
        <w:rPr>
          <w:rFonts w:eastAsia="Times New Roman" w:cs="Courier New" w:ascii="Courier New" w:hAnsi="Courier New"/>
          <w:color w:val="808030"/>
          <w:sz w:val="20"/>
          <w:szCs w:val="20"/>
        </w:rPr>
        <w:t>(</w:t>
      </w:r>
      <w:r>
        <w:rPr>
          <w:rFonts w:eastAsia="Times New Roman" w:cs="Courier New" w:ascii="Courier New" w:hAnsi="Courier New"/>
          <w:color w:val="000000"/>
          <w:sz w:val="20"/>
          <w:szCs w:val="20"/>
        </w:rPr>
        <w:t>yangConfig</w:t>
      </w:r>
      <w:r>
        <w:rPr>
          <w:rFonts w:eastAsia="Times New Roman" w:cs="Courier New" w:ascii="Courier New" w:hAnsi="Courier New"/>
          <w:color w:val="808030"/>
          <w:sz w:val="20"/>
          <w:szCs w:val="20"/>
        </w:rPr>
        <w:t>),</w:t>
      </w:r>
      <w:r>
        <w:rPr>
          <w:rFonts w:eastAsia="Times New Roman" w:cs="Courier New" w:ascii="Courier New" w:hAnsi="Courier New"/>
          <w:color w:val="000000"/>
          <w:sz w:val="20"/>
          <w:szCs w:val="20"/>
        </w:rPr>
        <w:t xml:space="preserve"> auth</w:t>
      </w:r>
      <w:r>
        <w:rPr>
          <w:rFonts w:eastAsia="Times New Roman" w:cs="Courier New" w:ascii="Courier New" w:hAnsi="Courier New"/>
          <w:color w:val="808030"/>
          <w:sz w:val="20"/>
          <w:szCs w:val="20"/>
        </w:rPr>
        <w:t>=</w:t>
      </w:r>
      <w:r>
        <w:rPr>
          <w:rFonts w:eastAsia="Times New Roman" w:cs="Courier New" w:ascii="Courier New" w:hAnsi="Courier New"/>
          <w:color w:val="000000"/>
          <w:sz w:val="20"/>
          <w:szCs w:val="20"/>
        </w:rPr>
        <w:t>basicauth</w:t>
      </w:r>
      <w:r>
        <w:rPr>
          <w:rFonts w:eastAsia="Times New Roman" w:cs="Courier New" w:ascii="Courier New" w:hAnsi="Courier New"/>
          <w:color w:val="808030"/>
          <w:sz w:val="20"/>
          <w:szCs w:val="20"/>
        </w:rPr>
        <w:t>,</w:t>
      </w:r>
      <w:r>
        <w:rPr>
          <w:rFonts w:eastAsia="Times New Roman" w:cs="Courier New" w:ascii="Courier New" w:hAnsi="Courier New"/>
          <w:color w:val="000000"/>
          <w:sz w:val="20"/>
          <w:szCs w:val="20"/>
        </w:rPr>
        <w:t xml:space="preserve"> headers</w:t>
      </w:r>
      <w:r>
        <w:rPr>
          <w:rFonts w:eastAsia="Times New Roman" w:cs="Courier New" w:ascii="Courier New" w:hAnsi="Courier New"/>
          <w:color w:val="808030"/>
          <w:sz w:val="20"/>
          <w:szCs w:val="20"/>
        </w:rPr>
        <w:t>=</w:t>
      </w:r>
      <w:r>
        <w:rPr>
          <w:rFonts w:eastAsia="Times New Roman" w:cs="Courier New" w:ascii="Courier New" w:hAnsi="Courier New"/>
          <w:color w:val="000000"/>
          <w:sz w:val="20"/>
          <w:szCs w:val="20"/>
        </w:rPr>
        <w:t>headers</w:t>
      </w:r>
      <w:r>
        <w:rPr>
          <w:rFonts w:eastAsia="Times New Roman" w:cs="Courier New" w:ascii="Courier New" w:hAnsi="Courier New"/>
          <w:color w:val="808030"/>
          <w:sz w:val="20"/>
          <w:szCs w:val="20"/>
        </w:rPr>
        <w:t>,</w:t>
      </w:r>
      <w:r>
        <w:rPr>
          <w:rFonts w:eastAsia="Times New Roman" w:cs="Courier New" w:ascii="Courier New" w:hAnsi="Courier New"/>
          <w:color w:val="000000"/>
          <w:sz w:val="20"/>
          <w:szCs w:val="20"/>
        </w:rPr>
        <w:t xml:space="preserve"> verify</w:t>
      </w:r>
      <w:r>
        <w:rPr>
          <w:rFonts w:eastAsia="Times New Roman" w:cs="Courier New" w:ascii="Courier New" w:hAnsi="Courier New"/>
          <w:color w:val="808030"/>
          <w:sz w:val="20"/>
          <w:szCs w:val="20"/>
        </w:rPr>
        <w:t>=</w:t>
      </w:r>
      <w:r>
        <w:rPr>
          <w:rFonts w:eastAsia="Times New Roman" w:cs="Courier New" w:ascii="Courier New" w:hAnsi="Courier New"/>
          <w:color w:val="074726"/>
          <w:sz w:val="20"/>
          <w:szCs w:val="20"/>
        </w:rPr>
        <w:t>False</w:t>
      </w:r>
      <w:r>
        <w:rPr>
          <w:rFonts w:eastAsia="Times New Roman" w:cs="Courier New" w:ascii="Courier New" w:hAnsi="Courier New"/>
          <w:color w:val="808030"/>
          <w:sz w:val="20"/>
          <w:szCs w:val="20"/>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color w:val="000000"/>
          <w:sz w:val="20"/>
          <w:szCs w:val="20"/>
        </w:rPr>
      </w:pPr>
      <w:r>
        <w:rPr>
          <w:rFonts w:eastAsia="Times New Roman" w:cs="Courier New" w:ascii="Courier New" w:hAnsi="Courier New"/>
          <w:b/>
          <w:bCs/>
          <w:color w:val="800000"/>
          <w:sz w:val="20"/>
          <w:szCs w:val="20"/>
        </w:rPr>
        <w:t>if</w:t>
      </w:r>
      <w:r>
        <w:rPr>
          <w:rFonts w:eastAsia="Times New Roman" w:cs="Courier New" w:ascii="Courier New" w:hAnsi="Courier New"/>
          <w:color w:val="808030"/>
          <w:sz w:val="20"/>
          <w:szCs w:val="20"/>
        </w:rPr>
        <w:t>(</w:t>
      </w:r>
      <w:r>
        <w:rPr>
          <w:rFonts w:eastAsia="Times New Roman" w:cs="Courier New" w:ascii="Courier New" w:hAnsi="Courier New"/>
          <w:color w:val="000000"/>
          <w:sz w:val="20"/>
          <w:szCs w:val="20"/>
        </w:rPr>
        <w:t>resp</w:t>
      </w:r>
      <w:r>
        <w:rPr>
          <w:rFonts w:eastAsia="Times New Roman" w:cs="Courier New" w:ascii="Courier New" w:hAnsi="Courier New"/>
          <w:color w:val="808030"/>
          <w:sz w:val="20"/>
          <w:szCs w:val="20"/>
        </w:rPr>
        <w:t>.</w:t>
      </w:r>
      <w:r>
        <w:rPr>
          <w:rFonts w:eastAsia="Times New Roman" w:cs="Courier New" w:ascii="Courier New" w:hAnsi="Courier New"/>
          <w:color w:val="000000"/>
          <w:sz w:val="20"/>
          <w:szCs w:val="20"/>
        </w:rPr>
        <w:t xml:space="preserve">status_code </w:t>
      </w:r>
      <w:r>
        <w:rPr>
          <w:rFonts w:eastAsia="Times New Roman" w:cs="Courier New" w:ascii="Courier New" w:hAnsi="Courier New"/>
          <w:color w:val="44AADD"/>
          <w:sz w:val="20"/>
          <w:szCs w:val="20"/>
        </w:rPr>
        <w:t>&gt;=</w:t>
      </w:r>
      <w:r>
        <w:rPr>
          <w:rFonts w:eastAsia="Times New Roman" w:cs="Courier New" w:ascii="Courier New" w:hAnsi="Courier New"/>
          <w:color w:val="000000"/>
          <w:sz w:val="20"/>
          <w:szCs w:val="20"/>
        </w:rPr>
        <w:t xml:space="preserve"> </w:t>
      </w:r>
      <w:r>
        <w:rPr>
          <w:rFonts w:eastAsia="Times New Roman" w:cs="Courier New" w:ascii="Courier New" w:hAnsi="Courier New"/>
          <w:color w:val="008C00"/>
          <w:sz w:val="20"/>
          <w:szCs w:val="20"/>
        </w:rPr>
        <w:t>200</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800000"/>
          <w:sz w:val="20"/>
          <w:szCs w:val="20"/>
        </w:rPr>
        <w:t>and</w:t>
      </w:r>
      <w:r>
        <w:rPr>
          <w:rFonts w:eastAsia="Times New Roman" w:cs="Courier New" w:ascii="Courier New" w:hAnsi="Courier New"/>
          <w:color w:val="000000"/>
          <w:sz w:val="20"/>
          <w:szCs w:val="20"/>
        </w:rPr>
        <w:t xml:space="preserve"> resp</w:t>
      </w:r>
      <w:r>
        <w:rPr>
          <w:rFonts w:eastAsia="Times New Roman" w:cs="Courier New" w:ascii="Courier New" w:hAnsi="Courier New"/>
          <w:color w:val="808030"/>
          <w:sz w:val="20"/>
          <w:szCs w:val="20"/>
        </w:rPr>
        <w:t>.</w:t>
      </w:r>
      <w:r>
        <w:rPr>
          <w:rFonts w:eastAsia="Times New Roman" w:cs="Courier New" w:ascii="Courier New" w:hAnsi="Courier New"/>
          <w:color w:val="000000"/>
          <w:sz w:val="20"/>
          <w:szCs w:val="20"/>
        </w:rPr>
        <w:t xml:space="preserve">status_code </w:t>
      </w:r>
      <w:r>
        <w:rPr>
          <w:rFonts w:eastAsia="Times New Roman" w:cs="Courier New" w:ascii="Courier New" w:hAnsi="Courier New"/>
          <w:color w:val="44AADD"/>
          <w:sz w:val="20"/>
          <w:szCs w:val="20"/>
        </w:rPr>
        <w:t>&lt;=</w:t>
      </w:r>
      <w:r>
        <w:rPr>
          <w:rFonts w:eastAsia="Times New Roman" w:cs="Courier New" w:ascii="Courier New" w:hAnsi="Courier New"/>
          <w:color w:val="000000"/>
          <w:sz w:val="20"/>
          <w:szCs w:val="20"/>
        </w:rPr>
        <w:t xml:space="preserve"> </w:t>
      </w:r>
      <w:r>
        <w:rPr>
          <w:rFonts w:eastAsia="Times New Roman" w:cs="Courier New" w:ascii="Courier New" w:hAnsi="Courier New"/>
          <w:color w:val="008C00"/>
          <w:sz w:val="20"/>
          <w:szCs w:val="20"/>
        </w:rPr>
        <w:t>299</w:t>
      </w:r>
      <w:r>
        <w:rPr>
          <w:rFonts w:eastAsia="Times New Roman" w:cs="Courier New" w:ascii="Courier New" w:hAnsi="Courier New"/>
          <w:color w:val="808030"/>
          <w:sz w:val="20"/>
          <w:szCs w:val="20"/>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b/>
          <w:bCs/>
          <w:color w:val="800000"/>
          <w:sz w:val="20"/>
          <w:szCs w:val="20"/>
        </w:rPr>
        <w:t>print</w:t>
      </w:r>
      <w:r>
        <w:rPr>
          <w:rFonts w:eastAsia="Times New Roman" w:cs="Courier New" w:ascii="Courier New" w:hAnsi="Courier New"/>
          <w:color w:val="808030"/>
          <w:sz w:val="20"/>
          <w:szCs w:val="20"/>
        </w:rPr>
        <w:t>(</w:t>
      </w:r>
      <w:r>
        <w:rPr>
          <w:rFonts w:eastAsia="Times New Roman" w:cs="Courier New" w:ascii="Courier New" w:hAnsi="Courier New"/>
          <w:color w:val="0000E6"/>
          <w:sz w:val="20"/>
          <w:szCs w:val="20"/>
        </w:rPr>
        <w:t>"STATUS OK: {}"</w:t>
      </w:r>
      <w:r>
        <w:rPr>
          <w:rFonts w:eastAsia="Times New Roman" w:cs="Courier New" w:ascii="Courier New" w:hAnsi="Courier New"/>
          <w:color w:val="808030"/>
          <w:sz w:val="20"/>
          <w:szCs w:val="20"/>
        </w:rPr>
        <w:t>.</w:t>
      </w:r>
      <w:r>
        <w:rPr>
          <w:rFonts w:eastAsia="Times New Roman" w:cs="Courier New" w:ascii="Courier New" w:hAnsi="Courier New"/>
          <w:color w:val="000000"/>
          <w:sz w:val="20"/>
          <w:szCs w:val="20"/>
        </w:rPr>
        <w:t>format</w:t>
      </w:r>
      <w:r>
        <w:rPr>
          <w:rFonts w:eastAsia="Times New Roman" w:cs="Courier New" w:ascii="Courier New" w:hAnsi="Courier New"/>
          <w:color w:val="808030"/>
          <w:sz w:val="20"/>
          <w:szCs w:val="20"/>
        </w:rPr>
        <w:t>(</w:t>
      </w:r>
      <w:r>
        <w:rPr>
          <w:rFonts w:eastAsia="Times New Roman" w:cs="Courier New" w:ascii="Courier New" w:hAnsi="Courier New"/>
          <w:color w:val="000000"/>
          <w:sz w:val="20"/>
          <w:szCs w:val="20"/>
        </w:rPr>
        <w:t>resp</w:t>
      </w:r>
      <w:r>
        <w:rPr>
          <w:rFonts w:eastAsia="Times New Roman" w:cs="Courier New" w:ascii="Courier New" w:hAnsi="Courier New"/>
          <w:color w:val="808030"/>
          <w:sz w:val="20"/>
          <w:szCs w:val="20"/>
        </w:rPr>
        <w:t>.</w:t>
      </w:r>
      <w:r>
        <w:rPr>
          <w:rFonts w:eastAsia="Times New Roman" w:cs="Courier New" w:ascii="Courier New" w:hAnsi="Courier New"/>
          <w:color w:val="000000"/>
          <w:sz w:val="20"/>
          <w:szCs w:val="20"/>
        </w:rPr>
        <w:t>status_code</w:t>
      </w:r>
      <w:r>
        <w:rPr>
          <w:rFonts w:eastAsia="Times New Roman" w:cs="Courier New" w:ascii="Courier New" w:hAnsi="Courier New"/>
          <w:color w:val="808030"/>
          <w:sz w:val="20"/>
          <w:szCs w:val="20"/>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color w:val="000000"/>
          <w:sz w:val="20"/>
          <w:szCs w:val="20"/>
        </w:rPr>
      </w:pPr>
      <w:r>
        <w:rPr>
          <w:rFonts w:eastAsia="Times New Roman" w:cs="Courier New" w:ascii="Courier New" w:hAnsi="Courier New"/>
          <w:b/>
          <w:bCs/>
          <w:color w:val="800000"/>
          <w:sz w:val="20"/>
          <w:szCs w:val="20"/>
        </w:rPr>
        <w:t>else</w:t>
      </w:r>
      <w:r>
        <w:rPr>
          <w:rFonts w:eastAsia="Times New Roman" w:cs="Courier New" w:ascii="Courier New" w:hAnsi="Courier New"/>
          <w:color w:val="808030"/>
          <w:sz w:val="20"/>
          <w:szCs w:val="20"/>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b/>
          <w:bCs/>
          <w:color w:val="800000"/>
          <w:sz w:val="20"/>
          <w:szCs w:val="20"/>
        </w:rPr>
        <w:t>print</w:t>
      </w:r>
      <w:r>
        <w:rPr>
          <w:rFonts w:eastAsia="Times New Roman" w:cs="Courier New" w:ascii="Courier New" w:hAnsi="Courier New"/>
          <w:color w:val="808030"/>
          <w:sz w:val="20"/>
          <w:szCs w:val="20"/>
        </w:rPr>
        <w:t>(</w:t>
      </w:r>
      <w:r>
        <w:rPr>
          <w:rFonts w:eastAsia="Times New Roman" w:cs="Courier New" w:ascii="Courier New" w:hAnsi="Courier New"/>
          <w:color w:val="0000E6"/>
          <w:sz w:val="20"/>
          <w:szCs w:val="20"/>
        </w:rPr>
        <w:t>"Error code {}, reply: {}"</w:t>
      </w:r>
      <w:r>
        <w:rPr>
          <w:rFonts w:eastAsia="Times New Roman" w:cs="Courier New" w:ascii="Courier New" w:hAnsi="Courier New"/>
          <w:color w:val="808030"/>
          <w:sz w:val="20"/>
          <w:szCs w:val="20"/>
        </w:rPr>
        <w:t>.</w:t>
      </w:r>
      <w:r>
        <w:rPr>
          <w:rFonts w:eastAsia="Times New Roman" w:cs="Courier New" w:ascii="Courier New" w:hAnsi="Courier New"/>
          <w:color w:val="000000"/>
          <w:sz w:val="20"/>
          <w:szCs w:val="20"/>
        </w:rPr>
        <w:t>format</w:t>
      </w:r>
      <w:r>
        <w:rPr>
          <w:rFonts w:eastAsia="Times New Roman" w:cs="Courier New" w:ascii="Courier New" w:hAnsi="Courier New"/>
          <w:color w:val="808030"/>
          <w:sz w:val="20"/>
          <w:szCs w:val="20"/>
        </w:rPr>
        <w:t>(</w:t>
      </w:r>
      <w:r>
        <w:rPr>
          <w:rFonts w:eastAsia="Times New Roman" w:cs="Courier New" w:ascii="Courier New" w:hAnsi="Courier New"/>
          <w:color w:val="000000"/>
          <w:sz w:val="20"/>
          <w:szCs w:val="20"/>
        </w:rPr>
        <w:t>resp</w:t>
      </w:r>
      <w:r>
        <w:rPr>
          <w:rFonts w:eastAsia="Times New Roman" w:cs="Courier New" w:ascii="Courier New" w:hAnsi="Courier New"/>
          <w:color w:val="808030"/>
          <w:sz w:val="20"/>
          <w:szCs w:val="20"/>
        </w:rPr>
        <w:t>.</w:t>
      </w:r>
      <w:r>
        <w:rPr>
          <w:rFonts w:eastAsia="Times New Roman" w:cs="Courier New" w:ascii="Courier New" w:hAnsi="Courier New"/>
          <w:color w:val="000000"/>
          <w:sz w:val="20"/>
          <w:szCs w:val="20"/>
        </w:rPr>
        <w:t>status_code</w:t>
      </w:r>
      <w:r>
        <w:rPr>
          <w:rFonts w:eastAsia="Times New Roman" w:cs="Courier New" w:ascii="Courier New" w:hAnsi="Courier New"/>
          <w:color w:val="808030"/>
          <w:sz w:val="20"/>
          <w:szCs w:val="20"/>
        </w:rPr>
        <w:t>,</w:t>
      </w:r>
      <w:r>
        <w:rPr>
          <w:rFonts w:eastAsia="Times New Roman" w:cs="Courier New" w:ascii="Courier New" w:hAnsi="Courier New"/>
          <w:color w:val="000000"/>
          <w:sz w:val="20"/>
          <w:szCs w:val="20"/>
        </w:rPr>
        <w:t xml:space="preserve"> resp</w:t>
      </w:r>
      <w:r>
        <w:rPr>
          <w:rFonts w:eastAsia="Times New Roman" w:cs="Courier New" w:ascii="Courier New" w:hAnsi="Courier New"/>
          <w:color w:val="808030"/>
          <w:sz w:val="20"/>
          <w:szCs w:val="20"/>
        </w:rPr>
        <w:t>.</w:t>
      </w:r>
      <w:r>
        <w:rPr>
          <w:rFonts w:eastAsia="Times New Roman" w:cs="Courier New" w:ascii="Courier New" w:hAnsi="Courier New"/>
          <w:color w:val="000000"/>
          <w:sz w:val="20"/>
          <w:szCs w:val="20"/>
        </w:rPr>
        <w:t>json</w:t>
      </w:r>
      <w:r>
        <w:rPr>
          <w:rFonts w:eastAsia="Times New Roman" w:cs="Courier New" w:ascii="Courier New" w:hAnsi="Courier New"/>
          <w:color w:val="808030"/>
          <w:sz w:val="20"/>
          <w:szCs w:val="20"/>
        </w:rPr>
        <w:t>()))</w:t>
      </w:r>
    </w:p>
    <w:p>
      <w:pPr>
        <w:pStyle w:val="BodyTextL25"/>
        <w:keepNext w:val="true"/>
        <w:rPr/>
      </w:pPr>
      <w:r>
        <w:rPr/>
        <w:t>The various elements of this statement are:</w:t>
      </w:r>
    </w:p>
    <w:tbl>
      <w:tblPr>
        <w:tblStyle w:val="LabTableStyle"/>
        <w:tblW w:w="9710" w:type="dxa"/>
        <w:jc w:val="left"/>
        <w:tblInd w:w="0" w:type="dxa"/>
        <w:tblLayout w:type="fixed"/>
        <w:tblCellMar>
          <w:top w:w="14" w:type="dxa"/>
          <w:left w:w="115" w:type="dxa"/>
          <w:bottom w:w="14" w:type="dxa"/>
          <w:right w:w="115" w:type="dxa"/>
        </w:tblCellMar>
        <w:tblLook w:val="04a0" w:noHBand="0" w:noVBand="1" w:firstColumn="1" w:lastRow="0" w:lastColumn="0" w:firstRow="1"/>
      </w:tblPr>
      <w:tblGrid>
        <w:gridCol w:w="2424"/>
        <w:gridCol w:w="7285"/>
      </w:tblGrid>
      <w:tr>
        <w:trPr>
          <w:cnfStyle w:val="100000000000" w:firstRow="1" w:lastRow="0" w:firstColumn="0" w:lastColumn="0" w:oddVBand="0" w:evenVBand="0" w:oddHBand="0" w:evenHBand="0" w:firstRowFirstColumn="0" w:firstRowLastColumn="0" w:lastRowFirstColumn="0" w:lastRowLastColumn="0"/>
        </w:trPr>
        <w:tc>
          <w:tcPr>
            <w:tcW w:w="2424" w:type="dxa"/>
            <w:tcBorders/>
            <w:shd w:color="auto" w:fill="DBE5F1" w:val="clear"/>
            <w:vAlign w:val="bottom"/>
          </w:tcPr>
          <w:p>
            <w:pPr>
              <w:pStyle w:val="BodyTextL25"/>
              <w:widowControl/>
              <w:spacing w:before="120" w:after="120"/>
              <w:ind w:left="0" w:hanging="0"/>
              <w:jc w:val="center"/>
              <w:rPr>
                <w:b/>
                <w:b/>
              </w:rPr>
            </w:pPr>
            <w:r>
              <w:rPr>
                <w:rFonts w:eastAsia="Calibri" w:cs="Times New Roman"/>
                <w:b/>
                <w:kern w:val="0"/>
                <w:lang w:val="en-US" w:eastAsia="en-US" w:bidi="ar-SA"/>
              </w:rPr>
              <w:t>Element</w:t>
            </w:r>
          </w:p>
        </w:tc>
        <w:tc>
          <w:tcPr>
            <w:tcW w:w="7285" w:type="dxa"/>
            <w:tcBorders/>
            <w:shd w:color="auto" w:fill="DBE5F1" w:val="clear"/>
            <w:vAlign w:val="bottom"/>
          </w:tcPr>
          <w:p>
            <w:pPr>
              <w:pStyle w:val="BodyTextL25"/>
              <w:widowControl/>
              <w:spacing w:before="120" w:after="120"/>
              <w:ind w:left="0" w:hanging="0"/>
              <w:jc w:val="center"/>
              <w:rPr>
                <w:b/>
                <w:b/>
              </w:rPr>
            </w:pPr>
            <w:r>
              <w:rPr>
                <w:rFonts w:eastAsia="Calibri" w:cs="Times New Roman"/>
                <w:b/>
                <w:kern w:val="0"/>
                <w:lang w:val="en-US" w:eastAsia="en-US" w:bidi="ar-SA"/>
              </w:rPr>
              <w:t>Explanation</w:t>
            </w:r>
          </w:p>
        </w:tc>
      </w:tr>
      <w:tr>
        <w:trPr/>
        <w:tc>
          <w:tcPr>
            <w:tcW w:w="2424" w:type="dxa"/>
            <w:tcBorders/>
            <w:vAlign w:val="bottom"/>
          </w:tcPr>
          <w:p>
            <w:pPr>
              <w:pStyle w:val="TableText"/>
              <w:widowControl/>
              <w:spacing w:before="60" w:after="60"/>
              <w:jc w:val="left"/>
              <w:rPr>
                <w:rFonts w:ascii="Courier New" w:hAnsi="Courier New" w:cs="Courier New"/>
              </w:rPr>
            </w:pPr>
            <w:r>
              <w:rPr>
                <w:rFonts w:eastAsia="Calibri" w:cs="Courier New" w:ascii="Courier New" w:hAnsi="Courier New"/>
                <w:kern w:val="0"/>
                <w:lang w:val="en-US" w:eastAsia="en-US" w:bidi="ar-SA"/>
              </w:rPr>
              <w:t>resp</w:t>
            </w:r>
          </w:p>
        </w:tc>
        <w:tc>
          <w:tcPr>
            <w:tcW w:w="7285" w:type="dxa"/>
            <w:tcBorders/>
            <w:vAlign w:val="bottom"/>
          </w:tcPr>
          <w:p>
            <w:pPr>
              <w:pStyle w:val="TableText"/>
              <w:widowControl/>
              <w:spacing w:before="60" w:after="60"/>
              <w:jc w:val="left"/>
              <w:rPr>
                <w:rFonts w:ascii="Arial" w:hAnsi="Arial" w:eastAsia="Calibri" w:cs="Times New Roman"/>
                <w:kern w:val="0"/>
                <w:lang w:val="en-US" w:eastAsia="en-US" w:bidi="ar-SA"/>
              </w:rPr>
            </w:pPr>
            <w:r>
              <w:rPr>
                <w:rFonts w:eastAsia="Calibri" w:cs="Times New Roman"/>
                <w:kern w:val="0"/>
                <w:lang w:val="en-US" w:eastAsia="en-US" w:bidi="ar-SA"/>
              </w:rPr>
              <w:t>the variable to hold the response from the API.</w:t>
            </w:r>
          </w:p>
        </w:tc>
      </w:tr>
      <w:tr>
        <w:trPr/>
        <w:tc>
          <w:tcPr>
            <w:tcW w:w="2424" w:type="dxa"/>
            <w:tcBorders/>
            <w:vAlign w:val="bottom"/>
          </w:tcPr>
          <w:p>
            <w:pPr>
              <w:pStyle w:val="TableText"/>
              <w:widowControl/>
              <w:spacing w:before="60" w:after="60"/>
              <w:jc w:val="left"/>
              <w:rPr>
                <w:rFonts w:ascii="Courier New" w:hAnsi="Courier New" w:cs="Courier New"/>
              </w:rPr>
            </w:pPr>
            <w:r>
              <w:rPr>
                <w:rFonts w:eastAsia="Calibri" w:cs="Courier New" w:ascii="Courier New" w:hAnsi="Courier New"/>
                <w:kern w:val="0"/>
                <w:lang w:val="en-US" w:eastAsia="en-US" w:bidi="ar-SA"/>
              </w:rPr>
              <w:t>requests.get()</w:t>
            </w:r>
          </w:p>
        </w:tc>
        <w:tc>
          <w:tcPr>
            <w:tcW w:w="7285" w:type="dxa"/>
            <w:tcBorders/>
            <w:vAlign w:val="bottom"/>
          </w:tcPr>
          <w:p>
            <w:pPr>
              <w:pStyle w:val="TableText"/>
              <w:widowControl/>
              <w:spacing w:before="60" w:after="60"/>
              <w:jc w:val="left"/>
              <w:rPr>
                <w:rFonts w:ascii="Arial" w:hAnsi="Arial" w:eastAsia="Calibri" w:cs="Times New Roman"/>
                <w:kern w:val="0"/>
                <w:lang w:val="en-US" w:eastAsia="en-US" w:bidi="ar-SA"/>
              </w:rPr>
            </w:pPr>
            <w:r>
              <w:rPr>
                <w:rFonts w:eastAsia="Calibri" w:cs="Times New Roman"/>
                <w:kern w:val="0"/>
                <w:lang w:val="en-US" w:eastAsia="en-US" w:bidi="ar-SA"/>
              </w:rPr>
              <w:t>the method that actually makes the GET request.</w:t>
            </w:r>
          </w:p>
        </w:tc>
      </w:tr>
      <w:tr>
        <w:trPr/>
        <w:tc>
          <w:tcPr>
            <w:tcW w:w="2424" w:type="dxa"/>
            <w:tcBorders/>
            <w:vAlign w:val="bottom"/>
          </w:tcPr>
          <w:p>
            <w:pPr>
              <w:pStyle w:val="TableText"/>
              <w:widowControl/>
              <w:spacing w:before="60" w:after="60"/>
              <w:jc w:val="left"/>
              <w:rPr>
                <w:rFonts w:ascii="Courier New" w:hAnsi="Courier New" w:cs="Courier New"/>
              </w:rPr>
            </w:pPr>
            <w:r>
              <w:rPr>
                <w:rFonts w:eastAsia="Calibri" w:cs="Courier New" w:ascii="Courier New" w:hAnsi="Courier New"/>
                <w:kern w:val="0"/>
                <w:lang w:val="en-US" w:eastAsia="en-US" w:bidi="ar-SA"/>
              </w:rPr>
              <w:t>api_url</w:t>
            </w:r>
          </w:p>
        </w:tc>
        <w:tc>
          <w:tcPr>
            <w:tcW w:w="7285" w:type="dxa"/>
            <w:tcBorders/>
            <w:vAlign w:val="bottom"/>
          </w:tcPr>
          <w:p>
            <w:pPr>
              <w:pStyle w:val="TableText"/>
              <w:widowControl/>
              <w:spacing w:before="60" w:after="60"/>
              <w:jc w:val="left"/>
              <w:rPr>
                <w:rFonts w:ascii="Arial" w:hAnsi="Arial" w:eastAsia="Calibri" w:cs="Times New Roman"/>
                <w:kern w:val="0"/>
                <w:lang w:val="en-US" w:eastAsia="en-US" w:bidi="ar-SA"/>
              </w:rPr>
            </w:pPr>
            <w:r>
              <w:rPr>
                <w:rFonts w:eastAsia="Calibri" w:cs="Times New Roman"/>
                <w:kern w:val="0"/>
                <w:lang w:val="en-US" w:eastAsia="en-US" w:bidi="ar-SA"/>
              </w:rPr>
              <w:t>the variable that holds the URL address string</w:t>
            </w:r>
          </w:p>
        </w:tc>
      </w:tr>
      <w:tr>
        <w:trPr/>
        <w:tc>
          <w:tcPr>
            <w:tcW w:w="2424" w:type="dxa"/>
            <w:tcBorders/>
            <w:vAlign w:val="bottom"/>
          </w:tcPr>
          <w:p>
            <w:pPr>
              <w:pStyle w:val="TableText"/>
              <w:widowControl/>
              <w:spacing w:before="60" w:after="60"/>
              <w:jc w:val="left"/>
              <w:rPr>
                <w:rFonts w:ascii="Courier New" w:hAnsi="Courier New" w:cs="Courier New"/>
              </w:rPr>
            </w:pPr>
            <w:r>
              <w:rPr>
                <w:rFonts w:eastAsia="Calibri" w:cs="Courier New" w:ascii="Courier New" w:hAnsi="Courier New"/>
                <w:kern w:val="0"/>
                <w:lang w:val="en-US" w:eastAsia="en-US" w:bidi="ar-SA"/>
              </w:rPr>
              <w:t>data</w:t>
            </w:r>
          </w:p>
        </w:tc>
        <w:tc>
          <w:tcPr>
            <w:tcW w:w="7285" w:type="dxa"/>
            <w:tcBorders/>
            <w:vAlign w:val="bottom"/>
          </w:tcPr>
          <w:p>
            <w:pPr>
              <w:pStyle w:val="TableText"/>
              <w:widowControl/>
              <w:spacing w:before="60" w:after="60"/>
              <w:jc w:val="left"/>
              <w:rPr>
                <w:rFonts w:ascii="Arial" w:hAnsi="Arial" w:eastAsia="Calibri" w:cs="Times New Roman"/>
                <w:kern w:val="0"/>
                <w:lang w:val="en-US" w:eastAsia="en-US" w:bidi="ar-SA"/>
              </w:rPr>
            </w:pPr>
            <w:r>
              <w:rPr>
                <w:rFonts w:eastAsia="Calibri" w:cs="Times New Roman"/>
                <w:kern w:val="0"/>
                <w:lang w:val="en-US" w:eastAsia="en-US" w:bidi="ar-SA"/>
              </w:rPr>
              <w:t>the data to the sent to the API endpoint</w:t>
            </w:r>
          </w:p>
        </w:tc>
      </w:tr>
      <w:tr>
        <w:trPr/>
        <w:tc>
          <w:tcPr>
            <w:tcW w:w="2424" w:type="dxa"/>
            <w:tcBorders/>
            <w:vAlign w:val="bottom"/>
          </w:tcPr>
          <w:p>
            <w:pPr>
              <w:pStyle w:val="TableText"/>
              <w:widowControl/>
              <w:spacing w:before="60" w:after="60"/>
              <w:jc w:val="left"/>
              <w:rPr>
                <w:rFonts w:ascii="Courier New" w:hAnsi="Courier New" w:cs="Courier New"/>
              </w:rPr>
            </w:pPr>
            <w:r>
              <w:rPr>
                <w:rFonts w:eastAsia="Calibri" w:cs="Courier New" w:ascii="Courier New" w:hAnsi="Courier New"/>
                <w:kern w:val="0"/>
                <w:lang w:val="en-US" w:eastAsia="en-US" w:bidi="ar-SA"/>
              </w:rPr>
              <w:t>auth</w:t>
            </w:r>
          </w:p>
        </w:tc>
        <w:tc>
          <w:tcPr>
            <w:tcW w:w="7285" w:type="dxa"/>
            <w:tcBorders/>
            <w:vAlign w:val="bottom"/>
          </w:tcPr>
          <w:p>
            <w:pPr>
              <w:pStyle w:val="TableText"/>
              <w:widowControl/>
              <w:spacing w:before="60" w:after="60"/>
              <w:jc w:val="left"/>
              <w:rPr>
                <w:rFonts w:ascii="Arial" w:hAnsi="Arial" w:eastAsia="Calibri" w:cs="Times New Roman"/>
                <w:kern w:val="0"/>
                <w:lang w:val="en-US" w:eastAsia="en-US" w:bidi="ar-SA"/>
              </w:rPr>
            </w:pPr>
            <w:r>
              <w:rPr>
                <w:rFonts w:eastAsia="Calibri" w:cs="Times New Roman"/>
                <w:kern w:val="0"/>
                <w:lang w:val="en-US" w:eastAsia="en-US" w:bidi="ar-SA"/>
              </w:rPr>
              <w:t>the tuple variable created to hold the authentication information</w:t>
            </w:r>
          </w:p>
        </w:tc>
      </w:tr>
      <w:tr>
        <w:trPr/>
        <w:tc>
          <w:tcPr>
            <w:tcW w:w="2424" w:type="dxa"/>
            <w:tcBorders/>
            <w:vAlign w:val="bottom"/>
          </w:tcPr>
          <w:p>
            <w:pPr>
              <w:pStyle w:val="TableText"/>
              <w:widowControl/>
              <w:spacing w:before="60" w:after="60"/>
              <w:jc w:val="left"/>
              <w:rPr>
                <w:rFonts w:ascii="Courier New" w:hAnsi="Courier New" w:cs="Courier New"/>
              </w:rPr>
            </w:pPr>
            <w:r>
              <w:rPr>
                <w:rFonts w:eastAsia="Calibri" w:cs="Courier New" w:ascii="Courier New" w:hAnsi="Courier New"/>
                <w:kern w:val="0"/>
                <w:lang w:val="en-US" w:eastAsia="en-US" w:bidi="ar-SA"/>
              </w:rPr>
              <w:t>headers=headers</w:t>
            </w:r>
          </w:p>
        </w:tc>
        <w:tc>
          <w:tcPr>
            <w:tcW w:w="7285" w:type="dxa"/>
            <w:tcBorders/>
            <w:vAlign w:val="bottom"/>
          </w:tcPr>
          <w:p>
            <w:pPr>
              <w:pStyle w:val="TableText"/>
              <w:widowControl/>
              <w:spacing w:before="60" w:after="60"/>
              <w:jc w:val="left"/>
              <w:rPr>
                <w:rFonts w:ascii="Arial" w:hAnsi="Arial" w:eastAsia="Calibri" w:cs="Times New Roman"/>
                <w:kern w:val="0"/>
                <w:lang w:val="en-US" w:eastAsia="en-US" w:bidi="ar-SA"/>
              </w:rPr>
            </w:pPr>
            <w:r>
              <w:rPr>
                <w:rFonts w:eastAsia="Calibri" w:cs="Times New Roman"/>
                <w:kern w:val="0"/>
                <w:lang w:val="en-US" w:eastAsia="en-US" w:bidi="ar-SA"/>
              </w:rPr>
              <w:t>a parameter that is assigned to the headers variable</w:t>
            </w:r>
          </w:p>
        </w:tc>
      </w:tr>
      <w:tr>
        <w:trPr/>
        <w:tc>
          <w:tcPr>
            <w:tcW w:w="2424" w:type="dxa"/>
            <w:tcBorders/>
            <w:vAlign w:val="bottom"/>
          </w:tcPr>
          <w:p>
            <w:pPr>
              <w:pStyle w:val="TableText"/>
              <w:widowControl/>
              <w:spacing w:before="60" w:after="60"/>
              <w:jc w:val="left"/>
              <w:rPr>
                <w:rFonts w:ascii="Courier New" w:hAnsi="Courier New" w:cs="Courier New"/>
              </w:rPr>
            </w:pPr>
            <w:r>
              <w:rPr>
                <w:rFonts w:eastAsia="Calibri" w:cs="Courier New" w:ascii="Courier New" w:hAnsi="Courier New"/>
                <w:kern w:val="0"/>
                <w:lang w:val="en-US" w:eastAsia="en-US" w:bidi="ar-SA"/>
              </w:rPr>
              <w:t>verify=False</w:t>
            </w:r>
          </w:p>
        </w:tc>
        <w:tc>
          <w:tcPr>
            <w:tcW w:w="7285" w:type="dxa"/>
            <w:tcBorders/>
            <w:vAlign w:val="bottom"/>
          </w:tcPr>
          <w:p>
            <w:pPr>
              <w:pStyle w:val="TableText"/>
              <w:widowControl/>
              <w:spacing w:before="60" w:after="60"/>
              <w:jc w:val="left"/>
              <w:rPr>
                <w:rFonts w:ascii="Arial" w:hAnsi="Arial" w:eastAsia="Calibri" w:cs="Times New Roman"/>
                <w:kern w:val="0"/>
                <w:lang w:val="en-US" w:eastAsia="en-US" w:bidi="ar-SA"/>
              </w:rPr>
            </w:pPr>
            <w:r>
              <w:rPr>
                <w:rFonts w:eastAsia="Calibri" w:cs="Times New Roman"/>
                <w:kern w:val="0"/>
                <w:lang w:val="en-US" w:eastAsia="en-US" w:bidi="ar-SA"/>
              </w:rPr>
              <w:t>disables verification of the SSL certificate when the request is made</w:t>
            </w:r>
          </w:p>
        </w:tc>
      </w:tr>
      <w:tr>
        <w:trPr/>
        <w:tc>
          <w:tcPr>
            <w:tcW w:w="2424" w:type="dxa"/>
            <w:tcBorders/>
            <w:vAlign w:val="bottom"/>
          </w:tcPr>
          <w:p>
            <w:pPr>
              <w:pStyle w:val="TableText"/>
              <w:widowControl/>
              <w:spacing w:before="60" w:after="60"/>
              <w:jc w:val="left"/>
              <w:rPr>
                <w:rFonts w:ascii="Courier New" w:hAnsi="Courier New" w:cs="Courier New"/>
              </w:rPr>
            </w:pPr>
            <w:r>
              <w:rPr>
                <w:rFonts w:eastAsia="Calibri" w:cs="Courier New" w:ascii="Courier New" w:hAnsi="Courier New"/>
                <w:kern w:val="0"/>
                <w:lang w:val="en-US" w:eastAsia="en-US" w:bidi="ar-SA"/>
              </w:rPr>
              <w:t>resp.status_code</w:t>
            </w:r>
          </w:p>
        </w:tc>
        <w:tc>
          <w:tcPr>
            <w:tcW w:w="7285" w:type="dxa"/>
            <w:tcBorders/>
            <w:vAlign w:val="bottom"/>
          </w:tcPr>
          <w:p>
            <w:pPr>
              <w:pStyle w:val="TableText"/>
              <w:widowControl/>
              <w:spacing w:before="60" w:after="60"/>
              <w:jc w:val="left"/>
              <w:rPr>
                <w:rFonts w:ascii="Arial" w:hAnsi="Arial" w:eastAsia="Calibri" w:cs="Times New Roman"/>
                <w:kern w:val="0"/>
                <w:lang w:val="en-US" w:eastAsia="en-US" w:bidi="ar-SA"/>
              </w:rPr>
            </w:pPr>
            <w:r>
              <w:rPr>
                <w:rFonts w:eastAsia="Calibri" w:cs="Times New Roman"/>
                <w:kern w:val="0"/>
                <w:lang w:val="en-US" w:eastAsia="en-US" w:bidi="ar-SA"/>
              </w:rPr>
              <w:t>The HTTP status code in the API Request reply</w:t>
            </w:r>
          </w:p>
        </w:tc>
      </w:tr>
    </w:tbl>
    <w:p>
      <w:pPr>
        <w:pStyle w:val="SubStepAlphaX"/>
        <w:numPr>
          <w:ilvl w:val="3"/>
          <w:numId w:val="3"/>
        </w:numPr>
        <w:rPr/>
      </w:pPr>
      <w:r>
        <w:rPr/>
        <w:t>Save your script and run it.</w:t>
      </w:r>
    </w:p>
    <w:p>
      <w:pPr>
        <w:pStyle w:val="SubStepAlphaX"/>
        <w:numPr>
          <w:ilvl w:val="0"/>
          <w:numId w:val="0"/>
        </w:numPr>
        <w:ind w:left="720" w:hanging="0"/>
        <w:jc w:val="center"/>
        <w:rPr/>
      </w:pPr>
      <w:r>
        <w:rPr/>
        <w:drawing>
          <wp:inline distT="0" distB="0" distL="0" distR="0">
            <wp:extent cx="4940300" cy="339090"/>
            <wp:effectExtent l="0" t="0" r="0" b="0"/>
            <wp:docPr id="7"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
                    <pic:cNvPicPr>
                      <a:picLocks noChangeAspect="1" noChangeArrowheads="1"/>
                    </pic:cNvPicPr>
                  </pic:nvPicPr>
                  <pic:blipFill>
                    <a:blip r:embed="rId10"/>
                    <a:stretch>
                      <a:fillRect/>
                    </a:stretch>
                  </pic:blipFill>
                  <pic:spPr bwMode="auto">
                    <a:xfrm>
                      <a:off x="0" y="0"/>
                      <a:ext cx="4940300" cy="339090"/>
                    </a:xfrm>
                    <a:prstGeom prst="rect">
                      <a:avLst/>
                    </a:prstGeom>
                  </pic:spPr>
                </pic:pic>
              </a:graphicData>
            </a:graphic>
          </wp:inline>
        </w:drawing>
      </w:r>
    </w:p>
    <w:p>
      <w:pPr>
        <w:pStyle w:val="SubStepAlphaX"/>
        <w:numPr>
          <w:ilvl w:val="3"/>
          <w:numId w:val="3"/>
        </w:numPr>
        <w:rPr/>
      </w:pPr>
      <w:r>
        <w:rPr/>
        <w:t>Verify using the IOS CLI that the new Loopback99 interface has been created (sh ip int brief).</w:t>
      </w:r>
    </w:p>
    <w:p>
      <w:pPr>
        <w:pStyle w:val="SubStepAlphaX"/>
        <w:numPr>
          <w:ilvl w:val="3"/>
          <w:numId w:val="3"/>
        </w:numPr>
        <w:rPr/>
      </w:pPr>
      <w:r>
        <w:rPr/>
        <w:t>Modify the code to delete the interface Loopback99.</w:t>
      </w:r>
    </w:p>
    <w:p>
      <w:pPr>
        <w:pStyle w:val="ConfigWindow"/>
        <w:rPr/>
      </w:pPr>
      <w:r>
        <w:rPr/>
        <w:t>Question</w:t>
      </w:r>
    </w:p>
    <w:p>
      <w:pPr>
        <w:pStyle w:val="SubStepAlphaX"/>
        <w:numPr>
          <w:ilvl w:val="3"/>
          <w:numId w:val="3"/>
        </w:numPr>
        <w:rPr/>
      </w:pPr>
      <w:r>
        <w:rPr/>
        <w:t>What changes were applied to the code to delete the interface Loopback99?</w:t>
      </w:r>
      <w:bookmarkStart w:id="0" w:name="_GoBack"/>
      <w:bookmarkEnd w:id="0"/>
    </w:p>
    <w:p>
      <w:pPr>
        <w:pStyle w:val="ConfigWindow"/>
        <w:rPr>
          <w:rStyle w:val="AnswerGray"/>
          <w:b w:val="false"/>
          <w:b w:val="false"/>
          <w:sz w:val="6"/>
          <w:shd w:fill="auto" w:val="clear"/>
        </w:rPr>
      </w:pPr>
      <w:r>
        <w:rPr>
          <w:rStyle w:val="AnswerGray"/>
          <w:b w:val="false"/>
          <w:sz w:val="6"/>
          <w:shd w:fill="auto" w:val="clear"/>
        </w:rPr>
        <w:t>Type your answer here</w:t>
      </w:r>
    </w:p>
    <w:p>
      <w:pPr>
        <w:pStyle w:val="ConfigWindow"/>
        <w:rPr/>
      </w:pPr>
      <w:r>
        <w:rPr/>
        <w:t>End of Document</w:t>
      </w:r>
    </w:p>
    <w:p>
      <w:pPr>
        <w:pStyle w:val="BodyTextL25"/>
        <w:rPr/>
      </w:pPr>
      <w:r>
        <w:rPr/>
      </w:r>
    </w:p>
    <w:p>
      <w:pPr>
        <w:pStyle w:val="BodyTextL25"/>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612130" cy="3710940"/>
            <wp:effectExtent l="0" t="0" r="0" b="0"/>
            <wp:wrapSquare wrapText="largest"/>
            <wp:docPr id="8"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4" descr="Interfaz de usuario gráfica, Texto, Aplicación&#10;&#10;Descripción generada automáticamente"/>
                    <pic:cNvPicPr>
                      <a:picLocks noChangeAspect="1" noChangeArrowheads="1"/>
                    </pic:cNvPicPr>
                  </pic:nvPicPr>
                  <pic:blipFill>
                    <a:blip r:embed="rId11"/>
                    <a:stretch>
                      <a:fillRect/>
                    </a:stretch>
                  </pic:blipFill>
                  <pic:spPr bwMode="auto">
                    <a:xfrm>
                      <a:off x="0" y="0"/>
                      <a:ext cx="5612130" cy="3710940"/>
                    </a:xfrm>
                    <a:prstGeom prst="rect">
                      <a:avLst/>
                    </a:prstGeom>
                  </pic:spPr>
                </pic:pic>
              </a:graphicData>
            </a:graphic>
          </wp:anchor>
        </w:drawing>
      </w:r>
      <w:r>
        <w:rPr/>
        <w:t xml:space="preserve">               </w:t>
      </w:r>
    </w:p>
    <w:p>
      <w:pPr>
        <w:pStyle w:val="BodyTextL25"/>
        <w:rPr/>
      </w:pPr>
      <w:r>
        <w:rPr/>
      </w:r>
    </w:p>
    <w:p>
      <w:pPr>
        <w:pStyle w:val="BodyTextL25"/>
        <w:rPr/>
      </w:pPr>
      <w:r>
        <w:rPr/>
      </w:r>
    </w:p>
    <w:p>
      <w:pPr>
        <w:pStyle w:val="BodyTextL25"/>
        <w:rPr/>
      </w:pPr>
      <w:r>
        <w:rPr/>
      </w:r>
    </w:p>
    <w:p>
      <w:pPr>
        <w:pStyle w:val="BodyTextL25"/>
        <w:rPr/>
      </w:pPr>
      <w:r>
        <w:rPr/>
      </w:r>
    </w:p>
    <w:p>
      <w:pPr>
        <w:pStyle w:val="BodyTextL25"/>
        <w:rPr/>
      </w:pPr>
      <w:r>
        <w:rPr/>
      </w:r>
    </w:p>
    <w:p>
      <w:pPr>
        <w:pStyle w:val="BodyTextL25"/>
        <w:rPr/>
      </w:pPr>
      <w:r>
        <w:rPr/>
      </w:r>
    </w:p>
    <w:p>
      <w:pPr>
        <w:pStyle w:val="BodyTextL25"/>
        <w:rPr/>
      </w:pPr>
      <w:r>
        <w:rPr/>
      </w:r>
    </w:p>
    <w:p>
      <w:pPr>
        <w:pStyle w:val="BodyTextL25"/>
        <w:rPr/>
      </w:pPr>
      <w:r>
        <w:rPr/>
      </w:r>
    </w:p>
    <w:p>
      <w:pPr>
        <w:pStyle w:val="BodyTextL25"/>
        <w:rPr/>
      </w:pPr>
      <w:r>
        <w:rPr/>
      </w:r>
    </w:p>
    <w:p>
      <w:pPr>
        <w:pStyle w:val="BodyTextL25"/>
        <w:rPr/>
      </w:pPr>
      <w:r>
        <w:rPr/>
      </w:r>
    </w:p>
    <w:p>
      <w:pPr>
        <w:pStyle w:val="BodyTextL25"/>
        <w:rPr/>
      </w:pPr>
      <w:r>
        <w:rPr/>
      </w:r>
    </w:p>
    <w:p>
      <w:pPr>
        <w:pStyle w:val="BodyTextL25"/>
        <w:rPr/>
      </w:pPr>
      <w:r>
        <w:rPr/>
      </w:r>
    </w:p>
    <w:p>
      <w:pPr>
        <w:pStyle w:val="BodyTextL25"/>
        <w:rPr/>
      </w:pPr>
      <w:r>
        <w:rPr/>
      </w:r>
    </w:p>
    <w:p>
      <w:pPr>
        <w:pStyle w:val="BodyTextL25"/>
        <w:rPr/>
      </w:pPr>
      <w:r>
        <w:rPr/>
      </w:r>
    </w:p>
    <w:p>
      <w:pPr>
        <w:pStyle w:val="BodyTextL25"/>
        <w:rPr/>
      </w:pPr>
      <w:r>
        <w:rPr/>
      </w:r>
    </w:p>
    <w:p>
      <w:pPr>
        <w:pStyle w:val="BodyTextL25"/>
        <w:rPr/>
      </w:pPr>
      <w:r>
        <w:rPr/>
      </w:r>
    </w:p>
    <w:p>
      <w:pPr>
        <w:pStyle w:val="BodyTextL25"/>
        <w:rPr/>
      </w:pPr>
      <w:r>
        <w:rPr/>
        <w:t>en este ejercicio se realizó la misma consulta que en laboratorio anterior con</w:t>
      </w:r>
    </w:p>
    <w:p>
      <w:pPr>
        <w:pStyle w:val="BodyTextL25"/>
        <w:rPr/>
      </w:pPr>
      <w:r>
        <w:rPr/>
        <w:t xml:space="preserve">postman pero ahora con una interfaz de solo código de Python utilizando el </w:t>
      </w:r>
      <w:r>
        <w:rPr/>
        <w:t xml:space="preserve">idle con el </w:t>
      </w:r>
      <w:r>
        <w:rPr/>
        <w:t>protocolo</w:t>
      </w:r>
    </w:p>
    <w:p>
      <w:pPr>
        <w:pStyle w:val="BodyTextL25"/>
        <w:rPr/>
      </w:pPr>
      <w:r>
        <w:rPr/>
        <w:t>REQUEST y los modelos Yang para la salida de la ejecución.</w:t>
      </w:r>
    </w:p>
    <w:p>
      <w:pPr>
        <w:pStyle w:val="BodyTextL25"/>
        <w:rPr/>
      </w:pPr>
      <w:r>
        <w:rPr/>
      </w:r>
    </w:p>
    <w:p>
      <w:pPr>
        <w:pStyle w:val="BodyTextL25"/>
        <w:rPr/>
      </w:pPr>
      <w:r>
        <w:rPr/>
      </w:r>
    </w:p>
    <w:p>
      <w:pPr>
        <w:pStyle w:val="BodyTextL25"/>
        <w:rPr/>
      </w:pPr>
      <w:r>
        <w:rPr/>
        <w:t>¿Qué es RESTCONF?</w:t>
      </w:r>
    </w:p>
    <w:p>
      <w:pPr>
        <w:pStyle w:val="BodyTextL25"/>
        <w:rPr/>
      </w:pPr>
      <w:r>
        <w:rPr/>
        <w:t>El propósito primordial de RESTCONF es permitir que las aplicaciones web (que usan el</w:t>
      </w:r>
    </w:p>
    <w:p>
      <w:pPr>
        <w:pStyle w:val="BodyTextL25"/>
        <w:rPr/>
      </w:pPr>
      <w:r>
        <w:rPr/>
        <w:t>protocolo HTTP) accedan a un dispositivo de red para la compra de datos de configuración y</w:t>
      </w:r>
    </w:p>
    <w:p>
      <w:pPr>
        <w:pStyle w:val="BodyTextL25"/>
        <w:rPr/>
      </w:pPr>
      <w:r>
        <w:rPr/>
        <w:t>estado.</w:t>
      </w:r>
    </w:p>
    <w:p>
      <w:pPr>
        <w:pStyle w:val="BodyTextL25"/>
        <w:rPr/>
      </w:pPr>
      <w:r>
        <w:rPr/>
        <w:t>RESTCONF se divide primordialmente en 2 capas: capa de contenido y capa de protocolo.</w:t>
      </w:r>
    </w:p>
    <w:p>
      <w:pPr>
        <w:pStyle w:val="BodyTextL25"/>
        <w:rPr/>
      </w:pPr>
      <w:r>
        <w:rPr/>
        <w:t>Capa de contenido: define una recolección de objetos para ser operados, definidos en</w:t>
      </w:r>
    </w:p>
    <w:p>
      <w:pPr>
        <w:pStyle w:val="BodyTextL25"/>
        <w:rPr/>
      </w:pPr>
      <w:r>
        <w:rPr/>
        <w:t>lenguaje YANG, y distingue entre datos de administración y de configuración.</w:t>
      </w:r>
    </w:p>
    <w:p>
      <w:pPr>
        <w:pStyle w:val="BodyTextL25"/>
        <w:rPr/>
      </w:pPr>
      <w:r>
        <w:rPr/>
        <w:t>Capa de protocolo: Usa de manera directa el protocolo HTTP (+TLS) para conceder</w:t>
      </w:r>
    </w:p>
    <w:p>
      <w:pPr>
        <w:pStyle w:val="BodyTextL25"/>
        <w:rPr/>
      </w:pPr>
      <w:r>
        <w:rPr/>
        <w:t>funcionalidades diversas del contenido.</w:t>
      </w:r>
    </w:p>
    <w:p>
      <w:pPr>
        <w:pStyle w:val="BodyTextL25"/>
        <w:rPr/>
      </w:pPr>
      <w:r>
        <w:rPr/>
        <w:t>Interacción entre NETCONF y RESTCONF</w:t>
      </w:r>
    </w:p>
    <w:p>
      <w:pPr>
        <w:pStyle w:val="BodyTextL25"/>
        <w:rPr/>
      </w:pPr>
      <w:r>
        <w:rPr/>
        <w:t>NETCONF es un protocolo para mandar configuraciones a los dispositivos de red. Posibilita</w:t>
      </w:r>
    </w:p>
    <w:p>
      <w:pPr>
        <w:pStyle w:val="BodyTextL25"/>
        <w:rPr/>
      </w:pPr>
      <w:r>
        <w:rPr/>
        <w:t>a los usuarios centrarse en los datos de configuración en vez de en los comandos de</w:t>
      </w:r>
    </w:p>
    <w:p>
      <w:pPr>
        <w:pStyle w:val="BodyTextL25"/>
        <w:rPr/>
      </w:pPr>
      <w:r>
        <w:rPr/>
        <w:t>configuración.</w:t>
      </w:r>
    </w:p>
    <w:p>
      <w:pPr>
        <w:pStyle w:val="BodyTextL25"/>
        <w:rPr/>
      </w:pPr>
      <w:r>
        <w:rPr/>
        <w:t>No obstante, diferentes dispositivos necesitan diferentes construcciones de configuración.</w:t>
      </w:r>
    </w:p>
    <w:p>
      <w:pPr>
        <w:pStyle w:val="BodyTextL25"/>
        <w:rPr/>
      </w:pPr>
      <w:r>
        <w:rPr/>
        <w:t>Esta diferencia se resuelve por medio de la definición del modelo yang, que es un lenguaje</w:t>
      </w:r>
    </w:p>
    <w:p>
      <w:pPr>
        <w:pStyle w:val="BodyTextL25"/>
        <w:rPr/>
      </w:pPr>
      <w:r>
        <w:rPr/>
        <w:t>de modelado de datos. Los usuarios solamente deben mejorar la configuración solicitada en</w:t>
      </w:r>
    </w:p>
    <w:p>
      <w:pPr>
        <w:pStyle w:val="BodyTextL25"/>
        <w:rPr/>
      </w:pPr>
      <w:r>
        <w:rPr/>
        <w:t>el modelo yang para configurar los accesorios subyacente.</w:t>
      </w:r>
    </w:p>
    <w:p>
      <w:pPr>
        <w:pStyle w:val="BodyTextL25"/>
        <w:rPr/>
      </w:pPr>
      <w:r>
        <w:rPr/>
        <w:t>El papel de RESTCONF está en la capa de servicio web. Conforme con la URL, rellena la</w:t>
      </w:r>
    </w:p>
    <w:p>
      <w:pPr>
        <w:pStyle w:val="BodyTextL25"/>
        <w:rPr/>
      </w:pPr>
      <w:r>
        <w:rPr/>
        <w:t>información del modelo yang para crear la composición de configuración del dispositivo que</w:t>
      </w:r>
    </w:p>
    <w:p>
      <w:pPr>
        <w:pStyle w:val="BodyTextL25"/>
        <w:rPr/>
      </w:pPr>
      <w:r>
        <w:rPr/>
        <w:t>corresponde. Después, según esto, se puede crear el XML para mandar la solicitud al</w:t>
      </w:r>
    </w:p>
    <w:p>
      <w:pPr>
        <w:pStyle w:val="BodyTextL25"/>
        <w:spacing w:lineRule="auto" w:line="240" w:before="120" w:after="120"/>
        <w:ind w:left="360" w:hanging="0"/>
        <w:rPr/>
      </w:pPr>
      <w:r>
        <w:rPr/>
        <w:t>dispositivo que corresponde para su configuración</w:t>
      </w:r>
    </w:p>
    <w:sectPr>
      <w:headerReference w:type="default" r:id="rId12"/>
      <w:headerReference w:type="first" r:id="rId13"/>
      <w:footerReference w:type="default" r:id="rId14"/>
      <w:footerReference w:type="first" r:id="rId15"/>
      <w:type w:val="nextPage"/>
      <w:pgSz w:w="12240" w:h="15840"/>
      <w:pgMar w:left="1080" w:right="1080" w:gutter="0" w:header="720" w:top="1526" w:footer="720" w:bottom="1296"/>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pacing w:before="60" w:after="0"/>
      <w:rPr>
        <w:szCs w:val="16"/>
      </w:rPr>
    </w:pPr>
    <w:r>
      <w:rPr>
        <w:rFonts w:eastAsia="Symbol" w:cs="Symbol" w:ascii="Symbol" w:hAnsi="Symbol"/>
      </w:rPr>
      <w:t></w:t>
    </w:r>
    <w:r>
      <w:rPr/>
      <w:t xml:space="preserve"> </w:t>
    </w:r>
    <w:sdt>
      <w:sdtPr>
        <w:id w:val="1266426867"/>
        <w:dataBinding w:prefixMappings="xmlns:ns0='http://purl.org/dc/elements/1.1/' xmlns:ns1='http://schemas.openxmlformats.org/package/2006/metadata/core-properties' " w:xpath="/ns1:coreProperties[1]/ns0:description[1]" w:storeItemID="{6C3C8BC8-F283-45AE-878A-BAB7291924A1}"/>
        <w:text w:multiLine="1"/>
        <w:alias w:val="Comments"/>
      </w:sdtPr>
      <w:sdtContent>
        <w:r>
          <w:rPr/>
          <w:t>2017</w:t>
        </w:r>
      </w:sdtContent>
    </w:sdt>
    <w:r>
      <w:rPr/>
      <w:t xml:space="preserve"> - </w:t>
    </w:r>
    <w:r>
      <w:rPr/>
      <w:t>2020 Cisco and/or its affiliates. All rights reserved. Cisco Public</w:t>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6</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9</w:t>
    </w:r>
    <w:r>
      <w:rPr>
        <w:b/>
        <w:szCs w:val="16"/>
      </w:rPr>
      <w:fldChar w:fldCharType="end"/>
    </w:r>
    <w:r>
      <w:rPr/>
      <w:tab/>
    </w:r>
    <w:r>
      <w:rPr>
        <w:color w:val="00B0F0"/>
      </w:rPr>
      <w:t>www.netacad.com</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pacing w:before="60" w:after="0"/>
      <w:rPr>
        <w:szCs w:val="16"/>
      </w:rPr>
    </w:pPr>
    <w:r>
      <w:rPr>
        <w:rFonts w:eastAsia="Symbol" w:cs="Symbol" w:ascii="Symbol" w:hAnsi="Symbol"/>
      </w:rPr>
      <w:t></w:t>
    </w:r>
    <w:r>
      <w:rPr/>
      <w:t xml:space="preserve"> </w:t>
    </w:r>
    <w:sdt>
      <w:sdtPr>
        <w:id w:val="1719666856"/>
        <w:dataBinding w:prefixMappings="xmlns:ns0='http://purl.org/dc/elements/1.1/' xmlns:ns1='http://schemas.openxmlformats.org/package/2006/metadata/core-properties' " w:xpath="/ns1:coreProperties[1]/ns0:description[1]" w:storeItemID="{6C3C8BC8-F283-45AE-878A-BAB7291924A1}"/>
        <w:text w:multiLine="1"/>
        <w:alias w:val="Comments"/>
      </w:sdtPr>
      <w:sdtContent>
        <w:r>
          <w:rPr/>
          <w:t>2017</w:t>
        </w:r>
      </w:sdtContent>
    </w:sdt>
    <w:r>
      <w:rPr/>
      <w:t xml:space="preserve"> -</w:t>
    </w:r>
    <w:r>
      <w:rPr/>
      <w:t xml:space="preserve"> 2020 Cisco and/or its affiliates. All rights reserved. Cisco Public</w:t>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1</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9</w:t>
    </w:r>
    <w:r>
      <w:rPr>
        <w:b/>
        <w:szCs w:val="16"/>
      </w:rPr>
      <w:fldChar w:fldCharType="end"/>
    </w:r>
    <w:r>
      <w:rPr/>
      <w:tab/>
    </w:r>
    <w:r>
      <w:rPr>
        <w:color w:val="00B0F0"/>
      </w:rPr>
      <w:t>www.netacad.com</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ageHead"/>
      <w:pBdr>
        <w:bottom w:val="single" w:sz="18" w:space="1" w:color="000000"/>
      </w:pBdr>
      <w:spacing w:before="60" w:after="60"/>
      <w:rPr/>
    </w:pPr>
    <w:sdt>
      <w:sdtPr>
        <w:id w:val="1657097214"/>
        <w:dataBinding w:prefixMappings="xmlns:ns0='http://purl.org/dc/elements/1.1/' xmlns:ns1='http://schemas.openxmlformats.org/package/2006/metadata/core-properties' " w:xpath="/ns1:coreProperties[1]/ns0:title[1]" w:storeItemID="{6C3C8BC8-F283-45AE-878A-BAB7291924A1}"/>
        <w:placeholder>
          <w:docPart w:val="CA03001B0BE74E61AC68213A5B0BE44E"/>
        </w:placeholder>
        <w:alias w:val="Title"/>
        <w:text/>
      </w:sdtPr>
      <w:sdtContent>
        <w:r>
          <w:rPr/>
          <w:t>Lab – RESTCONF with Python</w:t>
        </w:r>
      </w:sdtContent>
    </w:sdt>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60" w:after="60"/>
      <w:ind w:left="-288" w:hanging="0"/>
      <w:rPr/>
    </w:pPr>
    <w:r>
      <w:rPr/>
      <w:drawing>
        <wp:inline distT="0" distB="0" distL="0" distR="0">
          <wp:extent cx="2587625" cy="804545"/>
          <wp:effectExtent l="0" t="0" r="0" b="0"/>
          <wp:docPr id="9"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Cisco Network Academy logo"/>
                  <pic:cNvPicPr>
                    <a:picLocks noChangeAspect="1" noChangeArrowheads="1"/>
                  </pic:cNvPicPr>
                </pic:nvPicPr>
                <pic:blipFill>
                  <a:blip r:embed="rId1"/>
                  <a:stretch>
                    <a:fillRect/>
                  </a:stretch>
                </pic:blipFill>
                <pic:spPr bwMode="auto">
                  <a:xfrm>
                    <a:off x="0" y="0"/>
                    <a:ext cx="2587625" cy="80454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o"/>
      <w:lvlJc w:val="left"/>
      <w:pPr>
        <w:tabs>
          <w:tab w:val="num" w:pos="1080"/>
        </w:tabs>
        <w:ind w:left="1080" w:hanging="360"/>
      </w:pPr>
      <w:rPr>
        <w:sz w:val="16"/>
        <w:i w:val="false"/>
        <w:b w:val="false"/>
        <w:color w:val="auto"/>
      </w:rPr>
    </w:lvl>
    <w:lvl w:ilvl="2">
      <w:start w:val="1"/>
      <w:numFmt w:val="none"/>
      <w:suff w:val="nothing"/>
      <w:lvlText w:val=""/>
      <w:lvlJc w:val="left"/>
      <w:pPr>
        <w:tabs>
          <w:tab w:val="num" w:pos="720"/>
        </w:tabs>
        <w:ind w:left="720" w:hanging="360"/>
      </w:pPr>
      <w:rPr>
        <w:color w:val="auto"/>
      </w:rPr>
    </w:lvl>
    <w:lvl w:ilvl="3">
      <w:start w:val="1"/>
      <w:numFmt w:val="none"/>
      <w:suff w:val="nothing"/>
      <w:lvlText w:val=""/>
      <w:lvlJc w:val="left"/>
      <w:pPr>
        <w:tabs>
          <w:tab w:val="num" w:pos="1080"/>
        </w:tabs>
        <w:ind w:left="1080" w:hanging="360"/>
      </w:pPr>
      <w:rPr/>
    </w:lvl>
    <w:lvl w:ilvl="4">
      <w:start w:val="1"/>
      <w:numFmt w:val="lowerLetter"/>
      <w:lvlText w:val="(%5)"/>
      <w:lvlJc w:val="left"/>
      <w:pPr>
        <w:tabs>
          <w:tab w:val="num" w:pos="0"/>
        </w:tabs>
        <w:ind w:left="2520" w:hanging="360"/>
      </w:pPr>
      <w:rPr/>
    </w:lvl>
    <w:lvl w:ilvl="5">
      <w:start w:val="1"/>
      <w:numFmt w:val="lowerRoman"/>
      <w:lvlText w:val="(%6)"/>
      <w:lvlJc w:val="left"/>
      <w:pPr>
        <w:tabs>
          <w:tab w:val="num" w:pos="0"/>
        </w:tabs>
        <w:ind w:left="2880" w:hanging="360"/>
      </w:pPr>
      <w:rPr/>
    </w:lvl>
    <w:lvl w:ilvl="6">
      <w:start w:val="1"/>
      <w:numFmt w:val="decimal"/>
      <w:lvlText w:val="%7."/>
      <w:lvlJc w:val="left"/>
      <w:pPr>
        <w:tabs>
          <w:tab w:val="num" w:pos="0"/>
        </w:tabs>
        <w:ind w:left="3240" w:hanging="360"/>
      </w:pPr>
      <w:rPr/>
    </w:lvl>
    <w:lvl w:ilvl="7">
      <w:start w:val="1"/>
      <w:numFmt w:val="lowerLetter"/>
      <w:lvlText w:val="%8."/>
      <w:lvlJc w:val="left"/>
      <w:pPr>
        <w:tabs>
          <w:tab w:val="num" w:pos="0"/>
        </w:tabs>
        <w:ind w:left="3600" w:hanging="360"/>
      </w:pPr>
      <w:rPr/>
    </w:lvl>
    <w:lvl w:ilvl="8">
      <w:start w:val="1"/>
      <w:numFmt w:val="lowerRoman"/>
      <w:lvlText w:val="%9."/>
      <w:lvlJc w:val="left"/>
      <w:pPr>
        <w:tabs>
          <w:tab w:val="num" w:pos="0"/>
        </w:tabs>
        <w:ind w:left="3960" w:hanging="360"/>
      </w:pPr>
      <w:rPr/>
    </w:lvl>
  </w:abstractNum>
  <w:abstractNum w:abstractNumId="2">
    <w:lvl w:ilvl="0">
      <w:start w:val="1"/>
      <w:numFmt w:val="none"/>
      <w:suff w:val="nothing"/>
      <w:lvlText w:val=""/>
      <w:lvlJc w:val="left"/>
      <w:pPr>
        <w:tabs>
          <w:tab w:val="num" w:pos="0"/>
        </w:tabs>
        <w:ind w:left="0" w:hanging="0"/>
      </w:pPr>
      <w:rPr/>
    </w:lvl>
    <w:lvl w:ilvl="1">
      <w:start w:val="1"/>
      <w:numFmt w:val="decimal"/>
      <w:lvlText w:val="%2."/>
      <w:lvlJc w:val="left"/>
      <w:pPr>
        <w:tabs>
          <w:tab w:val="num" w:pos="360"/>
        </w:tabs>
        <w:ind w:left="36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3">
    <w:lvl w:ilvl="0">
      <w:start w:val="1"/>
      <w:numFmt w:val="none"/>
      <w:suff w:val="nothing"/>
      <w:lvlText w:val=""/>
      <w:lvlJc w:val="left"/>
      <w:pPr>
        <w:tabs>
          <w:tab w:val="num" w:pos="0"/>
        </w:tabs>
        <w:ind w:left="0" w:hanging="0"/>
      </w:pPr>
      <w:rPr/>
    </w:lvl>
    <w:lvl w:ilvl="1">
      <w:start w:val="1"/>
      <w:numFmt w:val="decimal"/>
      <w:suff w:val="space"/>
      <w:lvlText w:val="Part %2:"/>
      <w:lvlJc w:val="left"/>
      <w:pPr>
        <w:tabs>
          <w:tab w:val="num" w:pos="0"/>
        </w:tabs>
        <w:ind w:left="0" w:hanging="0"/>
      </w:pPr>
      <w:rPr/>
    </w:lvl>
    <w:lvl w:ilvl="2">
      <w:start w:val="1"/>
      <w:numFmt w:val="decimal"/>
      <w:suff w:val="space"/>
      <w:lvlText w:val="Step %3:"/>
      <w:lvlJc w:val="left"/>
      <w:pPr>
        <w:tabs>
          <w:tab w:val="num" w:pos="0"/>
        </w:tabs>
        <w:ind w:left="0" w:hanging="0"/>
      </w:pPr>
      <w:rPr/>
    </w:lvl>
    <w:lvl w:ilvl="3">
      <w:start w:val="1"/>
      <w:numFmt w:val="lowerLetter"/>
      <w:lvlText w:val="%4."/>
      <w:lvlJc w:val="left"/>
      <w:pPr>
        <w:tabs>
          <w:tab w:val="num" w:pos="720"/>
        </w:tabs>
        <w:ind w:left="720" w:hanging="360"/>
      </w:pPr>
      <w:rPr/>
    </w:lvl>
    <w:lvl w:ilvl="4">
      <w:start w:val="1"/>
      <w:numFmt w:val="decimal"/>
      <w:lvlText w:val="%5)"/>
      <w:lvlJc w:val="left"/>
      <w:pPr>
        <w:tabs>
          <w:tab w:val="num" w:pos="1080"/>
        </w:tabs>
        <w:ind w:left="108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4">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decimal"/>
      <w:suff w:val="space"/>
      <w:lvlText w:val="Part %1:"/>
      <w:lvlJc w:val="left"/>
      <w:pPr>
        <w:tabs>
          <w:tab w:val="num" w:pos="0"/>
        </w:tabs>
        <w:ind w:left="0" w:hanging="0"/>
      </w:pPr>
      <w:rPr/>
    </w:lvl>
    <w:lvl w:ilvl="1">
      <w:start w:val="1"/>
      <w:numFmt w:val="decimal"/>
      <w:suff w:val="space"/>
      <w:lvlText w:val="Task %2:"/>
      <w:lvlJc w:val="left"/>
      <w:pPr>
        <w:tabs>
          <w:tab w:val="num" w:pos="0"/>
        </w:tabs>
        <w:ind w:left="0" w:hanging="0"/>
      </w:pPr>
      <w:rPr/>
    </w:lvl>
    <w:lvl w:ilvl="2">
      <w:start w:val="1"/>
      <w:numFmt w:val="decimal"/>
      <w:suff w:val="space"/>
      <w:lvlText w:val="Step %3:"/>
      <w:lvlJc w:val="left"/>
      <w:pPr>
        <w:tabs>
          <w:tab w:val="num" w:pos="0"/>
        </w:tabs>
        <w:ind w:left="0" w:hanging="0"/>
      </w:pPr>
      <w:rPr/>
    </w:lvl>
    <w:lvl w:ilvl="3">
      <w:start w:val="1"/>
      <w:numFmt w:val="lowerLetter"/>
      <w:lvlText w:val="%4."/>
      <w:lvlJc w:val="left"/>
      <w:pPr>
        <w:tabs>
          <w:tab w:val="num" w:pos="720"/>
        </w:tabs>
        <w:ind w:left="720" w:hanging="360"/>
      </w:pPr>
      <w:rPr/>
    </w:lvl>
    <w:lvl w:ilvl="4">
      <w:start w:val="1"/>
      <w:numFmt w:val="decimal"/>
      <w:lvlText w:val="%5)"/>
      <w:lvlJc w:val="left"/>
      <w:pPr>
        <w:tabs>
          <w:tab w:val="num" w:pos="1080"/>
        </w:tabs>
        <w:ind w:left="108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6">
    <w:lvl w:ilvl="0">
      <w:start w:val="1"/>
      <w:numFmt w:val="decimal"/>
      <w:suff w:val="space"/>
      <w:lvlText w:val="Part %1:"/>
      <w:lvlJc w:val="left"/>
      <w:pPr>
        <w:tabs>
          <w:tab w:val="num" w:pos="0"/>
        </w:tabs>
        <w:ind w:left="0" w:hanging="0"/>
      </w:pPr>
      <w:rPr/>
    </w:lvl>
    <w:lvl w:ilvl="1">
      <w:start w:val="1"/>
      <w:numFmt w:val="decimal"/>
      <w:suff w:val="space"/>
      <w:lvlText w:val="Task %2:"/>
      <w:lvlJc w:val="left"/>
      <w:pPr>
        <w:tabs>
          <w:tab w:val="num" w:pos="0"/>
        </w:tabs>
        <w:ind w:left="0" w:hanging="0"/>
      </w:pPr>
      <w:rPr/>
    </w:lvl>
    <w:lvl w:ilvl="2">
      <w:start w:val="1"/>
      <w:numFmt w:val="decimal"/>
      <w:suff w:val="space"/>
      <w:lvlText w:val="Step %3:"/>
      <w:lvlJc w:val="left"/>
      <w:pPr>
        <w:tabs>
          <w:tab w:val="num" w:pos="0"/>
        </w:tabs>
        <w:ind w:left="0" w:hanging="0"/>
      </w:pPr>
      <w:rPr/>
    </w:lvl>
    <w:lvl w:ilvl="3">
      <w:start w:val="1"/>
      <w:numFmt w:val="lowerLetter"/>
      <w:lvlText w:val="%4."/>
      <w:lvlJc w:val="left"/>
      <w:pPr>
        <w:tabs>
          <w:tab w:val="num" w:pos="720"/>
        </w:tabs>
        <w:ind w:left="720" w:hanging="360"/>
      </w:pPr>
      <w:rPr/>
    </w:lvl>
    <w:lvl w:ilvl="4">
      <w:start w:val="1"/>
      <w:numFmt w:val="decimal"/>
      <w:lvlText w:val="%5)"/>
      <w:lvlJc w:val="left"/>
      <w:pPr>
        <w:tabs>
          <w:tab w:val="num" w:pos="1080"/>
        </w:tabs>
        <w:ind w:left="108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en-US"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unhideWhenUsed/>
    <w:qFormat/>
    <w:rsid w:val="00490807"/>
    <w:pPr>
      <w:widowControl/>
      <w:bidi w:val="0"/>
      <w:spacing w:lineRule="auto" w:line="276" w:before="60" w:after="60"/>
      <w:jc w:val="left"/>
    </w:pPr>
    <w:rPr>
      <w:rFonts w:ascii="Arial" w:hAnsi="Arial" w:eastAsia="Calibri" w:cs="Times New Roman"/>
      <w:color w:val="auto"/>
      <w:kern w:val="0"/>
      <w:sz w:val="22"/>
      <w:szCs w:val="22"/>
      <w:lang w:val="en-US" w:eastAsia="en-US" w:bidi="ar-SA"/>
    </w:rPr>
  </w:style>
  <w:style w:type="paragraph" w:styleId="Ttulo1">
    <w:name w:val="Heading 1"/>
    <w:basedOn w:val="Normal"/>
    <w:next w:val="BodyTextL25"/>
    <w:link w:val="Heading1Char"/>
    <w:uiPriority w:val="9"/>
    <w:unhideWhenUsed/>
    <w:qFormat/>
    <w:rsid w:val="00cf26e3"/>
    <w:pPr>
      <w:keepNext w:val="true"/>
      <w:keepLines/>
      <w:numPr>
        <w:ilvl w:val="0"/>
        <w:numId w:val="3"/>
      </w:numPr>
      <w:spacing w:lineRule="auto" w:line="240" w:before="240" w:after="120"/>
      <w:outlineLvl w:val="0"/>
    </w:pPr>
    <w:rPr>
      <w:b/>
      <w:bCs/>
      <w:sz w:val="26"/>
      <w:szCs w:val="26"/>
    </w:rPr>
  </w:style>
  <w:style w:type="paragraph" w:styleId="Ttulo2">
    <w:name w:val="Heading 2"/>
    <w:basedOn w:val="Normal"/>
    <w:next w:val="BodyTextL25"/>
    <w:link w:val="Heading2Char"/>
    <w:uiPriority w:val="9"/>
    <w:semiHidden/>
    <w:unhideWhenUsed/>
    <w:qFormat/>
    <w:rsid w:val="00cf26e3"/>
    <w:pPr>
      <w:keepNext w:val="true"/>
      <w:numPr>
        <w:ilvl w:val="1"/>
        <w:numId w:val="3"/>
      </w:numPr>
      <w:spacing w:lineRule="auto" w:line="240" w:before="240" w:after="120"/>
      <w:outlineLvl w:val="1"/>
    </w:pPr>
    <w:rPr>
      <w:rFonts w:eastAsia="Times New Roman"/>
      <w:b/>
      <w:bCs/>
      <w:sz w:val="26"/>
      <w:szCs w:val="26"/>
    </w:rPr>
  </w:style>
  <w:style w:type="paragraph" w:styleId="Ttulo3">
    <w:name w:val="Heading 3"/>
    <w:basedOn w:val="Normal"/>
    <w:next w:val="Normal"/>
    <w:link w:val="Heading3Char"/>
    <w:unhideWhenUsed/>
    <w:qFormat/>
    <w:rsid w:val="00d531d0"/>
    <w:pPr>
      <w:keepNext w:val="true"/>
      <w:numPr>
        <w:ilvl w:val="2"/>
        <w:numId w:val="3"/>
      </w:numPr>
      <w:spacing w:lineRule="auto" w:line="240" w:before="240" w:after="120"/>
      <w:outlineLvl w:val="2"/>
    </w:pPr>
    <w:rPr>
      <w:rFonts w:eastAsia="Times New Roman"/>
      <w:b/>
      <w:bCs/>
      <w:szCs w:val="26"/>
    </w:rPr>
  </w:style>
  <w:style w:type="paragraph" w:styleId="Ttulo4">
    <w:name w:val="Heading 4"/>
    <w:basedOn w:val="BodyTextL25"/>
    <w:next w:val="BodyTextL25"/>
    <w:link w:val="Heading4Char"/>
    <w:unhideWhenUsed/>
    <w:qFormat/>
    <w:rsid w:val="00981cca"/>
    <w:pPr>
      <w:keepNext w:val="true"/>
      <w:spacing w:before="0" w:after="0"/>
      <w:ind w:left="720" w:hanging="0"/>
      <w:outlineLvl w:val="3"/>
    </w:pPr>
    <w:rPr>
      <w:rFonts w:eastAsia="Times New Roman"/>
      <w:bCs/>
      <w:color w:val="984806" w:themeColor="accent6" w:themeShade="80"/>
      <w:szCs w:val="28"/>
    </w:rPr>
  </w:style>
  <w:style w:type="paragraph" w:styleId="Ttulo5">
    <w:name w:val="Heading 5"/>
    <w:basedOn w:val="Normal"/>
    <w:next w:val="Normal"/>
    <w:link w:val="Heading5Char"/>
    <w:semiHidden/>
    <w:unhideWhenUsed/>
    <w:qFormat/>
    <w:rsid w:val="00231dca"/>
    <w:pPr>
      <w:spacing w:lineRule="auto" w:line="240" w:before="240" w:after="60"/>
      <w:outlineLvl w:val="4"/>
    </w:pPr>
    <w:rPr>
      <w:rFonts w:eastAsia="Times New Roman"/>
      <w:b/>
      <w:bCs/>
      <w:i/>
      <w:iCs/>
      <w:sz w:val="26"/>
      <w:szCs w:val="26"/>
    </w:rPr>
  </w:style>
  <w:style w:type="paragraph" w:styleId="Ttulo6">
    <w:name w:val="Heading 6"/>
    <w:basedOn w:val="Normal"/>
    <w:next w:val="Normal"/>
    <w:link w:val="Heading6Char"/>
    <w:semiHidden/>
    <w:unhideWhenUsed/>
    <w:qFormat/>
    <w:rsid w:val="00231dca"/>
    <w:pPr>
      <w:spacing w:lineRule="auto" w:line="240" w:before="240" w:after="60"/>
      <w:outlineLvl w:val="5"/>
    </w:pPr>
    <w:rPr>
      <w:rFonts w:eastAsia="Times New Roman"/>
      <w:b/>
      <w:bCs/>
    </w:rPr>
  </w:style>
  <w:style w:type="paragraph" w:styleId="Ttulo7">
    <w:name w:val="Heading 7"/>
    <w:basedOn w:val="Normal"/>
    <w:next w:val="Normal"/>
    <w:link w:val="Heading7Char"/>
    <w:semiHidden/>
    <w:unhideWhenUsed/>
    <w:qFormat/>
    <w:rsid w:val="00231dca"/>
    <w:pPr>
      <w:spacing w:lineRule="auto" w:line="240" w:before="240" w:after="60"/>
      <w:outlineLvl w:val="6"/>
    </w:pPr>
    <w:rPr>
      <w:rFonts w:eastAsia="Times New Roman"/>
      <w:sz w:val="20"/>
      <w:szCs w:val="24"/>
    </w:rPr>
  </w:style>
  <w:style w:type="paragraph" w:styleId="Ttulo8">
    <w:name w:val="Heading 8"/>
    <w:basedOn w:val="Normal"/>
    <w:next w:val="Normal"/>
    <w:link w:val="Heading8Char"/>
    <w:semiHidden/>
    <w:unhideWhenUsed/>
    <w:qFormat/>
    <w:rsid w:val="00231dca"/>
    <w:pPr>
      <w:spacing w:lineRule="auto" w:line="240" w:before="240" w:after="60"/>
      <w:outlineLvl w:val="7"/>
    </w:pPr>
    <w:rPr>
      <w:rFonts w:eastAsia="Times New Roman"/>
      <w:i/>
      <w:iCs/>
      <w:sz w:val="20"/>
      <w:szCs w:val="24"/>
    </w:rPr>
  </w:style>
  <w:style w:type="paragraph" w:styleId="Ttulo9">
    <w:name w:val="Heading 9"/>
    <w:basedOn w:val="Normal"/>
    <w:next w:val="Normal"/>
    <w:link w:val="Heading9Char"/>
    <w:semiHidden/>
    <w:unhideWhenUsed/>
    <w:qFormat/>
    <w:rsid w:val="00231dca"/>
    <w:pPr>
      <w:spacing w:lineRule="auto" w:line="240" w:before="240" w:after="60"/>
      <w:outlineLvl w:val="8"/>
    </w:pPr>
    <w:rPr>
      <w:rFonts w:eastAsia="Times New Roman" w:cs="Arial"/>
    </w:rPr>
  </w:style>
  <w:style w:type="character" w:styleId="DefaultParagraphFont" w:default="1">
    <w:name w:val="Default Paragraph Font"/>
    <w:uiPriority w:val="1"/>
    <w:semiHidden/>
    <w:unhideWhenUsed/>
    <w:qFormat/>
    <w:rPr/>
  </w:style>
  <w:style w:type="character" w:styleId="Heading1Char" w:customStyle="1">
    <w:name w:val="Heading 1 Char"/>
    <w:uiPriority w:val="9"/>
    <w:qFormat/>
    <w:rsid w:val="00cf26e3"/>
    <w:rPr>
      <w:b/>
      <w:bCs/>
      <w:sz w:val="26"/>
      <w:szCs w:val="26"/>
    </w:rPr>
  </w:style>
  <w:style w:type="character" w:styleId="Heading2Char" w:customStyle="1">
    <w:name w:val="Heading 2 Char"/>
    <w:uiPriority w:val="9"/>
    <w:semiHidden/>
    <w:qFormat/>
    <w:rsid w:val="00cf26e3"/>
    <w:rPr>
      <w:rFonts w:eastAsia="Times New Roman"/>
      <w:b/>
      <w:bCs/>
      <w:sz w:val="26"/>
      <w:szCs w:val="26"/>
    </w:rPr>
  </w:style>
  <w:style w:type="character" w:styleId="HeaderChar" w:customStyle="1">
    <w:name w:val="Header Char"/>
    <w:basedOn w:val="DefaultParagraphFont"/>
    <w:qFormat/>
    <w:rsid w:val="008402f2"/>
    <w:rPr>
      <w:sz w:val="22"/>
      <w:szCs w:val="22"/>
    </w:rPr>
  </w:style>
  <w:style w:type="character" w:styleId="FooterChar" w:customStyle="1">
    <w:name w:val="Footer Char"/>
    <w:uiPriority w:val="99"/>
    <w:qFormat/>
    <w:rsid w:val="00e859e3"/>
    <w:rPr>
      <w:sz w:val="16"/>
      <w:szCs w:val="22"/>
    </w:rPr>
  </w:style>
  <w:style w:type="character" w:styleId="BalloonTextChar" w:customStyle="1">
    <w:name w:val="Balloon Text Char"/>
    <w:link w:val="BalloonText"/>
    <w:uiPriority w:val="99"/>
    <w:semiHidden/>
    <w:qFormat/>
    <w:rsid w:val="0090659a"/>
    <w:rPr>
      <w:rFonts w:ascii="Tahoma" w:hAnsi="Tahoma" w:cs="Tahoma"/>
      <w:sz w:val="16"/>
      <w:szCs w:val="16"/>
    </w:rPr>
  </w:style>
  <w:style w:type="character" w:styleId="TableTextChar" w:customStyle="1">
    <w:name w:val="Table Text Char"/>
    <w:link w:val="TableText"/>
    <w:qFormat/>
    <w:rsid w:val="008b68e7"/>
    <w:rPr/>
  </w:style>
  <w:style w:type="character" w:styleId="DocumentMapChar" w:customStyle="1">
    <w:name w:val="Document Map Char"/>
    <w:link w:val="DocumentMap"/>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d030ae"/>
    <w:rPr>
      <w:rFonts w:ascii="Arial" w:hAnsi="Arial"/>
      <w:b/>
      <w:color w:val="EE0000"/>
      <w:sz w:val="32"/>
    </w:rPr>
  </w:style>
  <w:style w:type="character" w:styleId="AnswerGray" w:customStyle="1">
    <w:name w:val="Answer Gray"/>
    <w:uiPriority w:val="1"/>
    <w:qFormat/>
    <w:rsid w:val="00603503"/>
    <w:rPr>
      <w:rFonts w:ascii="Arial" w:hAnsi="Arial"/>
      <w:b/>
      <w:sz w:val="20"/>
      <w:shd w:fill="BFBFBF" w:val="clear"/>
    </w:rPr>
  </w:style>
  <w:style w:type="character" w:styleId="LabSectionGray" w:customStyle="1">
    <w:name w:val="Lab Section Gray"/>
    <w:uiPriority w:val="1"/>
    <w:qFormat/>
    <w:rsid w:val="00be3a73"/>
    <w:rPr>
      <w:rFonts w:ascii="Arial" w:hAnsi="Arial"/>
      <w:b w:val="false"/>
      <w:sz w:val="24"/>
      <w:shd w:fill="BFBFBF" w:val="clear"/>
    </w:rPr>
  </w:style>
  <w:style w:type="character" w:styleId="DevConfigGray" w:customStyle="1">
    <w:name w:val="DevConfig Gray"/>
    <w:uiPriority w:val="1"/>
    <w:qFormat/>
    <w:rsid w:val="00ad761f"/>
    <w:rPr>
      <w:rFonts w:ascii="Courier New" w:hAnsi="Courier New"/>
      <w:b/>
      <w:color w:val="000000"/>
      <w:sz w:val="20"/>
      <w:shd w:fill="BFBFBF" w:val="clear"/>
    </w:rPr>
  </w:style>
  <w:style w:type="character" w:styleId="HTMLPreformattedChar" w:customStyle="1">
    <w:name w:val="HTML Preformatted Char"/>
    <w:link w:val="HTMLPreformatted"/>
    <w:uiPriority w:val="99"/>
    <w:qFormat/>
    <w:rsid w:val="00c6495e"/>
    <w:rPr>
      <w:rFonts w:ascii="Courier New" w:hAnsi="Courier New" w:eastAsia="Times New Roman" w:cs="Courier New"/>
    </w:rPr>
  </w:style>
  <w:style w:type="character" w:styleId="Annotationreference">
    <w:name w:val="annotation reference"/>
    <w:semiHidden/>
    <w:unhideWhenUsed/>
    <w:qFormat/>
    <w:rsid w:val="000b2344"/>
    <w:rPr>
      <w:sz w:val="16"/>
      <w:szCs w:val="16"/>
    </w:rPr>
  </w:style>
  <w:style w:type="character" w:styleId="CommentTextChar" w:customStyle="1">
    <w:name w:val="Comment Text Char"/>
    <w:basedOn w:val="DefaultParagraphFont"/>
    <w:link w:val="Annotationtext"/>
    <w:semiHidden/>
    <w:qFormat/>
    <w:rsid w:val="000b2344"/>
    <w:rPr/>
  </w:style>
  <w:style w:type="character" w:styleId="CommentSubjectChar" w:customStyle="1">
    <w:name w:val="Comment Subject Char"/>
    <w:link w:val="Annotationsubject"/>
    <w:uiPriority w:val="99"/>
    <w:semiHidden/>
    <w:qFormat/>
    <w:rsid w:val="000b2344"/>
    <w:rPr>
      <w:b/>
      <w:bCs/>
    </w:rPr>
  </w:style>
  <w:style w:type="character" w:styleId="Heading4Char" w:customStyle="1">
    <w:name w:val="Heading 4 Char"/>
    <w:basedOn w:val="DefaultParagraphFont"/>
    <w:qFormat/>
    <w:rsid w:val="00981cca"/>
    <w:rPr>
      <w:rFonts w:eastAsia="Times New Roman"/>
      <w:bCs/>
      <w:color w:val="984806" w:themeColor="accent6" w:themeShade="80"/>
      <w:szCs w:val="28"/>
    </w:rPr>
  </w:style>
  <w:style w:type="character" w:styleId="Heading5Char" w:customStyle="1">
    <w:name w:val="Heading 5 Char"/>
    <w:basedOn w:val="DefaultParagraphFont"/>
    <w:semiHidden/>
    <w:qFormat/>
    <w:rsid w:val="00bf76be"/>
    <w:rPr>
      <w:rFonts w:eastAsia="Times New Roman"/>
      <w:b/>
      <w:bCs/>
      <w:i/>
      <w:iCs/>
      <w:sz w:val="26"/>
      <w:szCs w:val="26"/>
    </w:rPr>
  </w:style>
  <w:style w:type="character" w:styleId="Heading6Char" w:customStyle="1">
    <w:name w:val="Heading 6 Char"/>
    <w:basedOn w:val="DefaultParagraphFont"/>
    <w:semiHidden/>
    <w:qFormat/>
    <w:rsid w:val="00bf76be"/>
    <w:rPr>
      <w:rFonts w:eastAsia="Times New Roman"/>
      <w:b/>
      <w:bCs/>
      <w:sz w:val="22"/>
      <w:szCs w:val="22"/>
    </w:rPr>
  </w:style>
  <w:style w:type="character" w:styleId="Heading7Char" w:customStyle="1">
    <w:name w:val="Heading 7 Char"/>
    <w:basedOn w:val="DefaultParagraphFont"/>
    <w:semiHidden/>
    <w:qFormat/>
    <w:rsid w:val="00bf76be"/>
    <w:rPr>
      <w:rFonts w:eastAsia="Times New Roman"/>
      <w:szCs w:val="24"/>
    </w:rPr>
  </w:style>
  <w:style w:type="character" w:styleId="Heading8Char" w:customStyle="1">
    <w:name w:val="Heading 8 Char"/>
    <w:basedOn w:val="DefaultParagraphFont"/>
    <w:semiHidden/>
    <w:qFormat/>
    <w:rsid w:val="00bf76be"/>
    <w:rPr>
      <w:rFonts w:eastAsia="Times New Roman"/>
      <w:i/>
      <w:iCs/>
      <w:szCs w:val="24"/>
    </w:rPr>
  </w:style>
  <w:style w:type="character" w:styleId="Heading9Char" w:customStyle="1">
    <w:name w:val="Heading 9 Char"/>
    <w:basedOn w:val="DefaultParagraphFont"/>
    <w:semiHidden/>
    <w:qFormat/>
    <w:rsid w:val="00bf76be"/>
    <w:rPr>
      <w:rFonts w:eastAsia="Times New Roman" w:cs="Arial"/>
      <w:sz w:val="22"/>
      <w:szCs w:val="22"/>
    </w:rPr>
  </w:style>
  <w:style w:type="character" w:styleId="Heading3Char" w:customStyle="1">
    <w:name w:val="Heading 3 Char"/>
    <w:qFormat/>
    <w:rsid w:val="00d531d0"/>
    <w:rPr>
      <w:rFonts w:eastAsia="Times New Roman"/>
      <w:b/>
      <w:bCs/>
      <w:sz w:val="22"/>
      <w:szCs w:val="26"/>
    </w:rPr>
  </w:style>
  <w:style w:type="character" w:styleId="EndnoteTextChar" w:customStyle="1">
    <w:name w:val="Endnote Text Char"/>
    <w:basedOn w:val="DefaultParagraphFont"/>
    <w:semiHidden/>
    <w:qFormat/>
    <w:rsid w:val="00231dca"/>
    <w:rPr>
      <w:rFonts w:eastAsia="Times New Roman"/>
    </w:rPr>
  </w:style>
  <w:style w:type="character" w:styleId="FootnoteTextChar" w:customStyle="1">
    <w:name w:val="Footnote Text Char"/>
    <w:basedOn w:val="DefaultParagraphFont"/>
    <w:semiHidden/>
    <w:qFormat/>
    <w:rsid w:val="00231dca"/>
    <w:rPr>
      <w:rFonts w:eastAsia="Times New Roman"/>
    </w:rPr>
  </w:style>
  <w:style w:type="character" w:styleId="MacroTextChar" w:customStyle="1">
    <w:name w:val="Macro Text Char"/>
    <w:basedOn w:val="DefaultParagraphFont"/>
    <w:link w:val="Macro"/>
    <w:semiHidden/>
    <w:qFormat/>
    <w:rsid w:val="00231dca"/>
    <w:rPr>
      <w:rFonts w:ascii="Courier New" w:hAnsi="Courier New" w:eastAsia="Times New Roman" w:cs="Courier New"/>
      <w:lang w:val="en-US" w:eastAsia="en-US" w:bidi="ar-SA"/>
    </w:rPr>
  </w:style>
  <w:style w:type="character" w:styleId="BodyTextChar" w:customStyle="1">
    <w:name w:val="Body Text Char"/>
    <w:qFormat/>
    <w:rsid w:val="00603503"/>
    <w:rPr>
      <w:rFonts w:eastAsia="Times New Roman"/>
      <w:szCs w:val="24"/>
    </w:rPr>
  </w:style>
  <w:style w:type="character" w:styleId="CMDChar" w:customStyle="1">
    <w:name w:val="CMD Char"/>
    <w:basedOn w:val="DefaultParagraphFont"/>
    <w:link w:val="CMD"/>
    <w:qFormat/>
    <w:rsid w:val="0010436e"/>
    <w:rPr>
      <w:rFonts w:ascii="Courier New" w:hAnsi="Courier New"/>
      <w:szCs w:val="22"/>
    </w:rPr>
  </w:style>
  <w:style w:type="character" w:styleId="BodyTextBoldChar" w:customStyle="1">
    <w:name w:val="Body Text Bold Char"/>
    <w:basedOn w:val="BodyTextChar"/>
    <w:link w:val="BodyTextBold"/>
    <w:qFormat/>
    <w:rsid w:val="00c73e03"/>
    <w:rPr>
      <w:rFonts w:eastAsia="Times New Roman" w:cs="Arial"/>
      <w:b/>
      <w:szCs w:val="24"/>
    </w:rPr>
  </w:style>
  <w:style w:type="character" w:styleId="TitleChar" w:customStyle="1">
    <w:name w:val="Title Char"/>
    <w:basedOn w:val="DefaultParagraphFont"/>
    <w:qFormat/>
    <w:rsid w:val="00a33890"/>
    <w:rPr>
      <w:rFonts w:eastAsia="" w:cs="" w:cstheme="majorBidi" w:eastAsiaTheme="majorEastAsia"/>
      <w:b/>
      <w:kern w:val="2"/>
      <w:sz w:val="32"/>
      <w:szCs w:val="56"/>
    </w:rPr>
  </w:style>
  <w:style w:type="character" w:styleId="PlaceholderText">
    <w:name w:val="Placeholder Text"/>
    <w:basedOn w:val="DefaultParagraphFont"/>
    <w:uiPriority w:val="99"/>
    <w:semiHidden/>
    <w:qFormat/>
    <w:rsid w:val="00fa154b"/>
    <w:rPr>
      <w:color w:val="808080"/>
    </w:rPr>
  </w:style>
  <w:style w:type="character" w:styleId="CMDRedChar" w:customStyle="1">
    <w:name w:val="CMD Red Char"/>
    <w:basedOn w:val="CMDChar"/>
    <w:link w:val="CMDRed"/>
    <w:qFormat/>
    <w:rsid w:val="00490807"/>
    <w:rPr>
      <w:rFonts w:ascii="Courier New" w:hAnsi="Courier New"/>
      <w:color w:val="EE0000"/>
      <w:szCs w:val="22"/>
    </w:rPr>
  </w:style>
  <w:style w:type="character" w:styleId="BodyTextL25Char" w:customStyle="1">
    <w:name w:val="Body Text L25 Char"/>
    <w:basedOn w:val="DefaultParagraphFont"/>
    <w:link w:val="BodyTextL25"/>
    <w:qFormat/>
    <w:rsid w:val="00490807"/>
    <w:rPr>
      <w:szCs w:val="22"/>
    </w:rPr>
  </w:style>
  <w:style w:type="character" w:styleId="CMDOutputChar" w:customStyle="1">
    <w:name w:val="CMD Output Char"/>
    <w:basedOn w:val="BodyTextL25Char"/>
    <w:link w:val="CMDOutput"/>
    <w:qFormat/>
    <w:rsid w:val="00490807"/>
    <w:rPr>
      <w:rFonts w:ascii="Courier New" w:hAnsi="Courier New"/>
      <w:sz w:val="18"/>
      <w:szCs w:val="22"/>
    </w:rPr>
  </w:style>
  <w:style w:type="character" w:styleId="CMDOutputRedChar" w:customStyle="1">
    <w:name w:val="CMD Output Red Char"/>
    <w:basedOn w:val="CMDOutputChar"/>
    <w:link w:val="CMDOutputRed"/>
    <w:qFormat/>
    <w:rsid w:val="00490807"/>
    <w:rPr>
      <w:rFonts w:ascii="Courier New" w:hAnsi="Courier New"/>
      <w:color w:val="EE0000"/>
      <w:sz w:val="18"/>
      <w:szCs w:val="22"/>
    </w:rPr>
  </w:style>
  <w:style w:type="character" w:styleId="LabTitleChar" w:customStyle="1">
    <w:name w:val="Lab Title Char"/>
    <w:link w:val="LabTitle"/>
    <w:qFormat/>
    <w:rsid w:val="00dc2503"/>
    <w:rPr>
      <w:b/>
      <w:sz w:val="32"/>
      <w:szCs w:val="22"/>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BodyTextChar"/>
    <w:rsid w:val="00603503"/>
    <w:pPr>
      <w:spacing w:lineRule="auto" w:line="240" w:before="120" w:after="120"/>
    </w:pPr>
    <w:rPr>
      <w:rFonts w:eastAsia="Times New Roman"/>
      <w:sz w:val="20"/>
      <w:szCs w:val="24"/>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AnswerLineL25" w:customStyle="1">
    <w:name w:val="Answer Line L25"/>
    <w:basedOn w:val="BodyTextL25"/>
    <w:next w:val="BodyTextL25"/>
    <w:qFormat/>
    <w:rsid w:val="00e859e3"/>
    <w:pPr/>
    <w:rPr>
      <w:b/>
      <w:i/>
      <w:color w:val="808080" w:themeColor="background1" w:themeShade="80"/>
    </w:rPr>
  </w:style>
  <w:style w:type="paragraph" w:styleId="PageHead" w:customStyle="1">
    <w:name w:val="Page Head"/>
    <w:basedOn w:val="Normal"/>
    <w:qFormat/>
    <w:rsid w:val="00c52ba6"/>
    <w:pPr>
      <w:pBdr>
        <w:bottom w:val="single" w:sz="18" w:space="1" w:color="000000"/>
      </w:pBdr>
      <w:tabs>
        <w:tab w:val="clear" w:pos="720"/>
        <w:tab w:val="right" w:pos="10080" w:leader="none"/>
      </w:tabs>
    </w:pPr>
    <w:rPr>
      <w:b/>
      <w:sz w:val="20"/>
    </w:rPr>
  </w:style>
  <w:style w:type="paragraph" w:styleId="AnswerLineL50" w:customStyle="1">
    <w:name w:val="Answer Line L50"/>
    <w:basedOn w:val="AnswerLineL25"/>
    <w:next w:val="BodyTextL50"/>
    <w:qFormat/>
    <w:rsid w:val="00e859e3"/>
    <w:pPr>
      <w:ind w:left="720" w:hanging="0"/>
    </w:pPr>
    <w:rPr/>
  </w:style>
  <w:style w:type="paragraph" w:styleId="Cabeceraypie">
    <w:name w:val="Cabecera y pie"/>
    <w:basedOn w:val="Normal"/>
    <w:qFormat/>
    <w:pPr/>
    <w:rPr/>
  </w:style>
  <w:style w:type="paragraph" w:styleId="Cabecera">
    <w:name w:val="Header"/>
    <w:basedOn w:val="Normal"/>
    <w:link w:val="HeaderChar"/>
    <w:unhideWhenUsed/>
    <w:rsid w:val="008402f2"/>
    <w:pPr>
      <w:tabs>
        <w:tab w:val="clear" w:pos="720"/>
        <w:tab w:val="center" w:pos="4680" w:leader="none"/>
        <w:tab w:val="right" w:pos="9360" w:leader="none"/>
      </w:tabs>
    </w:pPr>
    <w:rPr/>
  </w:style>
  <w:style w:type="paragraph" w:styleId="Piedepgina">
    <w:name w:val="Footer"/>
    <w:basedOn w:val="Normal"/>
    <w:link w:val="FooterChar"/>
    <w:autoRedefine/>
    <w:uiPriority w:val="99"/>
    <w:unhideWhenUsed/>
    <w:rsid w:val="00e859e3"/>
    <w:pPr>
      <w:tabs>
        <w:tab w:val="clear" w:pos="720"/>
        <w:tab w:val="left" w:pos="6570" w:leader="none"/>
        <w:tab w:val="right" w:pos="10080" w:leader="none"/>
        <w:tab w:val="right" w:pos="10800" w:leader="none"/>
      </w:tabs>
      <w:spacing w:lineRule="auto" w:line="240" w:before="60" w:after="0"/>
    </w:pPr>
    <w:rPr>
      <w:sz w:val="16"/>
    </w:rPr>
  </w:style>
  <w:style w:type="paragraph" w:styleId="BalloonText">
    <w:name w:val="Balloon Text"/>
    <w:basedOn w:val="Normal"/>
    <w:link w:val="BalloonTextChar"/>
    <w:uiPriority w:val="99"/>
    <w:semiHidden/>
    <w:unhideWhenUsed/>
    <w:qFormat/>
    <w:rsid w:val="0090659a"/>
    <w:pPr>
      <w:spacing w:lineRule="auto" w:line="240" w:before="60" w:after="0"/>
    </w:pPr>
    <w:rPr>
      <w:rFonts w:ascii="Tahoma" w:hAnsi="Tahoma"/>
      <w:sz w:val="16"/>
      <w:szCs w:val="16"/>
    </w:rPr>
  </w:style>
  <w:style w:type="paragraph" w:styleId="TableText" w:customStyle="1">
    <w:name w:val="Table Text"/>
    <w:basedOn w:val="Normal"/>
    <w:link w:val="TableTextChar"/>
    <w:qFormat/>
    <w:rsid w:val="008b68e7"/>
    <w:pPr>
      <w:spacing w:lineRule="auto" w:line="240"/>
    </w:pPr>
    <w:rPr>
      <w:sz w:val="20"/>
      <w:szCs w:val="20"/>
    </w:rPr>
  </w:style>
  <w:style w:type="paragraph" w:styleId="Contenidodelatabla">
    <w:name w:val="Contenido de la tabla"/>
    <w:basedOn w:val="Normal"/>
    <w:qFormat/>
    <w:pPr/>
    <w:rPr/>
  </w:style>
  <w:style w:type="paragraph" w:styleId="Ttulodelatabla" w:customStyle="1">
    <w:name w:val="Título de la tabla"/>
    <w:basedOn w:val="Normal"/>
    <w:qFormat/>
    <w:rsid w:val="00097163"/>
    <w:pPr>
      <w:keepNext w:val="true"/>
      <w:spacing w:before="120" w:after="120"/>
      <w:jc w:val="center"/>
    </w:pPr>
    <w:rPr>
      <w:b/>
      <w:sz w:val="20"/>
    </w:rPr>
  </w:style>
  <w:style w:type="paragraph" w:styleId="Bulletlevel1" w:customStyle="1">
    <w:name w:val="Bullet level 1"/>
    <w:basedOn w:val="BodyTextL25"/>
    <w:qFormat/>
    <w:rsid w:val="00457934"/>
    <w:pPr>
      <w:numPr>
        <w:ilvl w:val="0"/>
        <w:numId w:val="1"/>
      </w:numPr>
    </w:pPr>
    <w:rPr/>
  </w:style>
  <w:style w:type="paragraph" w:styleId="Bulletlevel2" w:customStyle="1">
    <w:name w:val="Bullet level 2"/>
    <w:basedOn w:val="BodyTextL25"/>
    <w:qFormat/>
    <w:rsid w:val="0036440c"/>
    <w:pPr>
      <w:numPr>
        <w:ilvl w:val="0"/>
        <w:numId w:val="4"/>
      </w:numPr>
      <w:ind w:left="1080" w:hanging="0"/>
    </w:pPr>
    <w:rPr/>
  </w:style>
  <w:style w:type="paragraph" w:styleId="InstNoteRed" w:customStyle="1">
    <w:name w:val="Inst Note Red"/>
    <w:basedOn w:val="Normal"/>
    <w:qFormat/>
    <w:rsid w:val="00d030ae"/>
    <w:pPr>
      <w:spacing w:lineRule="auto" w:line="240"/>
    </w:pPr>
    <w:rPr>
      <w:color w:val="EE0000"/>
      <w:sz w:val="20"/>
    </w:rPr>
  </w:style>
  <w:style w:type="paragraph" w:styleId="ConfigWindow" w:customStyle="1">
    <w:name w:val="Config Window"/>
    <w:basedOn w:val="Cuerpodetexto"/>
    <w:next w:val="BodyTextL25"/>
    <w:qFormat/>
    <w:rsid w:val="00dc2503"/>
    <w:pPr>
      <w:spacing w:before="0" w:after="0"/>
    </w:pPr>
    <w:rPr>
      <w:i/>
      <w:color w:val="FFFFFF" w:themeColor="background1"/>
      <w:sz w:val="6"/>
    </w:rPr>
  </w:style>
  <w:style w:type="paragraph" w:styleId="SubStepAlpha" w:customStyle="1">
    <w:name w:val="SubStep Alpha"/>
    <w:basedOn w:val="BodyTextL25"/>
    <w:qFormat/>
    <w:rsid w:val="00a76665"/>
    <w:pPr>
      <w:numPr>
        <w:ilvl w:val="3"/>
        <w:numId w:val="3"/>
      </w:numPr>
    </w:pPr>
    <w:rPr/>
  </w:style>
  <w:style w:type="paragraph" w:styleId="CMD" w:customStyle="1">
    <w:name w:val="CMD"/>
    <w:basedOn w:val="BodyTextL25"/>
    <w:link w:val="CMDChar"/>
    <w:qFormat/>
    <w:rsid w:val="0010436e"/>
    <w:pPr>
      <w:spacing w:before="60" w:after="60"/>
      <w:ind w:left="720" w:hanging="0"/>
    </w:pPr>
    <w:rPr>
      <w:rFonts w:ascii="Courier New" w:hAnsi="Courier New"/>
    </w:rPr>
  </w:style>
  <w:style w:type="paragraph" w:styleId="BodyTextL50" w:customStyle="1">
    <w:name w:val="Body Text L50"/>
    <w:basedOn w:val="Normal"/>
    <w:qFormat/>
    <w:rsid w:val="00166253"/>
    <w:pPr>
      <w:spacing w:lineRule="auto" w:line="240" w:before="120" w:after="120"/>
      <w:ind w:left="720" w:hanging="0"/>
    </w:pPr>
    <w:rPr>
      <w:sz w:val="20"/>
    </w:rPr>
  </w:style>
  <w:style w:type="paragraph" w:styleId="BodyTextL25" w:customStyle="1">
    <w:name w:val="Body Text L25"/>
    <w:basedOn w:val="Normal"/>
    <w:link w:val="BodyTextL25Char"/>
    <w:qFormat/>
    <w:rsid w:val="00d778df"/>
    <w:pPr>
      <w:spacing w:lineRule="auto" w:line="240" w:before="120" w:after="120"/>
      <w:ind w:left="360" w:hanging="0"/>
    </w:pPr>
    <w:rPr>
      <w:sz w:val="20"/>
    </w:rPr>
  </w:style>
  <w:style w:type="paragraph" w:styleId="InstNoteRedL50" w:customStyle="1">
    <w:name w:val="Inst Note Red L50"/>
    <w:basedOn w:val="InstNoteRed"/>
    <w:next w:val="Normal"/>
    <w:qFormat/>
    <w:rsid w:val="00d030ae"/>
    <w:pPr>
      <w:spacing w:before="120" w:after="120"/>
      <w:ind w:left="720" w:hanging="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DocumentMapChar"/>
    <w:uiPriority w:val="99"/>
    <w:semiHidden/>
    <w:unhideWhenUsed/>
    <w:qFormat/>
    <w:rsid w:val="00ab758a"/>
    <w:pPr>
      <w:spacing w:lineRule="auto" w:line="240" w:before="60" w:after="0"/>
    </w:pPr>
    <w:rPr>
      <w:rFonts w:ascii="Tahoma" w:hAnsi="Tahoma"/>
      <w:sz w:val="16"/>
      <w:szCs w:val="16"/>
    </w:rPr>
  </w:style>
  <w:style w:type="paragraph" w:styleId="SubStepNum" w:customStyle="1">
    <w:name w:val="SubStep Num"/>
    <w:basedOn w:val="BodyTextL25"/>
    <w:qFormat/>
    <w:rsid w:val="00a76665"/>
    <w:pPr>
      <w:numPr>
        <w:ilvl w:val="4"/>
        <w:numId w:val="3"/>
      </w:numPr>
    </w:pPr>
    <w:rPr/>
  </w:style>
  <w:style w:type="paragraph" w:styleId="CMDOutput" w:customStyle="1">
    <w:name w:val="CMD Output"/>
    <w:basedOn w:val="BodyTextL25"/>
    <w:link w:val="CMDOutputChar"/>
    <w:qFormat/>
    <w:rsid w:val="00cb2fc9"/>
    <w:pPr>
      <w:spacing w:before="60" w:after="60"/>
      <w:ind w:left="720" w:hanging="0"/>
    </w:pPr>
    <w:rPr>
      <w:rFonts w:ascii="Courier New" w:hAnsi="Courier New"/>
      <w:sz w:val="18"/>
    </w:rPr>
  </w:style>
  <w:style w:type="paragraph" w:styleId="InstNoteRedL25" w:customStyle="1">
    <w:name w:val="Inst Note Red L25"/>
    <w:basedOn w:val="BodyTextL25"/>
    <w:next w:val="BodyTextL25"/>
    <w:qFormat/>
    <w:rsid w:val="00d030ae"/>
    <w:pPr/>
    <w:rPr>
      <w:color w:val="EE0000"/>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PreformattedChar"/>
    <w:uiPriority w:val="99"/>
    <w:unhideWhenUsed/>
    <w:qFormat/>
    <w:rsid w:val="00c6495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rPr>
  </w:style>
  <w:style w:type="paragraph" w:styleId="Annotationtext">
    <w:name w:val="annotation text"/>
    <w:basedOn w:val="Normal"/>
    <w:link w:val="CommentTextChar"/>
    <w:semiHidden/>
    <w:unhideWhenUsed/>
    <w:qFormat/>
    <w:rsid w:val="000b2344"/>
    <w:pPr/>
    <w:rPr>
      <w:sz w:val="20"/>
      <w:szCs w:val="20"/>
    </w:rPr>
  </w:style>
  <w:style w:type="paragraph" w:styleId="Annotationsubject">
    <w:name w:val="annotation subject"/>
    <w:basedOn w:val="Annotationtext"/>
    <w:next w:val="Annotationtext"/>
    <w:link w:val="CommentSubjectChar"/>
    <w:uiPriority w:val="99"/>
    <w:semiHidden/>
    <w:unhideWhenUsed/>
    <w:qFormat/>
    <w:rsid w:val="000b2344"/>
    <w:pPr/>
    <w:rPr>
      <w:b/>
      <w:bCs/>
    </w:rPr>
  </w:style>
  <w:style w:type="paragraph" w:styleId="ReflectionQ" w:customStyle="1">
    <w:name w:val="Reflection Q"/>
    <w:basedOn w:val="BodyTextL25"/>
    <w:qFormat/>
    <w:rsid w:val="00270fcc"/>
    <w:pPr>
      <w:keepNext w:val="true"/>
      <w:numPr>
        <w:ilvl w:val="1"/>
        <w:numId w:val="2"/>
      </w:numPr>
    </w:pPr>
    <w:rPr/>
  </w:style>
  <w:style w:type="paragraph" w:styleId="Notafinal">
    <w:name w:val="Endnote Text"/>
    <w:basedOn w:val="Normal"/>
    <w:link w:val="EndnoteTextChar"/>
    <w:semiHidden/>
    <w:rsid w:val="00231dca"/>
    <w:pPr>
      <w:spacing w:lineRule="auto" w:line="240" w:before="0" w:after="0"/>
    </w:pPr>
    <w:rPr>
      <w:rFonts w:eastAsia="Times New Roman"/>
      <w:sz w:val="20"/>
      <w:szCs w:val="20"/>
    </w:rPr>
  </w:style>
  <w:style w:type="paragraph" w:styleId="Notaalpie">
    <w:name w:val="Footnote Text"/>
    <w:basedOn w:val="Normal"/>
    <w:link w:val="FootnoteTextChar"/>
    <w:semiHidden/>
    <w:rsid w:val="00231dca"/>
    <w:pPr>
      <w:spacing w:lineRule="auto" w:line="240" w:before="0" w:after="0"/>
    </w:pPr>
    <w:rPr>
      <w:rFonts w:eastAsia="Times New Roman"/>
      <w:sz w:val="20"/>
      <w:szCs w:val="20"/>
    </w:rPr>
  </w:style>
  <w:style w:type="paragraph" w:styleId="Index1">
    <w:name w:val="index 1"/>
    <w:basedOn w:val="Normal"/>
    <w:next w:val="Normal"/>
    <w:autoRedefine/>
    <w:semiHidden/>
    <w:qFormat/>
    <w:rsid w:val="00231dca"/>
    <w:pPr>
      <w:spacing w:lineRule="auto" w:line="240" w:before="0" w:after="0"/>
      <w:ind w:left="240" w:hanging="240"/>
    </w:pPr>
    <w:rPr>
      <w:rFonts w:eastAsia="Times New Roman"/>
      <w:sz w:val="20"/>
      <w:szCs w:val="24"/>
    </w:rPr>
  </w:style>
  <w:style w:type="paragraph" w:styleId="Index2">
    <w:name w:val="index 2"/>
    <w:basedOn w:val="Normal"/>
    <w:next w:val="Normal"/>
    <w:autoRedefine/>
    <w:semiHidden/>
    <w:qFormat/>
    <w:rsid w:val="00231dca"/>
    <w:pPr>
      <w:spacing w:lineRule="auto" w:line="240" w:before="0" w:after="0"/>
      <w:ind w:left="480" w:hanging="240"/>
    </w:pPr>
    <w:rPr>
      <w:rFonts w:eastAsia="Times New Roman"/>
      <w:sz w:val="20"/>
      <w:szCs w:val="24"/>
    </w:rPr>
  </w:style>
  <w:style w:type="paragraph" w:styleId="Index3">
    <w:name w:val="index 3"/>
    <w:basedOn w:val="Normal"/>
    <w:next w:val="Normal"/>
    <w:autoRedefine/>
    <w:semiHidden/>
    <w:qFormat/>
    <w:rsid w:val="00231dca"/>
    <w:pPr>
      <w:spacing w:lineRule="auto" w:line="240" w:before="0" w:after="0"/>
      <w:ind w:left="720" w:hanging="240"/>
    </w:pPr>
    <w:rPr>
      <w:rFonts w:eastAsia="Times New Roman"/>
      <w:sz w:val="20"/>
      <w:szCs w:val="24"/>
    </w:rPr>
  </w:style>
  <w:style w:type="paragraph" w:styleId="Index4">
    <w:name w:val="index 4"/>
    <w:basedOn w:val="Normal"/>
    <w:next w:val="Normal"/>
    <w:autoRedefine/>
    <w:semiHidden/>
    <w:qFormat/>
    <w:rsid w:val="00231dca"/>
    <w:pPr>
      <w:spacing w:lineRule="auto" w:line="240" w:before="0" w:after="0"/>
      <w:ind w:left="960" w:hanging="240"/>
    </w:pPr>
    <w:rPr>
      <w:rFonts w:eastAsia="Times New Roman"/>
      <w:sz w:val="20"/>
      <w:szCs w:val="24"/>
    </w:rPr>
  </w:style>
  <w:style w:type="paragraph" w:styleId="Index5">
    <w:name w:val="index 5"/>
    <w:basedOn w:val="Normal"/>
    <w:next w:val="Normal"/>
    <w:autoRedefine/>
    <w:semiHidden/>
    <w:qFormat/>
    <w:rsid w:val="00231dca"/>
    <w:pPr>
      <w:spacing w:lineRule="auto" w:line="240" w:before="0" w:after="0"/>
      <w:ind w:left="1200" w:hanging="240"/>
    </w:pPr>
    <w:rPr>
      <w:rFonts w:eastAsia="Times New Roman"/>
      <w:sz w:val="20"/>
      <w:szCs w:val="24"/>
    </w:rPr>
  </w:style>
  <w:style w:type="paragraph" w:styleId="Index6">
    <w:name w:val="index 6"/>
    <w:basedOn w:val="Normal"/>
    <w:next w:val="Normal"/>
    <w:autoRedefine/>
    <w:semiHidden/>
    <w:qFormat/>
    <w:rsid w:val="00231dca"/>
    <w:pPr>
      <w:spacing w:lineRule="auto" w:line="240" w:before="0" w:after="0"/>
      <w:ind w:left="1440" w:hanging="240"/>
    </w:pPr>
    <w:rPr>
      <w:rFonts w:eastAsia="Times New Roman"/>
      <w:sz w:val="20"/>
      <w:szCs w:val="24"/>
    </w:rPr>
  </w:style>
  <w:style w:type="paragraph" w:styleId="Index7">
    <w:name w:val="index 7"/>
    <w:basedOn w:val="Normal"/>
    <w:next w:val="Normal"/>
    <w:autoRedefine/>
    <w:semiHidden/>
    <w:qFormat/>
    <w:rsid w:val="00231dca"/>
    <w:pPr>
      <w:spacing w:lineRule="auto" w:line="240" w:before="0" w:after="0"/>
      <w:ind w:left="1680" w:hanging="240"/>
    </w:pPr>
    <w:rPr>
      <w:rFonts w:eastAsia="Times New Roman"/>
      <w:sz w:val="20"/>
      <w:szCs w:val="24"/>
    </w:rPr>
  </w:style>
  <w:style w:type="paragraph" w:styleId="Index8">
    <w:name w:val="index 8"/>
    <w:basedOn w:val="Normal"/>
    <w:next w:val="Normal"/>
    <w:autoRedefine/>
    <w:semiHidden/>
    <w:qFormat/>
    <w:rsid w:val="00231dca"/>
    <w:pPr>
      <w:spacing w:lineRule="auto" w:line="240" w:before="0" w:after="0"/>
      <w:ind w:left="1920" w:hanging="240"/>
    </w:pPr>
    <w:rPr>
      <w:rFonts w:eastAsia="Times New Roman"/>
      <w:sz w:val="20"/>
      <w:szCs w:val="24"/>
    </w:rPr>
  </w:style>
  <w:style w:type="paragraph" w:styleId="Index9">
    <w:name w:val="index 9"/>
    <w:basedOn w:val="Normal"/>
    <w:next w:val="Normal"/>
    <w:autoRedefine/>
    <w:semiHidden/>
    <w:qFormat/>
    <w:rsid w:val="00231dca"/>
    <w:pPr>
      <w:spacing w:lineRule="auto" w:line="240" w:before="0" w:after="0"/>
      <w:ind w:left="2160" w:hanging="240"/>
    </w:pPr>
    <w:rPr>
      <w:rFonts w:eastAsia="Times New Roman"/>
      <w:sz w:val="20"/>
      <w:szCs w:val="24"/>
    </w:rPr>
  </w:style>
  <w:style w:type="paragraph" w:styleId="Indexheading">
    <w:name w:val="index heading"/>
    <w:basedOn w:val="Normal"/>
    <w:next w:val="Index1"/>
    <w:semiHidden/>
    <w:qFormat/>
    <w:rsid w:val="00231dca"/>
    <w:pPr>
      <w:spacing w:lineRule="auto" w:line="240" w:before="0" w:after="0"/>
    </w:pPr>
    <w:rPr>
      <w:rFonts w:eastAsia="Times New Roman" w:cs="Arial"/>
      <w:b/>
      <w:bCs/>
      <w:sz w:val="20"/>
      <w:szCs w:val="24"/>
    </w:rPr>
  </w:style>
  <w:style w:type="paragraph" w:styleId="Macro">
    <w:name w:val="macro"/>
    <w:link w:val="MacroTextChar"/>
    <w:semiHidden/>
    <w:qFormat/>
    <w:rsid w:val="00231dca"/>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urier New" w:hAnsi="Courier New" w:eastAsia="Times New Roman" w:cs="Courier New"/>
      <w:color w:val="auto"/>
      <w:kern w:val="0"/>
      <w:sz w:val="20"/>
      <w:szCs w:val="20"/>
      <w:lang w:val="en-US" w:eastAsia="en-US" w:bidi="ar-SA"/>
    </w:rPr>
  </w:style>
  <w:style w:type="paragraph" w:styleId="Tableofauthorities">
    <w:name w:val="table of authorities"/>
    <w:basedOn w:val="Normal"/>
    <w:next w:val="Normal"/>
    <w:semiHidden/>
    <w:qFormat/>
    <w:rsid w:val="00231dca"/>
    <w:pPr>
      <w:spacing w:lineRule="auto" w:line="240" w:before="0" w:after="0"/>
      <w:ind w:left="240" w:hanging="240"/>
    </w:pPr>
    <w:rPr>
      <w:rFonts w:eastAsia="Times New Roman"/>
      <w:sz w:val="20"/>
      <w:szCs w:val="24"/>
    </w:rPr>
  </w:style>
  <w:style w:type="paragraph" w:styleId="Tableoffigures">
    <w:name w:val="table of figures"/>
    <w:basedOn w:val="Normal"/>
    <w:next w:val="Normal"/>
    <w:semiHidden/>
    <w:qFormat/>
    <w:rsid w:val="00231dca"/>
    <w:pPr>
      <w:spacing w:lineRule="auto" w:line="240" w:before="0" w:after="0"/>
      <w:ind w:left="480" w:hanging="480"/>
    </w:pPr>
    <w:rPr>
      <w:rFonts w:eastAsia="Times New Roman"/>
      <w:sz w:val="20"/>
      <w:szCs w:val="24"/>
    </w:rPr>
  </w:style>
  <w:style w:type="paragraph" w:styleId="Toaheading">
    <w:name w:val="toa heading"/>
    <w:basedOn w:val="Normal"/>
    <w:next w:val="Normal"/>
    <w:semiHidden/>
    <w:qFormat/>
    <w:rsid w:val="00231dca"/>
    <w:pPr>
      <w:spacing w:lineRule="auto" w:line="240" w:before="120" w:after="0"/>
    </w:pPr>
    <w:rPr>
      <w:rFonts w:eastAsia="Times New Roman" w:cs="Arial"/>
      <w:b/>
      <w:bCs/>
      <w:sz w:val="20"/>
      <w:szCs w:val="24"/>
    </w:rPr>
  </w:style>
  <w:style w:type="paragraph" w:styleId="Sumario1">
    <w:name w:val="TOC 1"/>
    <w:basedOn w:val="Normal"/>
    <w:next w:val="Normal"/>
    <w:autoRedefine/>
    <w:semiHidden/>
    <w:rsid w:val="00231dca"/>
    <w:pPr>
      <w:spacing w:lineRule="auto" w:line="240" w:before="0" w:after="0"/>
    </w:pPr>
    <w:rPr>
      <w:rFonts w:eastAsia="Times New Roman"/>
      <w:sz w:val="20"/>
      <w:szCs w:val="24"/>
    </w:rPr>
  </w:style>
  <w:style w:type="paragraph" w:styleId="Sumario2">
    <w:name w:val="TOC 2"/>
    <w:basedOn w:val="Normal"/>
    <w:next w:val="Normal"/>
    <w:autoRedefine/>
    <w:semiHidden/>
    <w:rsid w:val="00231dca"/>
    <w:pPr>
      <w:spacing w:lineRule="auto" w:line="240" w:before="0" w:after="0"/>
      <w:ind w:left="240" w:hanging="0"/>
    </w:pPr>
    <w:rPr>
      <w:rFonts w:eastAsia="Times New Roman"/>
      <w:sz w:val="20"/>
      <w:szCs w:val="24"/>
    </w:rPr>
  </w:style>
  <w:style w:type="paragraph" w:styleId="Sumario3">
    <w:name w:val="TOC 3"/>
    <w:basedOn w:val="Normal"/>
    <w:next w:val="Normal"/>
    <w:autoRedefine/>
    <w:semiHidden/>
    <w:rsid w:val="00231dca"/>
    <w:pPr>
      <w:spacing w:lineRule="auto" w:line="240" w:before="0" w:after="0"/>
      <w:ind w:left="480" w:hanging="0"/>
    </w:pPr>
    <w:rPr>
      <w:rFonts w:eastAsia="Times New Roman"/>
      <w:sz w:val="20"/>
      <w:szCs w:val="24"/>
    </w:rPr>
  </w:style>
  <w:style w:type="paragraph" w:styleId="Sumario4">
    <w:name w:val="TOC 4"/>
    <w:basedOn w:val="Normal"/>
    <w:next w:val="Normal"/>
    <w:autoRedefine/>
    <w:semiHidden/>
    <w:rsid w:val="00231dca"/>
    <w:pPr>
      <w:spacing w:lineRule="auto" w:line="240" w:before="0" w:after="0"/>
      <w:ind w:left="720" w:hanging="0"/>
    </w:pPr>
    <w:rPr>
      <w:rFonts w:eastAsia="Times New Roman"/>
      <w:sz w:val="20"/>
      <w:szCs w:val="24"/>
    </w:rPr>
  </w:style>
  <w:style w:type="paragraph" w:styleId="Sumario5">
    <w:name w:val="TOC 5"/>
    <w:basedOn w:val="Normal"/>
    <w:next w:val="Normal"/>
    <w:autoRedefine/>
    <w:semiHidden/>
    <w:rsid w:val="00231dca"/>
    <w:pPr>
      <w:spacing w:lineRule="auto" w:line="240" w:before="0" w:after="0"/>
      <w:ind w:left="960" w:hanging="0"/>
    </w:pPr>
    <w:rPr>
      <w:rFonts w:eastAsia="Times New Roman"/>
      <w:sz w:val="20"/>
      <w:szCs w:val="24"/>
    </w:rPr>
  </w:style>
  <w:style w:type="paragraph" w:styleId="Sumario6">
    <w:name w:val="TOC 6"/>
    <w:basedOn w:val="Normal"/>
    <w:next w:val="Normal"/>
    <w:autoRedefine/>
    <w:semiHidden/>
    <w:rsid w:val="00231dca"/>
    <w:pPr>
      <w:spacing w:lineRule="auto" w:line="240" w:before="0" w:after="0"/>
      <w:ind w:left="1200" w:hanging="0"/>
    </w:pPr>
    <w:rPr>
      <w:rFonts w:eastAsia="Times New Roman"/>
      <w:sz w:val="20"/>
      <w:szCs w:val="24"/>
    </w:rPr>
  </w:style>
  <w:style w:type="paragraph" w:styleId="Sumario7">
    <w:name w:val="TOC 7"/>
    <w:basedOn w:val="Normal"/>
    <w:next w:val="Normal"/>
    <w:autoRedefine/>
    <w:semiHidden/>
    <w:rsid w:val="00231dca"/>
    <w:pPr>
      <w:spacing w:lineRule="auto" w:line="240" w:before="0" w:after="0"/>
      <w:ind w:left="1440" w:hanging="0"/>
    </w:pPr>
    <w:rPr>
      <w:rFonts w:eastAsia="Times New Roman"/>
      <w:sz w:val="20"/>
      <w:szCs w:val="24"/>
    </w:rPr>
  </w:style>
  <w:style w:type="paragraph" w:styleId="Sumario8">
    <w:name w:val="TOC 8"/>
    <w:basedOn w:val="Normal"/>
    <w:next w:val="Normal"/>
    <w:autoRedefine/>
    <w:semiHidden/>
    <w:rsid w:val="00231dca"/>
    <w:pPr>
      <w:spacing w:lineRule="auto" w:line="240" w:before="0" w:after="0"/>
      <w:ind w:left="1680" w:hanging="0"/>
    </w:pPr>
    <w:rPr>
      <w:rFonts w:eastAsia="Times New Roman"/>
      <w:sz w:val="20"/>
      <w:szCs w:val="24"/>
    </w:rPr>
  </w:style>
  <w:style w:type="paragraph" w:styleId="Sumario9">
    <w:name w:val="TOC 9"/>
    <w:basedOn w:val="Normal"/>
    <w:next w:val="Normal"/>
    <w:autoRedefine/>
    <w:semiHidden/>
    <w:rsid w:val="00231dca"/>
    <w:pPr>
      <w:spacing w:lineRule="auto" w:line="240" w:before="0" w:after="0"/>
      <w:ind w:left="1920" w:hanging="0"/>
    </w:pPr>
    <w:rPr>
      <w:rFonts w:eastAsia="Times New Roman"/>
      <w:sz w:val="20"/>
      <w:szCs w:val="24"/>
    </w:rPr>
  </w:style>
  <w:style w:type="paragraph" w:styleId="ColorfulShadingAccent11" w:customStyle="1">
    <w:name w:val="Colorful Shading - Accent 11"/>
    <w:semiHidden/>
    <w:qFormat/>
    <w:rsid w:val="00231dca"/>
    <w:pPr>
      <w:widowControl/>
      <w:bidi w:val="0"/>
      <w:spacing w:before="0" w:after="0"/>
      <w:jc w:val="left"/>
    </w:pPr>
    <w:rPr>
      <w:rFonts w:eastAsia="Times New Roman" w:cs="Arial" w:ascii="Arial" w:hAnsi="Arial"/>
      <w:color w:val="auto"/>
      <w:kern w:val="0"/>
      <w:sz w:val="20"/>
      <w:szCs w:val="20"/>
      <w:lang w:val="en-US" w:eastAsia="en-US" w:bidi="ar-SA"/>
    </w:rPr>
  </w:style>
  <w:style w:type="paragraph" w:styleId="BodyTextBold" w:customStyle="1">
    <w:name w:val="Body Text Bold"/>
    <w:basedOn w:val="Cuerpodetexto"/>
    <w:next w:val="BodyTextL25"/>
    <w:link w:val="BodyTextBoldChar"/>
    <w:qFormat/>
    <w:rsid w:val="00c73e03"/>
    <w:pPr/>
    <w:rPr>
      <w:b/>
    </w:rPr>
  </w:style>
  <w:style w:type="paragraph" w:styleId="Ttulogeneral">
    <w:name w:val="Title"/>
    <w:basedOn w:val="Normal"/>
    <w:next w:val="BodyTextL25"/>
    <w:link w:val="TitleChar"/>
    <w:qFormat/>
    <w:rsid w:val="00a33890"/>
    <w:pPr>
      <w:spacing w:lineRule="auto" w:line="240" w:before="0" w:after="120"/>
      <w:contextualSpacing/>
    </w:pPr>
    <w:rPr>
      <w:rFonts w:eastAsia="" w:cs="" w:cstheme="majorBidi" w:eastAsiaTheme="majorEastAsia"/>
      <w:b/>
      <w:kern w:val="2"/>
      <w:sz w:val="32"/>
      <w:szCs w:val="56"/>
    </w:rPr>
  </w:style>
  <w:style w:type="paragraph" w:styleId="CMDRed" w:customStyle="1">
    <w:name w:val="CMD Red"/>
    <w:basedOn w:val="CMD"/>
    <w:link w:val="CMDRedChar"/>
    <w:qFormat/>
    <w:rsid w:val="00490807"/>
    <w:pPr/>
    <w:rPr>
      <w:color w:val="EE0000"/>
    </w:rPr>
  </w:style>
  <w:style w:type="paragraph" w:styleId="CMDOutputRed" w:customStyle="1">
    <w:name w:val="CMD Output Red"/>
    <w:basedOn w:val="CMDOutput"/>
    <w:link w:val="CMDOutputRedChar"/>
    <w:qFormat/>
    <w:rsid w:val="00490807"/>
    <w:pPr/>
    <w:rPr>
      <w:color w:val="EE0000"/>
    </w:rPr>
  </w:style>
  <w:style w:type="paragraph" w:styleId="LabSection" w:customStyle="1">
    <w:name w:val="Lab Section"/>
    <w:basedOn w:val="Ttulo1"/>
    <w:next w:val="Normal"/>
    <w:qFormat/>
    <w:rsid w:val="00dc2503"/>
    <w:pPr>
      <w:keepLines w:val="false"/>
      <w:widowControl w:val="false"/>
      <w:numPr>
        <w:ilvl w:val="0"/>
        <w:numId w:val="0"/>
      </w:numPr>
      <w:tabs>
        <w:tab w:val="clear" w:pos="720"/>
        <w:tab w:val="left" w:pos="0" w:leader="none"/>
      </w:tabs>
    </w:pPr>
    <w:rPr>
      <w:rFonts w:eastAsia="Times New Roman"/>
      <w:bCs w:val="false"/>
      <w:iCs/>
      <w:sz w:val="24"/>
      <w:szCs w:val="28"/>
    </w:rPr>
  </w:style>
  <w:style w:type="paragraph" w:styleId="LabTitle" w:customStyle="1">
    <w:name w:val="Lab Title"/>
    <w:basedOn w:val="Normal"/>
    <w:link w:val="LabTitleChar"/>
    <w:qFormat/>
    <w:rsid w:val="00dc2503"/>
    <w:pPr/>
    <w:rPr>
      <w:b/>
      <w:sz w:val="32"/>
    </w:rPr>
  </w:style>
  <w:style w:type="paragraph" w:styleId="StepHead" w:customStyle="1">
    <w:name w:val="Step Head"/>
    <w:basedOn w:val="Ttulo3"/>
    <w:next w:val="BodyTextL25"/>
    <w:qFormat/>
    <w:rsid w:val="00dc2503"/>
    <w:pPr>
      <w:keepLines/>
      <w:numPr>
        <w:ilvl w:val="2"/>
        <w:numId w:val="6"/>
      </w:numPr>
      <w:outlineLvl w:val="1"/>
    </w:pPr>
    <w:rPr>
      <w:sz w:val="26"/>
    </w:rPr>
  </w:style>
  <w:style w:type="paragraph" w:styleId="PartHead" w:customStyle="1">
    <w:name w:val="Part Head"/>
    <w:basedOn w:val="Ttulo2"/>
    <w:next w:val="BodyTextL25"/>
    <w:qFormat/>
    <w:rsid w:val="00dc2503"/>
    <w:pPr>
      <w:numPr>
        <w:ilvl w:val="0"/>
        <w:numId w:val="5"/>
      </w:numPr>
      <w:spacing w:lineRule="auto" w:line="276" w:before="240" w:after="60"/>
      <w:outlineLvl w:val="0"/>
    </w:pPr>
    <w:rPr>
      <w:rFonts w:eastAsia="Calibri"/>
      <w:bCs w:val="false"/>
      <w:sz w:val="28"/>
      <w:szCs w:val="22"/>
    </w:rPr>
  </w:style>
  <w:style w:type="paragraph" w:styleId="SubStepAlphaX" w:customStyle="1">
    <w:name w:val="SubStep AlphaX"/>
    <w:basedOn w:val="SubStepAlpha"/>
    <w:qFormat/>
    <w:rsid w:val="00dc2503"/>
    <w:pPr/>
    <w:rPr/>
  </w:style>
  <w:style w:type="paragraph" w:styleId="SubStepNumX" w:customStyle="1">
    <w:name w:val="SubStep NumX"/>
    <w:basedOn w:val="SubStepNum"/>
    <w:qFormat/>
    <w:rsid w:val="00dc2503"/>
    <w:pPr/>
    <w:rPr/>
  </w:style>
  <w:style w:type="paragraph" w:styleId="TaskHead" w:customStyle="1">
    <w:name w:val="Task Head"/>
    <w:basedOn w:val="PartHead"/>
    <w:next w:val="BodyTextL25"/>
    <w:qFormat/>
    <w:rsid w:val="00dc2503"/>
    <w:pPr/>
    <w:rPr>
      <w:b w:val="false"/>
      <w:bCs/>
      <w:sz w:val="24"/>
    </w:rPr>
  </w:style>
  <w:style w:type="paragraph" w:styleId="Contenidodelmarco">
    <w:name w:val="Contenido del marco"/>
    <w:basedOn w:val="Normal"/>
    <w:qFormat/>
    <w:pPr/>
    <w:rPr/>
  </w:style>
  <w:style w:type="numbering" w:styleId="NoList" w:default="1">
    <w:name w:val="No List"/>
    <w:uiPriority w:val="99"/>
    <w:semiHidden/>
    <w:unhideWhenUsed/>
    <w:qFormat/>
  </w:style>
  <w:style w:type="numbering" w:styleId="BulletList" w:customStyle="1">
    <w:name w:val="Bullet_List"/>
    <w:uiPriority w:val="99"/>
    <w:qFormat/>
    <w:rsid w:val="00457934"/>
  </w:style>
  <w:style w:type="numbering" w:styleId="LabList" w:customStyle="1">
    <w:name w:val="Lab List"/>
    <w:uiPriority w:val="99"/>
    <w:qFormat/>
    <w:rsid w:val="00a76665"/>
  </w:style>
  <w:style w:type="numbering" w:styleId="SectionList" w:customStyle="1">
    <w:name w:val="Section_List"/>
    <w:uiPriority w:val="99"/>
    <w:qFormat/>
    <w:rsid w:val="00596998"/>
  </w:style>
  <w:style w:type="numbering" w:styleId="PartStepSubStepList" w:customStyle="1">
    <w:name w:val="Part_Step_SubStep_List"/>
    <w:uiPriority w:val="99"/>
    <w:qFormat/>
    <w:rsid w:val="00dc2503"/>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List-Accent1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eNormal"/>
    <w:uiPriority w:val="99"/>
    <w:qFormat/>
    <w:rsid w:val="00e87d62"/>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table" w:customStyle="1" w:styleId="LabTableStyle1">
    <w:name w:val="Lab_Table_Style1"/>
    <w:basedOn w:val="TableNormal"/>
    <w:uiPriority w:val="99"/>
    <w:qFormat/>
    <w:rsid w:val="00c77b29"/>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192.168.56.101/restconf/data/ietf-interfaces:interfaces" TargetMode="External"/><Relationship Id="rId4" Type="http://schemas.openxmlformats.org/officeDocument/2006/relationships/hyperlink" Target="" TargetMode="External"/><Relationship Id="rId5" Type="http://schemas.openxmlformats.org/officeDocument/2006/relationships/image" Target="media/image1.png"/><Relationship Id="rId6" Type="http://schemas.openxmlformats.org/officeDocument/2006/relationships/image" Target="media/image1.png"/><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glossaryDocument" Target="glossary/document.xml"/><Relationship Id="rId21"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6.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A03001B0BE74E61AC68213A5B0BE44E"/>
        <w:category>
          <w:name w:val="General"/>
          <w:gallery w:val="placeholder"/>
        </w:category>
        <w:types>
          <w:type w:val="bbPlcHdr"/>
        </w:types>
        <w:behaviors>
          <w:behavior w:val="content"/>
        </w:behaviors>
        <w:guid w:val="{780D724F-7FC0-4D1E-9AD1-8FFFEA3D2075}"/>
      </w:docPartPr>
      <w:docPartBody>
        <w:p w:rsidR="00006BC0" w:rsidRDefault="006C5A2A">
          <w:pPr>
            <w:pStyle w:val="CA03001B0BE74E61AC68213A5B0BE44E"/>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A2A"/>
    <w:rsid w:val="00006BC0"/>
    <w:rsid w:val="004C0CA9"/>
    <w:rsid w:val="006C5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A03001B0BE74E61AC68213A5B0BE44E">
    <w:name w:val="CA03001B0BE74E61AC68213A5B0BE4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035973-8918-457F-BB7A-1934B973A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21</TotalTime>
  <Application>LibreOffice/7.3.7.2$Linux_X86_64 LibreOffice_project/30$Build-2</Application>
  <AppVersion>15.0000</AppVersion>
  <Pages>9</Pages>
  <Words>1477</Words>
  <Characters>8168</Characters>
  <CharactersWithSpaces>9717</CharactersWithSpaces>
  <Paragraphs>175</Paragraphs>
  <Company>Cisco Systems,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2020-04-01T22:26:00Z</dcterms:created>
  <dc:creator>DH</dc:creator>
  <dc:description>2017</dc:description>
  <dc:language>es-MX</dc:language>
  <cp:lastModifiedBy/>
  <dcterms:modified xsi:type="dcterms:W3CDTF">2022-12-14T09:57:59Z</dcterms:modified>
  <cp:revision>4</cp:revision>
  <dc:subject/>
  <dc:title>Lab – RESTCONF with Python</dc:title>
</cp:coreProperties>
</file>

<file path=docProps/custom.xml><?xml version="1.0" encoding="utf-8"?>
<Properties xmlns="http://schemas.openxmlformats.org/officeDocument/2006/custom-properties" xmlns:vt="http://schemas.openxmlformats.org/officeDocument/2006/docPropsVTypes"/>
</file>