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0DAB" w14:paraId="25B79F2F" w14:textId="77777777" w:rsidTr="00840DAB">
        <w:tc>
          <w:tcPr>
            <w:tcW w:w="4508" w:type="dxa"/>
          </w:tcPr>
          <w:p w14:paraId="45A37809" w14:textId="1FEAFAAB" w:rsidR="00840DAB" w:rsidRDefault="00840DAB">
            <w:r>
              <w:t xml:space="preserve">Aktuelle </w:t>
            </w:r>
            <w:proofErr w:type="spellStart"/>
            <w:r>
              <w:t>startseite</w:t>
            </w:r>
            <w:proofErr w:type="spellEnd"/>
            <w:r>
              <w:t>:</w:t>
            </w:r>
            <w:r w:rsidRPr="00840DAB">
              <w:t xml:space="preserve"> </w:t>
            </w:r>
            <w:r w:rsidRPr="00840DAB">
              <w:drawing>
                <wp:inline distT="0" distB="0" distL="0" distR="0" wp14:anchorId="60FDC7A9" wp14:editId="02E17FA8">
                  <wp:extent cx="2695575" cy="4728713"/>
                  <wp:effectExtent l="0" t="0" r="0" b="0"/>
                  <wp:docPr id="5786701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670158" name=""/>
                          <pic:cNvPicPr/>
                        </pic:nvPicPr>
                        <pic:blipFill rotWithShape="1">
                          <a:blip r:embed="rId4"/>
                          <a:srcRect b="19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912" cy="4736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1EE9F3" w14:textId="5E7BB3FF" w:rsidR="00840DAB" w:rsidRDefault="00840DAB">
            <w:r w:rsidRPr="00840DAB">
              <w:drawing>
                <wp:inline distT="0" distB="0" distL="0" distR="0" wp14:anchorId="4AB51C92" wp14:editId="1433AF30">
                  <wp:extent cx="2706370" cy="3181350"/>
                  <wp:effectExtent l="0" t="0" r="0" b="0"/>
                  <wp:docPr id="7881248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24858" name=""/>
                          <pic:cNvPicPr/>
                        </pic:nvPicPr>
                        <pic:blipFill rotWithShape="1">
                          <a:blip r:embed="rId5"/>
                          <a:srcRect b="24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407" cy="318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8FCC1C" w14:textId="4F17C0DF" w:rsidR="00840DAB" w:rsidRDefault="00840DAB"/>
        </w:tc>
        <w:tc>
          <w:tcPr>
            <w:tcW w:w="4508" w:type="dxa"/>
          </w:tcPr>
          <w:p w14:paraId="7C9B8B92" w14:textId="77777777" w:rsidR="00840DAB" w:rsidRDefault="00840DAB">
            <w:r>
              <w:t xml:space="preserve">Das </w:t>
            </w:r>
            <w:proofErr w:type="spellStart"/>
            <w:r>
              <w:t>logo</w:t>
            </w:r>
            <w:proofErr w:type="spellEnd"/>
            <w:r>
              <w:t xml:space="preserve"> soll weiter nach oben und darunter soll weniger freier </w:t>
            </w:r>
            <w:proofErr w:type="spellStart"/>
            <w:r>
              <w:t>platz</w:t>
            </w:r>
            <w:proofErr w:type="spellEnd"/>
            <w:r>
              <w:t xml:space="preserve"> bleiben. Ich fände es </w:t>
            </w:r>
            <w:proofErr w:type="gramStart"/>
            <w:r>
              <w:t>schöner</w:t>
            </w:r>
            <w:proofErr w:type="gramEnd"/>
            <w:r>
              <w:t xml:space="preserve"> wenn die violetten </w:t>
            </w:r>
            <w:proofErr w:type="spellStart"/>
            <w:proofErr w:type="gramStart"/>
            <w:r>
              <w:t>buttons</w:t>
            </w:r>
            <w:proofErr w:type="spellEnd"/>
            <w:proofErr w:type="gramEnd"/>
            <w:r>
              <w:t xml:space="preserve"> statt über die gesamte breite zu gehen quadratische </w:t>
            </w:r>
            <w:proofErr w:type="spellStart"/>
            <w:r>
              <w:t>kästchen</w:t>
            </w:r>
            <w:proofErr w:type="spellEnd"/>
            <w:r>
              <w:t xml:space="preserve"> wären. </w:t>
            </w:r>
            <w:proofErr w:type="spellStart"/>
            <w:r>
              <w:t>Get</w:t>
            </w:r>
            <w:proofErr w:type="spellEnd"/>
            <w:r>
              <w:t xml:space="preserve"> Motivation soll eine neue </w:t>
            </w:r>
            <w:proofErr w:type="spellStart"/>
            <w:r>
              <w:t>seite</w:t>
            </w:r>
            <w:proofErr w:type="spellEnd"/>
            <w:r>
              <w:t xml:space="preserve"> aufpoppen lassen wo sowohl der über </w:t>
            </w:r>
            <w:proofErr w:type="spellStart"/>
            <w:r>
              <w:t>api</w:t>
            </w:r>
            <w:proofErr w:type="spellEnd"/>
            <w:r>
              <w:t xml:space="preserve"> aufgerufene </w:t>
            </w:r>
            <w:proofErr w:type="spellStart"/>
            <w:r>
              <w:t>motivationstext</w:t>
            </w:r>
            <w:proofErr w:type="spellEnd"/>
            <w:r>
              <w:t xml:space="preserve"> als auch eines von 4-6 </w:t>
            </w:r>
            <w:proofErr w:type="spellStart"/>
            <w:r>
              <w:t>default</w:t>
            </w:r>
            <w:proofErr w:type="spellEnd"/>
            <w:r>
              <w:t xml:space="preserve"> </w:t>
            </w:r>
            <w:proofErr w:type="spellStart"/>
            <w:r>
              <w:t>bildern</w:t>
            </w:r>
            <w:proofErr w:type="spellEnd"/>
            <w:r>
              <w:t xml:space="preserve"> aufgerufen werden und mittels zurück </w:t>
            </w:r>
            <w:proofErr w:type="spellStart"/>
            <w:r>
              <w:t>button</w:t>
            </w:r>
            <w:proofErr w:type="spellEnd"/>
            <w:r>
              <w:t xml:space="preserve"> wieder auf die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gelangt werden kann. </w:t>
            </w:r>
          </w:p>
          <w:p w14:paraId="1D962FE1" w14:textId="26BF80DF" w:rsidR="00840DAB" w:rsidRDefault="00840DAB">
            <w:r>
              <w:t xml:space="preserve">Kategorie soll einen sinnvolle </w:t>
            </w:r>
            <w:proofErr w:type="spellStart"/>
            <w:r>
              <w:t>vorauswahl</w:t>
            </w:r>
            <w:proofErr w:type="spellEnd"/>
            <w:r>
              <w:t xml:space="preserve"> haben an </w:t>
            </w:r>
            <w:proofErr w:type="spellStart"/>
            <w:r>
              <w:t>kategorien</w:t>
            </w:r>
            <w:proofErr w:type="spellEnd"/>
            <w:r>
              <w:t xml:space="preserve">. Reminder Time soll ein </w:t>
            </w:r>
            <w:proofErr w:type="spellStart"/>
            <w:r>
              <w:t>dropdown</w:t>
            </w:r>
            <w:proofErr w:type="spellEnd"/>
            <w:r>
              <w:t xml:space="preserve"> </w:t>
            </w:r>
            <w:proofErr w:type="spellStart"/>
            <w:r>
              <w:t>menü</w:t>
            </w:r>
            <w:proofErr w:type="spellEnd"/>
            <w:r>
              <w:t xml:space="preserve"> haben an </w:t>
            </w:r>
            <w:proofErr w:type="spellStart"/>
            <w:r>
              <w:t>uhrzeiten</w:t>
            </w:r>
            <w:proofErr w:type="spellEnd"/>
            <w:r>
              <w:t xml:space="preserve"> wie am </w:t>
            </w:r>
            <w:proofErr w:type="spellStart"/>
            <w:r>
              <w:t>handy</w:t>
            </w:r>
            <w:proofErr w:type="spellEnd"/>
            <w:r>
              <w:t xml:space="preserve"> </w:t>
            </w:r>
            <w:proofErr w:type="spellStart"/>
            <w:r>
              <w:t>kalender</w:t>
            </w:r>
            <w:proofErr w:type="spellEnd"/>
            <w:r>
              <w:t xml:space="preserve">. Und deutlich besser sichtbar sein </w:t>
            </w:r>
            <w:proofErr w:type="gramStart"/>
            <w:r>
              <w:t>die hinzugefügten Habits</w:t>
            </w:r>
            <w:proofErr w:type="gramEnd"/>
            <w:r>
              <w:t xml:space="preserve"> sollen nicht auf der ersten </w:t>
            </w:r>
            <w:proofErr w:type="spellStart"/>
            <w:r>
              <w:t>seite</w:t>
            </w:r>
            <w:proofErr w:type="spellEnd"/>
            <w:r>
              <w:t xml:space="preserve"> </w:t>
            </w:r>
            <w:proofErr w:type="gramStart"/>
            <w:r>
              <w:t>bleiben</w:t>
            </w:r>
            <w:proofErr w:type="gramEnd"/>
            <w:r>
              <w:t xml:space="preserve"> sondern auf einer separaten </w:t>
            </w:r>
            <w:proofErr w:type="spellStart"/>
            <w:r>
              <w:t>seite</w:t>
            </w:r>
            <w:proofErr w:type="spellEnd"/>
            <w:r>
              <w:t xml:space="preserve"> auffindbar sein. </w:t>
            </w:r>
            <w:proofErr w:type="spellStart"/>
            <w:r>
              <w:t>Zb</w:t>
            </w:r>
            <w:proofErr w:type="spellEnd"/>
            <w:r>
              <w:t xml:space="preserve"> eine </w:t>
            </w:r>
            <w:proofErr w:type="spellStart"/>
            <w:r>
              <w:t>seite</w:t>
            </w:r>
            <w:proofErr w:type="spellEnd"/>
            <w:r>
              <w:t xml:space="preserve"> für alle </w:t>
            </w:r>
            <w:proofErr w:type="spellStart"/>
            <w:proofErr w:type="gramStart"/>
            <w:r>
              <w:t>habits</w:t>
            </w:r>
            <w:proofErr w:type="spellEnd"/>
            <w:proofErr w:type="gramEnd"/>
            <w:r>
              <w:t xml:space="preserve"> wo man einen </w:t>
            </w:r>
            <w:proofErr w:type="spellStart"/>
            <w:r>
              <w:t>kalender</w:t>
            </w:r>
            <w:proofErr w:type="spellEnd"/>
            <w:r>
              <w:t xml:space="preserve"> sieht in dem alle </w:t>
            </w:r>
            <w:proofErr w:type="spellStart"/>
            <w:r>
              <w:t>habits</w:t>
            </w:r>
            <w:proofErr w:type="spellEnd"/>
            <w:r>
              <w:t xml:space="preserve"> sichtbar </w:t>
            </w:r>
            <w:proofErr w:type="gramStart"/>
            <w:r>
              <w:t>sind</w:t>
            </w:r>
            <w:proofErr w:type="gramEnd"/>
            <w:r>
              <w:t xml:space="preserve"> wenn man auf den jeweiligen tag klickt. Einen extra </w:t>
            </w:r>
            <w:proofErr w:type="spellStart"/>
            <w:r>
              <w:t>button</w:t>
            </w:r>
            <w:proofErr w:type="spellEnd"/>
            <w:r>
              <w:t xml:space="preserve"> für </w:t>
            </w:r>
            <w:proofErr w:type="spellStart"/>
            <w:r>
              <w:t>adhs</w:t>
            </w:r>
            <w:proofErr w:type="spellEnd"/>
            <w:r>
              <w:t xml:space="preserve"> </w:t>
            </w:r>
            <w:proofErr w:type="spellStart"/>
            <w:r>
              <w:t>tipps</w:t>
            </w:r>
            <w:proofErr w:type="spellEnd"/>
            <w:r>
              <w:t xml:space="preserve"> wäre </w:t>
            </w:r>
            <w:proofErr w:type="gramStart"/>
            <w:r>
              <w:t>auch noch fein</w:t>
            </w:r>
            <w:proofErr w:type="gramEnd"/>
            <w:r>
              <w:t xml:space="preserve"> wo man nützliches </w:t>
            </w:r>
            <w:proofErr w:type="spellStart"/>
            <w:r>
              <w:t>wissenüber</w:t>
            </w:r>
            <w:proofErr w:type="spellEnd"/>
            <w:r>
              <w:t xml:space="preserve"> </w:t>
            </w:r>
            <w:proofErr w:type="spellStart"/>
            <w:r>
              <w:t>adhs</w:t>
            </w:r>
            <w:proofErr w:type="spellEnd"/>
            <w:r>
              <w:t xml:space="preserve"> bekommt. Quasi den </w:t>
            </w:r>
            <w:proofErr w:type="spellStart"/>
            <w:r>
              <w:t>täglchen</w:t>
            </w:r>
            <w:proofErr w:type="spellEnd"/>
            <w:r>
              <w:t xml:space="preserve"> </w:t>
            </w:r>
            <w:proofErr w:type="spellStart"/>
            <w:r>
              <w:t>adhs</w:t>
            </w:r>
            <w:proofErr w:type="spellEnd"/>
            <w:r>
              <w:t xml:space="preserve"> tipp. Eine </w:t>
            </w: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goal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wo man sich selbst ein ziel setzen kann wie </w:t>
            </w:r>
            <w:proofErr w:type="spellStart"/>
            <w:r>
              <w:t>zb</w:t>
            </w:r>
            <w:proofErr w:type="spellEnd"/>
            <w:r>
              <w:t xml:space="preserve"> 10x laufen gehen für </w:t>
            </w:r>
            <w:proofErr w:type="spellStart"/>
            <w:r>
              <w:t>jedes mal</w:t>
            </w:r>
            <w:proofErr w:type="spellEnd"/>
            <w:r>
              <w:t xml:space="preserve"> sammelt man einen </w:t>
            </w:r>
            <w:proofErr w:type="spellStart"/>
            <w:r>
              <w:t>stern</w:t>
            </w:r>
            <w:proofErr w:type="spellEnd"/>
            <w:r>
              <w:t xml:space="preserve"> und danach darf man sich eine selbst gesetzte </w:t>
            </w:r>
            <w:proofErr w:type="spellStart"/>
            <w:r>
              <w:t>belohnung</w:t>
            </w:r>
            <w:proofErr w:type="spellEnd"/>
            <w:r>
              <w:t xml:space="preserve"> gönnen wie </w:t>
            </w:r>
            <w:proofErr w:type="spellStart"/>
            <w:r>
              <w:t>zb</w:t>
            </w:r>
            <w:proofErr w:type="spellEnd"/>
            <w:r>
              <w:t xml:space="preserve"> ein neues </w:t>
            </w:r>
            <w:proofErr w:type="spellStart"/>
            <w:r>
              <w:t>buch</w:t>
            </w:r>
            <w:proofErr w:type="spellEnd"/>
            <w:r>
              <w:t>, pflanze etc</w:t>
            </w:r>
          </w:p>
        </w:tc>
      </w:tr>
      <w:tr w:rsidR="00840DAB" w14:paraId="1CF11C73" w14:textId="77777777" w:rsidTr="00840DAB">
        <w:tc>
          <w:tcPr>
            <w:tcW w:w="4508" w:type="dxa"/>
          </w:tcPr>
          <w:p w14:paraId="24C9E959" w14:textId="305A719A" w:rsidR="00840DAB" w:rsidRDefault="00840DAB">
            <w:r w:rsidRPr="00840DAB">
              <w:lastRenderedPageBreak/>
              <w:drawing>
                <wp:inline distT="0" distB="0" distL="0" distR="0" wp14:anchorId="18C4FD09" wp14:editId="5F004768">
                  <wp:extent cx="1962150" cy="4175857"/>
                  <wp:effectExtent l="0" t="0" r="0" b="0"/>
                  <wp:docPr id="171518872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1887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554" cy="419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109B852" w14:textId="4CA176FD" w:rsidR="00840DAB" w:rsidRDefault="00840DAB">
            <w:r>
              <w:t xml:space="preserve">Hier soll auch oben weniger platz verschwendet werden das logo weiter nach oben und darunter weniger </w:t>
            </w:r>
            <w:proofErr w:type="spellStart"/>
            <w:r>
              <w:t>platz</w:t>
            </w:r>
            <w:proofErr w:type="spellEnd"/>
            <w:r>
              <w:t xml:space="preserve">. Das </w:t>
            </w:r>
            <w:proofErr w:type="gramStart"/>
            <w:r>
              <w:t>ganze</w:t>
            </w:r>
            <w:proofErr w:type="gramEnd"/>
            <w:r>
              <w:t xml:space="preserve"> soll so </w:t>
            </w:r>
            <w:proofErr w:type="spellStart"/>
            <w:r>
              <w:t>adhs</w:t>
            </w:r>
            <w:proofErr w:type="spellEnd"/>
            <w:r>
              <w:t xml:space="preserve"> freundlich und übersichtlich und intuitiv wie möglich gestalte werden. </w:t>
            </w:r>
          </w:p>
        </w:tc>
      </w:tr>
      <w:tr w:rsidR="00840DAB" w14:paraId="6C313114" w14:textId="77777777" w:rsidTr="00840DAB">
        <w:tc>
          <w:tcPr>
            <w:tcW w:w="4508" w:type="dxa"/>
          </w:tcPr>
          <w:p w14:paraId="41D35662" w14:textId="6204B7C0" w:rsidR="00840DAB" w:rsidRPr="00840DAB" w:rsidRDefault="00840DAB">
            <w:r w:rsidRPr="00840DAB">
              <w:drawing>
                <wp:inline distT="0" distB="0" distL="0" distR="0" wp14:anchorId="6A0A1917" wp14:editId="2F602966">
                  <wp:extent cx="1978269" cy="3857625"/>
                  <wp:effectExtent l="0" t="0" r="3175" b="0"/>
                  <wp:docPr id="162212364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1236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38" cy="38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3A5D6E0" w14:textId="3E2C2903" w:rsidR="00840DAB" w:rsidRDefault="00840DAB">
            <w:r>
              <w:t xml:space="preserve">Hier die </w:t>
            </w:r>
            <w:proofErr w:type="spellStart"/>
            <w:r>
              <w:t>status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mit den erreichten zielen und einer </w:t>
            </w:r>
            <w:proofErr w:type="spellStart"/>
            <w:r>
              <w:t>übersicht</w:t>
            </w:r>
            <w:proofErr w:type="spellEnd"/>
            <w:r>
              <w:t xml:space="preserve"> über aktive </w:t>
            </w:r>
            <w:proofErr w:type="spellStart"/>
            <w:r>
              <w:t>habits</w:t>
            </w:r>
            <w:proofErr w:type="spellEnd"/>
            <w:r>
              <w:t xml:space="preserve"> </w:t>
            </w:r>
          </w:p>
        </w:tc>
      </w:tr>
    </w:tbl>
    <w:p w14:paraId="22A46915" w14:textId="77777777" w:rsidR="00E3432B" w:rsidRDefault="00E3432B"/>
    <w:sectPr w:rsidR="00E3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AB"/>
    <w:rsid w:val="002863C6"/>
    <w:rsid w:val="00840DAB"/>
    <w:rsid w:val="00D17815"/>
    <w:rsid w:val="00E3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7522"/>
  <w15:chartTrackingRefBased/>
  <w15:docId w15:val="{83E560F0-3C75-4286-9153-9B5F0A59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0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0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0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0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0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0D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0D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0D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0D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0D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0D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0D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0D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0D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0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0D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0DA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40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Unger Isabella (PS-SC/EFV3)</dc:creator>
  <cp:keywords/>
  <dc:description/>
  <cp:lastModifiedBy>Unger Isabella (PS-SC/EFV3)</cp:lastModifiedBy>
  <cp:revision>1</cp:revision>
  <dcterms:created xsi:type="dcterms:W3CDTF">2026-09-11T18:07:00Z</dcterms:created>
  <dcterms:modified xsi:type="dcterms:W3CDTF">2026-09-11T18:22:00Z</dcterms:modified>
</cp:coreProperties>
</file>