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7B1EE" w14:textId="3C7BAEE7" w:rsidR="5745E5B2" w:rsidRPr="00D650DE" w:rsidRDefault="6444D7DF" w:rsidP="6444D7DF">
      <w:pPr>
        <w:spacing w:line="257" w:lineRule="auto"/>
        <w:ind w:left="-20" w:right="-20"/>
        <w:jc w:val="center"/>
        <w:rPr>
          <w:rFonts w:asciiTheme="majorHAnsi" w:hAnsiTheme="majorHAnsi"/>
        </w:rPr>
      </w:pPr>
      <w:r w:rsidRPr="00D650DE">
        <w:rPr>
          <w:rFonts w:asciiTheme="majorHAnsi" w:eastAsia="Arial Rounded MT Bold" w:hAnsiTheme="majorHAnsi" w:cs="Arial Rounded MT Bold"/>
          <w:b/>
          <w:sz w:val="52"/>
          <w:szCs w:val="52"/>
          <w:lang w:val="en-GB"/>
        </w:rPr>
        <w:t>2023-2024 SPRING SEMESTER</w:t>
      </w:r>
    </w:p>
    <w:p w14:paraId="44DBA790" w14:textId="639F1E9A" w:rsidR="5745E5B2" w:rsidRPr="00D650DE" w:rsidRDefault="6444D7DF" w:rsidP="6444D7DF">
      <w:pPr>
        <w:spacing w:line="257" w:lineRule="auto"/>
        <w:ind w:left="-20" w:right="-20"/>
        <w:jc w:val="center"/>
        <w:rPr>
          <w:rFonts w:asciiTheme="majorHAnsi" w:hAnsiTheme="majorHAnsi"/>
        </w:rPr>
      </w:pPr>
      <w:r w:rsidRPr="00D650DE">
        <w:rPr>
          <w:rFonts w:asciiTheme="majorHAnsi" w:eastAsia="Arial Rounded MT Bold" w:hAnsiTheme="majorHAnsi" w:cs="Arial Rounded MT Bold"/>
          <w:b/>
          <w:sz w:val="52"/>
          <w:szCs w:val="52"/>
          <w:lang w:val="en-GB"/>
        </w:rPr>
        <w:t>SE112 | INTRODUCTION TO SOFTWARE ENGINEERING</w:t>
      </w:r>
    </w:p>
    <w:p w14:paraId="6AF7EA20" w14:textId="11CE0540" w:rsidR="5745E5B2" w:rsidRPr="00D650DE" w:rsidRDefault="6444D7DF" w:rsidP="6444D7DF">
      <w:pPr>
        <w:spacing w:line="257" w:lineRule="auto"/>
        <w:ind w:left="-20" w:right="-20"/>
        <w:jc w:val="center"/>
        <w:rPr>
          <w:rFonts w:asciiTheme="majorHAnsi" w:hAnsiTheme="majorHAnsi"/>
        </w:rPr>
      </w:pPr>
      <w:r w:rsidRPr="00D650DE">
        <w:rPr>
          <w:rFonts w:asciiTheme="majorHAnsi" w:eastAsia="Calibri" w:hAnsiTheme="majorHAnsi" w:cs="Calibri"/>
          <w:b/>
          <w:sz w:val="52"/>
          <w:szCs w:val="52"/>
          <w:lang w:val="en-GB"/>
        </w:rPr>
        <w:t xml:space="preserve"> </w:t>
      </w:r>
    </w:p>
    <w:p w14:paraId="1D394FE3" w14:textId="47A26D60" w:rsidR="5745E5B2" w:rsidRPr="00D650DE" w:rsidRDefault="6444D7DF" w:rsidP="6444D7DF">
      <w:pPr>
        <w:spacing w:line="257" w:lineRule="auto"/>
        <w:ind w:left="-20" w:right="-20"/>
        <w:jc w:val="center"/>
        <w:rPr>
          <w:rFonts w:asciiTheme="majorHAnsi" w:hAnsiTheme="majorHAnsi"/>
        </w:rPr>
      </w:pPr>
      <w:r w:rsidRPr="00D650DE">
        <w:rPr>
          <w:rFonts w:asciiTheme="majorHAnsi" w:eastAsia="Arial Rounded MT Bold" w:hAnsiTheme="majorHAnsi" w:cs="Arial Rounded MT Bold"/>
          <w:b/>
          <w:sz w:val="52"/>
          <w:szCs w:val="52"/>
          <w:lang w:val="en-GB"/>
        </w:rPr>
        <w:t>WHEELCHAIR GUIDANCE &amp; ASSISTANCE APP</w:t>
      </w:r>
    </w:p>
    <w:p w14:paraId="27155928" w14:textId="1B8F63B1" w:rsidR="5745E5B2" w:rsidRDefault="6444D7DF" w:rsidP="6444D7DF">
      <w:pPr>
        <w:spacing w:line="257" w:lineRule="auto"/>
        <w:ind w:left="-20" w:right="-20"/>
        <w:jc w:val="center"/>
      </w:pPr>
      <w:r w:rsidRPr="6444D7DF">
        <w:rPr>
          <w:rFonts w:ascii="Calibri" w:eastAsia="Calibri" w:hAnsi="Calibri" w:cs="Calibri"/>
          <w:b/>
          <w:bCs/>
          <w:sz w:val="56"/>
          <w:szCs w:val="56"/>
          <w:lang w:val="en-GB"/>
        </w:rPr>
        <w:t xml:space="preserve"> </w:t>
      </w:r>
    </w:p>
    <w:p w14:paraId="6BFF1068" w14:textId="06A98CAA" w:rsidR="5745E5B2" w:rsidRDefault="6444D7DF" w:rsidP="6444D7DF">
      <w:pPr>
        <w:spacing w:line="257" w:lineRule="auto"/>
        <w:ind w:left="-20" w:right="-20"/>
        <w:jc w:val="center"/>
      </w:pPr>
      <w:r w:rsidRPr="00D650DE">
        <w:rPr>
          <w:rFonts w:ascii="Calibri" w:eastAsia="Calibri" w:hAnsi="Calibri" w:cs="Calibri"/>
          <w:sz w:val="40"/>
          <w:szCs w:val="40"/>
          <w:u w:val="single"/>
          <w:lang w:val="en-GB"/>
        </w:rPr>
        <w:t>GROUP NO: 21</w:t>
      </w:r>
    </w:p>
    <w:p w14:paraId="312577ED" w14:textId="115E33B5" w:rsidR="5745E5B2" w:rsidRDefault="6444D7DF" w:rsidP="6444D7DF">
      <w:pPr>
        <w:spacing w:line="257" w:lineRule="auto"/>
        <w:ind w:left="-20" w:right="-20"/>
        <w:jc w:val="center"/>
      </w:pPr>
      <w:r w:rsidRPr="00D650DE">
        <w:rPr>
          <w:rFonts w:ascii="Calibri" w:eastAsia="Calibri" w:hAnsi="Calibri" w:cs="Calibri"/>
          <w:sz w:val="36"/>
          <w:szCs w:val="36"/>
          <w:lang w:val="en-GB"/>
        </w:rPr>
        <w:t>CEMRE CEVHER YILDIZ</w:t>
      </w:r>
      <w:r w:rsidR="28AE0431" w:rsidRPr="00D650DE">
        <w:rPr>
          <w:rFonts w:ascii="Calibri" w:eastAsia="Calibri" w:hAnsi="Calibri" w:cs="Calibri"/>
          <w:sz w:val="36"/>
          <w:szCs w:val="36"/>
          <w:lang w:val="en-GB"/>
        </w:rPr>
        <w:t xml:space="preserve"> </w:t>
      </w:r>
      <w:r w:rsidRPr="00D650DE">
        <w:rPr>
          <w:rFonts w:ascii="Calibri" w:eastAsia="Calibri" w:hAnsi="Calibri" w:cs="Calibri"/>
          <w:sz w:val="36"/>
          <w:szCs w:val="36"/>
          <w:lang w:val="en-GB"/>
        </w:rPr>
        <w:t>- 22244710038</w:t>
      </w:r>
    </w:p>
    <w:p w14:paraId="363FFC6B" w14:textId="7C49DFB0" w:rsidR="5745E5B2" w:rsidRDefault="6444D7DF" w:rsidP="6444D7DF">
      <w:pPr>
        <w:spacing w:line="257" w:lineRule="auto"/>
        <w:ind w:left="-20" w:right="-20"/>
        <w:jc w:val="center"/>
      </w:pPr>
      <w:r w:rsidRPr="00D650DE">
        <w:rPr>
          <w:rFonts w:ascii="Calibri" w:eastAsia="Calibri" w:hAnsi="Calibri" w:cs="Calibri"/>
          <w:sz w:val="36"/>
          <w:szCs w:val="36"/>
          <w:lang w:val="en-GB"/>
        </w:rPr>
        <w:t>PELİN IŞIK</w:t>
      </w:r>
      <w:r w:rsidR="28AE0431" w:rsidRPr="00D650DE">
        <w:rPr>
          <w:rFonts w:ascii="Calibri" w:eastAsia="Calibri" w:hAnsi="Calibri" w:cs="Calibri"/>
          <w:sz w:val="36"/>
          <w:szCs w:val="36"/>
          <w:lang w:val="en-GB"/>
        </w:rPr>
        <w:t xml:space="preserve"> </w:t>
      </w:r>
      <w:r w:rsidRPr="00D650DE">
        <w:rPr>
          <w:rFonts w:ascii="Calibri" w:eastAsia="Calibri" w:hAnsi="Calibri" w:cs="Calibri"/>
          <w:sz w:val="36"/>
          <w:szCs w:val="36"/>
          <w:lang w:val="en-GB"/>
        </w:rPr>
        <w:t>- 23244710114</w:t>
      </w:r>
    </w:p>
    <w:p w14:paraId="3D950D7F" w14:textId="5B16B3C3" w:rsidR="5745E5B2" w:rsidRDefault="6444D7DF" w:rsidP="6444D7DF">
      <w:pPr>
        <w:spacing w:line="257" w:lineRule="auto"/>
        <w:ind w:left="-20" w:right="-20"/>
        <w:jc w:val="center"/>
      </w:pPr>
      <w:r w:rsidRPr="00D650DE">
        <w:rPr>
          <w:rFonts w:ascii="Calibri" w:eastAsia="Calibri" w:hAnsi="Calibri" w:cs="Calibri"/>
          <w:sz w:val="36"/>
          <w:szCs w:val="36"/>
          <w:lang w:val="en-GB"/>
        </w:rPr>
        <w:t>AYBARS PAKKAN</w:t>
      </w:r>
      <w:r w:rsidR="28AE0431" w:rsidRPr="00D650DE">
        <w:rPr>
          <w:rFonts w:ascii="Calibri" w:eastAsia="Calibri" w:hAnsi="Calibri" w:cs="Calibri"/>
          <w:sz w:val="36"/>
          <w:szCs w:val="36"/>
          <w:lang w:val="en-GB"/>
        </w:rPr>
        <w:t xml:space="preserve"> </w:t>
      </w:r>
      <w:r w:rsidRPr="00D650DE">
        <w:rPr>
          <w:rFonts w:ascii="Calibri" w:eastAsia="Calibri" w:hAnsi="Calibri" w:cs="Calibri"/>
          <w:sz w:val="36"/>
          <w:szCs w:val="36"/>
          <w:lang w:val="en-GB"/>
        </w:rPr>
        <w:t>- 23244710016</w:t>
      </w:r>
    </w:p>
    <w:p w14:paraId="60A30998" w14:textId="15A712C4" w:rsidR="5745E5B2" w:rsidRDefault="5745E5B2" w:rsidP="6444D7DF">
      <w:pPr>
        <w:ind w:left="-20" w:right="-20"/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6DC4252B" w14:textId="6F930031" w:rsidR="5745E5B2" w:rsidRDefault="5745E5B2" w:rsidP="5745E5B2">
      <w:pPr>
        <w:ind w:left="-20" w:right="-20"/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521ED1AC" w14:textId="453CD921" w:rsidR="5745E5B2" w:rsidRDefault="5745E5B2" w:rsidP="5745E5B2">
      <w:pPr>
        <w:ind w:left="-20" w:right="-20"/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015347B3" w14:textId="5FE823CF" w:rsidR="5745E5B2" w:rsidRDefault="5745E5B2" w:rsidP="5745E5B2">
      <w:pPr>
        <w:ind w:left="-20" w:right="-20"/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31ECF515" w14:textId="28F2A460" w:rsidR="5745E5B2" w:rsidRDefault="5745E5B2" w:rsidP="5745E5B2">
      <w:pPr>
        <w:ind w:left="-20" w:right="-20"/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11A65C4E" w14:textId="10949167" w:rsidR="5745E5B2" w:rsidRDefault="5745E5B2" w:rsidP="5745E5B2">
      <w:pPr>
        <w:ind w:left="-20" w:right="-20"/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11F11B10" w14:textId="41208CE1" w:rsidR="5745E5B2" w:rsidRDefault="5745E5B2" w:rsidP="5745E5B2">
      <w:pPr>
        <w:ind w:left="-20" w:right="-20"/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60D2953B" w14:textId="4CFA79DD" w:rsidR="5745E5B2" w:rsidRDefault="5745E5B2" w:rsidP="5745E5B2">
      <w:pPr>
        <w:ind w:left="-20" w:right="-20"/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16C714D6" w14:textId="6D3D0972" w:rsidR="6444D7DF" w:rsidRDefault="6444D7DF" w:rsidP="6444D7DF">
      <w:pPr>
        <w:ind w:left="-20" w:right="-20"/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335CC7C0" w14:textId="12F73AB7" w:rsidR="514495D7" w:rsidRDefault="514495D7" w:rsidP="514495D7">
      <w:pPr>
        <w:rPr>
          <w:b/>
          <w:bCs/>
          <w:sz w:val="28"/>
          <w:szCs w:val="28"/>
        </w:rPr>
      </w:pPr>
    </w:p>
    <w:p w14:paraId="30838E0E" w14:textId="6298C2FE" w:rsidR="7F081BD8" w:rsidRDefault="7F081BD8" w:rsidP="7F081BD8">
      <w:pPr>
        <w:rPr>
          <w:b/>
          <w:bCs/>
          <w:sz w:val="28"/>
          <w:szCs w:val="28"/>
        </w:rPr>
      </w:pPr>
      <w:r w:rsidRPr="7F081BD8">
        <w:rPr>
          <w:b/>
          <w:bCs/>
          <w:sz w:val="28"/>
          <w:szCs w:val="28"/>
        </w:rPr>
        <w:lastRenderedPageBreak/>
        <w:t>CONTENT PAGE</w:t>
      </w:r>
    </w:p>
    <w:p w14:paraId="0B4A5D96" w14:textId="3330673F" w:rsidR="7F081BD8" w:rsidRDefault="7F081BD8" w:rsidP="7F081BD8">
      <w:pPr>
        <w:rPr>
          <w:b/>
          <w:bCs/>
          <w:sz w:val="28"/>
          <w:szCs w:val="28"/>
        </w:rPr>
      </w:pPr>
    </w:p>
    <w:p w14:paraId="61FDF4B6" w14:textId="649E7E68" w:rsidR="7F081BD8" w:rsidRDefault="7F081BD8" w:rsidP="7F081BD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7F081BD8">
        <w:rPr>
          <w:b/>
          <w:bCs/>
          <w:sz w:val="28"/>
          <w:szCs w:val="28"/>
        </w:rPr>
        <w:t>Project Proposal.......................</w:t>
      </w:r>
      <w:r w:rsidR="00585F8C">
        <w:rPr>
          <w:b/>
          <w:bCs/>
          <w:sz w:val="28"/>
          <w:szCs w:val="28"/>
        </w:rPr>
        <w:t>3</w:t>
      </w:r>
    </w:p>
    <w:p w14:paraId="7C085C34" w14:textId="60E8616C" w:rsidR="7F081BD8" w:rsidRDefault="7F081BD8" w:rsidP="7F081BD8">
      <w:pPr>
        <w:rPr>
          <w:b/>
          <w:bCs/>
          <w:sz w:val="28"/>
          <w:szCs w:val="28"/>
        </w:rPr>
      </w:pPr>
    </w:p>
    <w:p w14:paraId="58A0D132" w14:textId="50FF8266" w:rsidR="7F081BD8" w:rsidRDefault="7F081BD8" w:rsidP="7F081BD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7F081BD8">
        <w:rPr>
          <w:b/>
          <w:bCs/>
          <w:sz w:val="28"/>
          <w:szCs w:val="28"/>
        </w:rPr>
        <w:t>Project Management ................</w:t>
      </w:r>
      <w:r w:rsidR="00585F8C">
        <w:rPr>
          <w:b/>
          <w:bCs/>
          <w:sz w:val="28"/>
          <w:szCs w:val="28"/>
        </w:rPr>
        <w:t>4</w:t>
      </w:r>
    </w:p>
    <w:p w14:paraId="659BB810" w14:textId="09175375" w:rsidR="7F081BD8" w:rsidRDefault="7F081BD8" w:rsidP="7F081BD8">
      <w:pPr>
        <w:rPr>
          <w:b/>
          <w:bCs/>
          <w:sz w:val="28"/>
          <w:szCs w:val="28"/>
        </w:rPr>
      </w:pPr>
    </w:p>
    <w:p w14:paraId="7BE046C6" w14:textId="5C04A39C" w:rsidR="7F081BD8" w:rsidRDefault="7F081BD8" w:rsidP="7F081BD8">
      <w:pPr>
        <w:rPr>
          <w:b/>
          <w:bCs/>
          <w:sz w:val="28"/>
          <w:szCs w:val="28"/>
        </w:rPr>
      </w:pPr>
      <w:r w:rsidRPr="7F081BD8">
        <w:rPr>
          <w:b/>
          <w:bCs/>
          <w:sz w:val="28"/>
          <w:szCs w:val="28"/>
        </w:rPr>
        <w:t xml:space="preserve">           2.1 Project Plan..........................</w:t>
      </w:r>
      <w:r w:rsidR="00585F8C">
        <w:rPr>
          <w:b/>
          <w:bCs/>
          <w:sz w:val="28"/>
          <w:szCs w:val="28"/>
        </w:rPr>
        <w:t>4</w:t>
      </w:r>
    </w:p>
    <w:p w14:paraId="6B00B8D6" w14:textId="274F2E13" w:rsidR="7F081BD8" w:rsidRDefault="7F081BD8" w:rsidP="7F081BD8">
      <w:pPr>
        <w:rPr>
          <w:b/>
          <w:bCs/>
          <w:sz w:val="28"/>
          <w:szCs w:val="28"/>
        </w:rPr>
      </w:pPr>
      <w:r w:rsidRPr="7F081BD8">
        <w:rPr>
          <w:b/>
          <w:bCs/>
          <w:sz w:val="28"/>
          <w:szCs w:val="28"/>
        </w:rPr>
        <w:t xml:space="preserve">           2.2 Gantt </w:t>
      </w:r>
      <w:r w:rsidR="5768C3E3" w:rsidRPr="5768C3E3">
        <w:rPr>
          <w:b/>
          <w:bCs/>
          <w:sz w:val="28"/>
          <w:szCs w:val="28"/>
        </w:rPr>
        <w:t>Diagram......................</w:t>
      </w:r>
      <w:r w:rsidR="00585F8C">
        <w:rPr>
          <w:b/>
          <w:bCs/>
          <w:sz w:val="28"/>
          <w:szCs w:val="28"/>
        </w:rPr>
        <w:t>5</w:t>
      </w:r>
    </w:p>
    <w:p w14:paraId="403C24DF" w14:textId="24951596" w:rsidR="7F081BD8" w:rsidRDefault="7F081BD8" w:rsidP="7F081BD8">
      <w:pPr>
        <w:rPr>
          <w:b/>
          <w:bCs/>
          <w:sz w:val="28"/>
          <w:szCs w:val="28"/>
        </w:rPr>
      </w:pPr>
      <w:r w:rsidRPr="7F081BD8">
        <w:rPr>
          <w:b/>
          <w:bCs/>
          <w:sz w:val="28"/>
          <w:szCs w:val="28"/>
        </w:rPr>
        <w:t xml:space="preserve">           2.3 Risk Management Plan..........</w:t>
      </w:r>
      <w:r w:rsidR="00585F8C">
        <w:rPr>
          <w:b/>
          <w:bCs/>
          <w:sz w:val="28"/>
          <w:szCs w:val="28"/>
        </w:rPr>
        <w:t>6</w:t>
      </w:r>
    </w:p>
    <w:p w14:paraId="50A2C0A5" w14:textId="4E0D8E54" w:rsidR="26EA0DD5" w:rsidRDefault="26EA0DD5" w:rsidP="26EA0DD5">
      <w:pPr>
        <w:ind w:left="-20" w:right="-20"/>
        <w:jc w:val="center"/>
        <w:rPr>
          <w:rFonts w:asciiTheme="majorHAnsi" w:eastAsia="Calibri" w:hAnsiTheme="majorHAnsi" w:cs="Calibri"/>
          <w:b/>
          <w:bCs/>
          <w:sz w:val="36"/>
          <w:szCs w:val="36"/>
        </w:rPr>
      </w:pPr>
    </w:p>
    <w:p w14:paraId="2AA7486F" w14:textId="05C3ECA8" w:rsidR="40E2EF59" w:rsidRDefault="40E2EF59" w:rsidP="40E2EF59">
      <w:pPr>
        <w:ind w:left="-20" w:right="-20"/>
        <w:jc w:val="center"/>
        <w:rPr>
          <w:rFonts w:asciiTheme="majorHAnsi" w:eastAsia="Calibri" w:hAnsiTheme="majorHAnsi" w:cs="Calibri"/>
          <w:b/>
          <w:bCs/>
          <w:sz w:val="36"/>
          <w:szCs w:val="36"/>
        </w:rPr>
      </w:pPr>
    </w:p>
    <w:p w14:paraId="300ED607" w14:textId="6BF489C7" w:rsidR="40E2EF59" w:rsidRDefault="40E2EF59" w:rsidP="40E2EF59">
      <w:pPr>
        <w:ind w:left="-20" w:right="-20"/>
        <w:jc w:val="center"/>
        <w:rPr>
          <w:rFonts w:asciiTheme="majorHAnsi" w:eastAsia="Calibri" w:hAnsiTheme="majorHAnsi" w:cs="Calibri"/>
          <w:b/>
          <w:bCs/>
          <w:sz w:val="36"/>
          <w:szCs w:val="36"/>
        </w:rPr>
      </w:pPr>
    </w:p>
    <w:p w14:paraId="72704C9F" w14:textId="6AA364F3" w:rsidR="40E2EF59" w:rsidRDefault="40E2EF59" w:rsidP="40E2EF59">
      <w:pPr>
        <w:ind w:left="-20" w:right="-20"/>
        <w:jc w:val="center"/>
        <w:rPr>
          <w:rFonts w:asciiTheme="majorHAnsi" w:eastAsia="Calibri" w:hAnsiTheme="majorHAnsi" w:cs="Calibri"/>
          <w:b/>
          <w:bCs/>
          <w:sz w:val="36"/>
          <w:szCs w:val="36"/>
        </w:rPr>
      </w:pPr>
    </w:p>
    <w:p w14:paraId="21A2F891" w14:textId="2A9C8782" w:rsidR="40E2EF59" w:rsidRDefault="40E2EF59" w:rsidP="40E2EF59">
      <w:pPr>
        <w:ind w:left="-20" w:right="-20"/>
        <w:jc w:val="center"/>
        <w:rPr>
          <w:rFonts w:asciiTheme="majorHAnsi" w:eastAsia="Calibri" w:hAnsiTheme="majorHAnsi" w:cs="Calibri"/>
          <w:b/>
          <w:bCs/>
          <w:sz w:val="36"/>
          <w:szCs w:val="36"/>
        </w:rPr>
      </w:pPr>
    </w:p>
    <w:p w14:paraId="7B1AA073" w14:textId="75E7B07F" w:rsidR="40E2EF59" w:rsidRDefault="40E2EF59" w:rsidP="40E2EF59">
      <w:pPr>
        <w:ind w:left="-20" w:right="-20"/>
        <w:jc w:val="center"/>
        <w:rPr>
          <w:rFonts w:asciiTheme="majorHAnsi" w:eastAsia="Calibri" w:hAnsiTheme="majorHAnsi" w:cs="Calibri"/>
          <w:b/>
          <w:bCs/>
          <w:sz w:val="36"/>
          <w:szCs w:val="36"/>
        </w:rPr>
      </w:pPr>
    </w:p>
    <w:p w14:paraId="5AFD60CA" w14:textId="6077574B" w:rsidR="40E2EF59" w:rsidRDefault="40E2EF59" w:rsidP="40E2EF59">
      <w:pPr>
        <w:ind w:left="-20" w:right="-20"/>
        <w:jc w:val="center"/>
        <w:rPr>
          <w:rFonts w:asciiTheme="majorHAnsi" w:eastAsia="Calibri" w:hAnsiTheme="majorHAnsi" w:cs="Calibri"/>
          <w:b/>
          <w:bCs/>
          <w:sz w:val="36"/>
          <w:szCs w:val="36"/>
        </w:rPr>
      </w:pPr>
    </w:p>
    <w:p w14:paraId="442E47C9" w14:textId="41B7EE8C" w:rsidR="40E2EF59" w:rsidRDefault="40E2EF59" w:rsidP="40E2EF59">
      <w:pPr>
        <w:ind w:left="-20" w:right="-20"/>
        <w:jc w:val="center"/>
        <w:rPr>
          <w:rFonts w:asciiTheme="majorHAnsi" w:eastAsia="Calibri" w:hAnsiTheme="majorHAnsi" w:cs="Calibri"/>
          <w:b/>
          <w:bCs/>
          <w:sz w:val="36"/>
          <w:szCs w:val="36"/>
        </w:rPr>
      </w:pPr>
    </w:p>
    <w:p w14:paraId="7B2CB5B1" w14:textId="12C285F5" w:rsidR="40E2EF59" w:rsidRDefault="40E2EF59" w:rsidP="40E2EF59">
      <w:pPr>
        <w:ind w:left="-20" w:right="-20"/>
        <w:jc w:val="center"/>
        <w:rPr>
          <w:rFonts w:asciiTheme="majorHAnsi" w:eastAsia="Calibri" w:hAnsiTheme="majorHAnsi" w:cs="Calibri"/>
          <w:b/>
          <w:bCs/>
          <w:sz w:val="36"/>
          <w:szCs w:val="36"/>
        </w:rPr>
      </w:pPr>
    </w:p>
    <w:p w14:paraId="7F5DBA4A" w14:textId="09518DF5" w:rsidR="40E2EF59" w:rsidRDefault="40E2EF59" w:rsidP="40E2EF59">
      <w:pPr>
        <w:ind w:left="-20" w:right="-20"/>
        <w:jc w:val="center"/>
        <w:rPr>
          <w:rFonts w:asciiTheme="majorHAnsi" w:eastAsia="Calibri" w:hAnsiTheme="majorHAnsi" w:cs="Calibri"/>
          <w:b/>
          <w:bCs/>
          <w:sz w:val="36"/>
          <w:szCs w:val="36"/>
        </w:rPr>
      </w:pPr>
    </w:p>
    <w:p w14:paraId="4FFD5C6C" w14:textId="5F70669E" w:rsidR="40E2EF59" w:rsidRDefault="40E2EF59" w:rsidP="40E2EF59">
      <w:pPr>
        <w:ind w:left="-20" w:right="-20"/>
        <w:jc w:val="center"/>
        <w:rPr>
          <w:rFonts w:asciiTheme="majorHAnsi" w:eastAsia="Calibri" w:hAnsiTheme="majorHAnsi" w:cs="Calibri"/>
          <w:b/>
          <w:bCs/>
          <w:sz w:val="36"/>
          <w:szCs w:val="36"/>
        </w:rPr>
      </w:pPr>
    </w:p>
    <w:p w14:paraId="55D00ACF" w14:textId="712BD08C" w:rsidR="40E2EF59" w:rsidRDefault="40E2EF59" w:rsidP="40E2EF59">
      <w:pPr>
        <w:ind w:left="-20" w:right="-20"/>
        <w:jc w:val="center"/>
        <w:rPr>
          <w:rFonts w:asciiTheme="majorHAnsi" w:eastAsia="Calibri" w:hAnsiTheme="majorHAnsi" w:cs="Calibri"/>
          <w:b/>
          <w:bCs/>
          <w:sz w:val="36"/>
          <w:szCs w:val="36"/>
        </w:rPr>
      </w:pPr>
    </w:p>
    <w:p w14:paraId="03CC6D67" w14:textId="25B9F530" w:rsidR="40E2EF59" w:rsidRDefault="40E2EF59" w:rsidP="40E2EF59">
      <w:pPr>
        <w:ind w:left="-20" w:right="-20"/>
        <w:jc w:val="center"/>
        <w:rPr>
          <w:rFonts w:asciiTheme="majorHAnsi" w:eastAsia="Calibri" w:hAnsiTheme="majorHAnsi" w:cs="Calibri"/>
          <w:b/>
          <w:bCs/>
          <w:sz w:val="36"/>
          <w:szCs w:val="36"/>
        </w:rPr>
      </w:pPr>
    </w:p>
    <w:p w14:paraId="736C3DC0" w14:textId="02C9A0E2" w:rsidR="5745E5B2" w:rsidRPr="00D650DE" w:rsidRDefault="6444D7DF" w:rsidP="6444D7DF">
      <w:pPr>
        <w:ind w:left="-20" w:right="-20"/>
        <w:jc w:val="center"/>
        <w:rPr>
          <w:rFonts w:asciiTheme="majorHAnsi" w:eastAsia="Calibri" w:hAnsiTheme="majorHAnsi" w:cs="Calibri"/>
          <w:b/>
          <w:sz w:val="36"/>
          <w:szCs w:val="36"/>
        </w:rPr>
      </w:pPr>
      <w:r w:rsidRPr="00BC71AA">
        <w:rPr>
          <w:rFonts w:ascii="Calibri" w:eastAsia="Calibri" w:hAnsi="Calibri" w:cs="Calibri"/>
          <w:b/>
          <w:sz w:val="36"/>
          <w:szCs w:val="36"/>
        </w:rPr>
        <w:t>Wheelchair Guidance and Assistance</w:t>
      </w:r>
      <w:r w:rsidRPr="00D650DE">
        <w:rPr>
          <w:rFonts w:asciiTheme="majorHAnsi" w:eastAsia="Calibri" w:hAnsiTheme="majorHAnsi" w:cs="Calibri"/>
          <w:b/>
          <w:sz w:val="36"/>
          <w:szCs w:val="36"/>
        </w:rPr>
        <w:t xml:space="preserve"> App</w:t>
      </w:r>
    </w:p>
    <w:p w14:paraId="32D21385" w14:textId="2C8D77FA" w:rsidR="00D5040D" w:rsidRDefault="5745E5B2" w:rsidP="5745E5B2">
      <w:pPr>
        <w:ind w:left="-20" w:right="-20"/>
        <w:rPr>
          <w:rFonts w:ascii="Calibri" w:eastAsia="Calibri" w:hAnsi="Calibri" w:cs="Calibri"/>
          <w:sz w:val="28"/>
          <w:szCs w:val="28"/>
        </w:rPr>
      </w:pPr>
      <w:r w:rsidRPr="5745E5B2">
        <w:rPr>
          <w:rFonts w:ascii="Calibri" w:eastAsia="Calibri" w:hAnsi="Calibri" w:cs="Calibri"/>
          <w:sz w:val="28"/>
          <w:szCs w:val="28"/>
        </w:rPr>
        <w:t xml:space="preserve"> </w:t>
      </w:r>
      <w:r w:rsidRPr="5768C3E3">
        <w:rPr>
          <w:rFonts w:ascii="Calibri" w:eastAsia="Calibri" w:hAnsi="Calibri" w:cs="Calibri"/>
          <w:b/>
          <w:i/>
          <w:sz w:val="28"/>
          <w:szCs w:val="28"/>
        </w:rPr>
        <w:t>Project/Problem Description</w:t>
      </w:r>
      <w:r w:rsidRPr="5768C3E3">
        <w:rPr>
          <w:rFonts w:ascii="Calibri" w:eastAsia="Calibri" w:hAnsi="Calibri" w:cs="Calibri"/>
          <w:i/>
          <w:sz w:val="28"/>
          <w:szCs w:val="28"/>
        </w:rPr>
        <w:t xml:space="preserve">: </w:t>
      </w:r>
      <w:r w:rsidRPr="5768C3E3">
        <w:rPr>
          <w:rFonts w:ascii="Calibri" w:eastAsia="Calibri" w:hAnsi="Calibri" w:cs="Calibri"/>
          <w:sz w:val="28"/>
          <w:szCs w:val="28"/>
        </w:rPr>
        <w:t>The aim of the project is to help people with disabilities. It is a mobile application</w:t>
      </w:r>
      <w:r w:rsidR="407129DA" w:rsidRPr="5768C3E3">
        <w:rPr>
          <w:rFonts w:ascii="Calibri" w:eastAsia="Calibri" w:hAnsi="Calibri" w:cs="Calibri"/>
          <w:sz w:val="28"/>
          <w:szCs w:val="28"/>
        </w:rPr>
        <w:t>, designed</w:t>
      </w:r>
      <w:r w:rsidRPr="5768C3E3">
        <w:rPr>
          <w:rFonts w:ascii="Calibri" w:eastAsia="Calibri" w:hAnsi="Calibri" w:cs="Calibri"/>
          <w:sz w:val="28"/>
          <w:szCs w:val="28"/>
        </w:rPr>
        <w:t xml:space="preserve"> specifically for people who use wheelchairs. The main purpose of this app is to make it possible for them to navigate </w:t>
      </w:r>
      <w:r w:rsidR="407129DA" w:rsidRPr="5768C3E3">
        <w:rPr>
          <w:rFonts w:ascii="Calibri" w:eastAsia="Calibri" w:hAnsi="Calibri" w:cs="Calibri"/>
          <w:sz w:val="28"/>
          <w:szCs w:val="28"/>
        </w:rPr>
        <w:t xml:space="preserve">around </w:t>
      </w:r>
      <w:r w:rsidRPr="5768C3E3">
        <w:rPr>
          <w:rFonts w:ascii="Calibri" w:eastAsia="Calibri" w:hAnsi="Calibri" w:cs="Calibri"/>
          <w:sz w:val="28"/>
          <w:szCs w:val="28"/>
        </w:rPr>
        <w:t xml:space="preserve">freely and determine </w:t>
      </w:r>
      <w:r w:rsidR="407129DA" w:rsidRPr="5768C3E3">
        <w:rPr>
          <w:rFonts w:ascii="Calibri" w:eastAsia="Calibri" w:hAnsi="Calibri" w:cs="Calibri"/>
          <w:sz w:val="28"/>
          <w:szCs w:val="28"/>
        </w:rPr>
        <w:t>an</w:t>
      </w:r>
      <w:r w:rsidRPr="5768C3E3">
        <w:rPr>
          <w:rFonts w:ascii="Calibri" w:eastAsia="Calibri" w:hAnsi="Calibri" w:cs="Calibri"/>
          <w:sz w:val="28"/>
          <w:szCs w:val="28"/>
        </w:rPr>
        <w:t xml:space="preserve"> environment </w:t>
      </w:r>
      <w:r w:rsidR="00176E4E" w:rsidRPr="5768C3E3">
        <w:rPr>
          <w:rFonts w:ascii="Calibri" w:eastAsia="Calibri" w:hAnsi="Calibri" w:cs="Calibri"/>
          <w:sz w:val="28"/>
          <w:szCs w:val="28"/>
        </w:rPr>
        <w:t>that</w:t>
      </w:r>
      <w:r w:rsidR="407129DA" w:rsidRPr="5768C3E3">
        <w:rPr>
          <w:rFonts w:ascii="Calibri" w:eastAsia="Calibri" w:hAnsi="Calibri" w:cs="Calibri"/>
          <w:sz w:val="28"/>
          <w:szCs w:val="28"/>
        </w:rPr>
        <w:t xml:space="preserve"> makes it easier to traverse with a</w:t>
      </w:r>
      <w:r w:rsidRPr="5768C3E3">
        <w:rPr>
          <w:rFonts w:ascii="Calibri" w:eastAsia="Calibri" w:hAnsi="Calibri" w:cs="Calibri"/>
          <w:sz w:val="28"/>
          <w:szCs w:val="28"/>
        </w:rPr>
        <w:t xml:space="preserve"> wheelchair</w:t>
      </w:r>
      <w:r w:rsidR="407129DA" w:rsidRPr="5768C3E3">
        <w:rPr>
          <w:rFonts w:ascii="Calibri" w:eastAsia="Calibri" w:hAnsi="Calibri" w:cs="Calibri"/>
          <w:sz w:val="28"/>
          <w:szCs w:val="28"/>
        </w:rPr>
        <w:t>.</w:t>
      </w:r>
      <w:r w:rsidRPr="5768C3E3">
        <w:rPr>
          <w:rFonts w:ascii="Calibri" w:eastAsia="Calibri" w:hAnsi="Calibri" w:cs="Calibri"/>
          <w:sz w:val="28"/>
          <w:szCs w:val="28"/>
        </w:rPr>
        <w:t xml:space="preserve"> With the features o</w:t>
      </w:r>
      <w:r w:rsidR="0095791D" w:rsidRPr="5768C3E3">
        <w:rPr>
          <w:rFonts w:ascii="Calibri" w:eastAsia="Calibri" w:hAnsi="Calibri" w:cs="Calibri"/>
          <w:sz w:val="28"/>
          <w:szCs w:val="28"/>
        </w:rPr>
        <w:t>f</w:t>
      </w:r>
      <w:r w:rsidRPr="5768C3E3">
        <w:rPr>
          <w:rFonts w:ascii="Calibri" w:eastAsia="Calibri" w:hAnsi="Calibri" w:cs="Calibri"/>
          <w:sz w:val="28"/>
          <w:szCs w:val="28"/>
        </w:rPr>
        <w:t xml:space="preserve"> this app, users can see elevators, ramps on the road, paths that are available </w:t>
      </w:r>
      <w:r w:rsidR="407129DA" w:rsidRPr="5768C3E3">
        <w:rPr>
          <w:rFonts w:ascii="Calibri" w:eastAsia="Calibri" w:hAnsi="Calibri" w:cs="Calibri"/>
          <w:sz w:val="28"/>
          <w:szCs w:val="28"/>
        </w:rPr>
        <w:t>for</w:t>
      </w:r>
      <w:r w:rsidRPr="5768C3E3">
        <w:rPr>
          <w:rFonts w:ascii="Calibri" w:eastAsia="Calibri" w:hAnsi="Calibri" w:cs="Calibri"/>
          <w:sz w:val="28"/>
          <w:szCs w:val="28"/>
        </w:rPr>
        <w:t xml:space="preserve"> them to take. They can also search for restaurants, cafes</w:t>
      </w:r>
      <w:r w:rsidR="00D27045" w:rsidRPr="5768C3E3">
        <w:rPr>
          <w:rFonts w:ascii="Calibri" w:eastAsia="Calibri" w:hAnsi="Calibri" w:cs="Calibri"/>
          <w:sz w:val="28"/>
          <w:szCs w:val="28"/>
        </w:rPr>
        <w:t>,</w:t>
      </w:r>
      <w:r w:rsidRPr="5768C3E3">
        <w:rPr>
          <w:rFonts w:ascii="Calibri" w:eastAsia="Calibri" w:hAnsi="Calibri" w:cs="Calibri"/>
          <w:sz w:val="28"/>
          <w:szCs w:val="28"/>
        </w:rPr>
        <w:t xml:space="preserve"> and even apartments to see if they are wheelchair- friendly. Our app can also </w:t>
      </w:r>
      <w:r w:rsidR="407129DA" w:rsidRPr="5768C3E3">
        <w:rPr>
          <w:rFonts w:ascii="Calibri" w:eastAsia="Calibri" w:hAnsi="Calibri" w:cs="Calibri"/>
          <w:sz w:val="28"/>
          <w:szCs w:val="28"/>
        </w:rPr>
        <w:t>detect</w:t>
      </w:r>
      <w:r w:rsidRPr="5768C3E3">
        <w:rPr>
          <w:rFonts w:ascii="Calibri" w:eastAsia="Calibri" w:hAnsi="Calibri" w:cs="Calibri"/>
          <w:sz w:val="28"/>
          <w:szCs w:val="28"/>
        </w:rPr>
        <w:t xml:space="preserve"> the small obstacles (such as holes, stones etc.) on the road with the help of the sensors and warn </w:t>
      </w:r>
      <w:r w:rsidR="407129DA" w:rsidRPr="5768C3E3">
        <w:rPr>
          <w:rFonts w:ascii="Calibri" w:eastAsia="Calibri" w:hAnsi="Calibri" w:cs="Calibri"/>
          <w:sz w:val="28"/>
          <w:szCs w:val="28"/>
        </w:rPr>
        <w:t>the user</w:t>
      </w:r>
      <w:r w:rsidRPr="5768C3E3">
        <w:rPr>
          <w:rFonts w:ascii="Calibri" w:eastAsia="Calibri" w:hAnsi="Calibri" w:cs="Calibri"/>
          <w:sz w:val="28"/>
          <w:szCs w:val="28"/>
        </w:rPr>
        <w:t xml:space="preserve"> about them. Additionally, </w:t>
      </w:r>
      <w:r w:rsidR="407129DA" w:rsidRPr="5768C3E3">
        <w:rPr>
          <w:rFonts w:ascii="Calibri" w:eastAsia="Calibri" w:hAnsi="Calibri" w:cs="Calibri"/>
          <w:sz w:val="28"/>
          <w:szCs w:val="28"/>
        </w:rPr>
        <w:t>the app offers</w:t>
      </w:r>
      <w:r w:rsidRPr="5768C3E3">
        <w:rPr>
          <w:rFonts w:ascii="Calibri" w:eastAsia="Calibri" w:hAnsi="Calibri" w:cs="Calibri"/>
          <w:sz w:val="28"/>
          <w:szCs w:val="28"/>
        </w:rPr>
        <w:t xml:space="preserve"> web-based assistance </w:t>
      </w:r>
      <w:r w:rsidR="407129DA" w:rsidRPr="5768C3E3">
        <w:rPr>
          <w:rFonts w:ascii="Calibri" w:eastAsia="Calibri" w:hAnsi="Calibri" w:cs="Calibri"/>
          <w:sz w:val="28"/>
          <w:szCs w:val="28"/>
        </w:rPr>
        <w:t>where</w:t>
      </w:r>
      <w:r w:rsidRPr="5768C3E3">
        <w:rPr>
          <w:rFonts w:ascii="Calibri" w:eastAsia="Calibri" w:hAnsi="Calibri" w:cs="Calibri"/>
          <w:sz w:val="28"/>
          <w:szCs w:val="28"/>
        </w:rPr>
        <w:t xml:space="preserve"> users can contact </w:t>
      </w:r>
      <w:r w:rsidR="407129DA" w:rsidRPr="5768C3E3">
        <w:rPr>
          <w:rFonts w:ascii="Calibri" w:eastAsia="Calibri" w:hAnsi="Calibri" w:cs="Calibri"/>
          <w:sz w:val="28"/>
          <w:szCs w:val="28"/>
        </w:rPr>
        <w:t xml:space="preserve">our support </w:t>
      </w:r>
      <w:r w:rsidRPr="5768C3E3">
        <w:rPr>
          <w:rFonts w:ascii="Calibri" w:eastAsia="Calibri" w:hAnsi="Calibri" w:cs="Calibri"/>
          <w:sz w:val="28"/>
          <w:szCs w:val="28"/>
        </w:rPr>
        <w:t xml:space="preserve">and ask for help </w:t>
      </w:r>
      <w:r w:rsidR="407129DA" w:rsidRPr="5768C3E3">
        <w:rPr>
          <w:rFonts w:ascii="Calibri" w:eastAsia="Calibri" w:hAnsi="Calibri" w:cs="Calibri"/>
          <w:sz w:val="28"/>
          <w:szCs w:val="28"/>
        </w:rPr>
        <w:t>during an</w:t>
      </w:r>
      <w:r w:rsidRPr="5768C3E3">
        <w:rPr>
          <w:rFonts w:ascii="Calibri" w:eastAsia="Calibri" w:hAnsi="Calibri" w:cs="Calibri"/>
          <w:sz w:val="28"/>
          <w:szCs w:val="28"/>
        </w:rPr>
        <w:t xml:space="preserve"> emergency </w:t>
      </w:r>
      <w:r w:rsidR="407129DA" w:rsidRPr="5768C3E3">
        <w:rPr>
          <w:rFonts w:ascii="Calibri" w:eastAsia="Calibri" w:hAnsi="Calibri" w:cs="Calibri"/>
          <w:sz w:val="28"/>
          <w:szCs w:val="28"/>
        </w:rPr>
        <w:t>or if they have any issues they have encountered. On top of that, users</w:t>
      </w:r>
      <w:r w:rsidRPr="5768C3E3">
        <w:rPr>
          <w:rFonts w:ascii="Calibri" w:eastAsia="Calibri" w:hAnsi="Calibri" w:cs="Calibri"/>
          <w:sz w:val="28"/>
          <w:szCs w:val="28"/>
        </w:rPr>
        <w:t xml:space="preserve"> can </w:t>
      </w:r>
      <w:r w:rsidR="407129DA" w:rsidRPr="5768C3E3">
        <w:rPr>
          <w:rFonts w:ascii="Calibri" w:eastAsia="Calibri" w:hAnsi="Calibri" w:cs="Calibri"/>
          <w:sz w:val="28"/>
          <w:szCs w:val="28"/>
        </w:rPr>
        <w:t xml:space="preserve">also </w:t>
      </w:r>
      <w:r w:rsidRPr="5768C3E3">
        <w:rPr>
          <w:rFonts w:ascii="Calibri" w:eastAsia="Calibri" w:hAnsi="Calibri" w:cs="Calibri"/>
          <w:sz w:val="28"/>
          <w:szCs w:val="28"/>
        </w:rPr>
        <w:t xml:space="preserve">save the </w:t>
      </w:r>
      <w:r w:rsidR="407129DA" w:rsidRPr="5768C3E3">
        <w:rPr>
          <w:rFonts w:ascii="Calibri" w:eastAsia="Calibri" w:hAnsi="Calibri" w:cs="Calibri"/>
          <w:sz w:val="28"/>
          <w:szCs w:val="28"/>
        </w:rPr>
        <w:t>locations</w:t>
      </w:r>
      <w:r w:rsidRPr="5768C3E3">
        <w:rPr>
          <w:rFonts w:ascii="Calibri" w:eastAsia="Calibri" w:hAnsi="Calibri" w:cs="Calibri"/>
          <w:sz w:val="28"/>
          <w:szCs w:val="28"/>
        </w:rPr>
        <w:t xml:space="preserve"> they searched to </w:t>
      </w:r>
      <w:r w:rsidR="407129DA" w:rsidRPr="5768C3E3">
        <w:rPr>
          <w:rFonts w:ascii="Calibri" w:eastAsia="Calibri" w:hAnsi="Calibri" w:cs="Calibri"/>
          <w:sz w:val="28"/>
          <w:szCs w:val="28"/>
        </w:rPr>
        <w:t xml:space="preserve">check them out </w:t>
      </w:r>
      <w:r w:rsidRPr="5768C3E3">
        <w:rPr>
          <w:rFonts w:ascii="Calibri" w:eastAsia="Calibri" w:hAnsi="Calibri" w:cs="Calibri"/>
          <w:sz w:val="28"/>
          <w:szCs w:val="28"/>
        </w:rPr>
        <w:t>later</w:t>
      </w:r>
      <w:r w:rsidR="407129DA" w:rsidRPr="5768C3E3">
        <w:rPr>
          <w:rFonts w:ascii="Calibri" w:eastAsia="Calibri" w:hAnsi="Calibri" w:cs="Calibri"/>
          <w:sz w:val="28"/>
          <w:szCs w:val="28"/>
        </w:rPr>
        <w:t xml:space="preserve"> on</w:t>
      </w:r>
      <w:r w:rsidRPr="5768C3E3">
        <w:rPr>
          <w:rFonts w:ascii="Calibri" w:eastAsia="Calibri" w:hAnsi="Calibri" w:cs="Calibri"/>
          <w:sz w:val="28"/>
          <w:szCs w:val="28"/>
        </w:rPr>
        <w:t xml:space="preserve">. With the help of these features, people who use wheelchairs will be </w:t>
      </w:r>
      <w:r w:rsidR="407129DA" w:rsidRPr="5768C3E3">
        <w:rPr>
          <w:rFonts w:ascii="Calibri" w:eastAsia="Calibri" w:hAnsi="Calibri" w:cs="Calibri"/>
          <w:sz w:val="28"/>
          <w:szCs w:val="28"/>
        </w:rPr>
        <w:t>safer, more comfortable</w:t>
      </w:r>
      <w:r w:rsidR="7DBEF168" w:rsidRPr="5768C3E3">
        <w:rPr>
          <w:rFonts w:ascii="Calibri" w:eastAsia="Calibri" w:hAnsi="Calibri" w:cs="Calibri"/>
          <w:sz w:val="28"/>
          <w:szCs w:val="28"/>
        </w:rPr>
        <w:t>,</w:t>
      </w:r>
      <w:r w:rsidR="407129DA" w:rsidRPr="5768C3E3">
        <w:rPr>
          <w:rFonts w:ascii="Calibri" w:eastAsia="Calibri" w:hAnsi="Calibri" w:cs="Calibri"/>
          <w:sz w:val="28"/>
          <w:szCs w:val="28"/>
        </w:rPr>
        <w:t xml:space="preserve"> and at ease while living their daily lives</w:t>
      </w:r>
      <w:r w:rsidR="7DBEF168" w:rsidRPr="5768C3E3">
        <w:rPr>
          <w:rFonts w:ascii="Calibri" w:eastAsia="Calibri" w:hAnsi="Calibri" w:cs="Calibri"/>
          <w:sz w:val="28"/>
          <w:szCs w:val="28"/>
        </w:rPr>
        <w:t>.</w:t>
      </w:r>
    </w:p>
    <w:p w14:paraId="6D1FCB03" w14:textId="7552EF51" w:rsidR="00D5040D" w:rsidRDefault="00D5040D" w:rsidP="7DBEF168">
      <w:pPr>
        <w:rPr>
          <w:rFonts w:ascii="Calibri" w:eastAsia="Calibri" w:hAnsi="Calibri" w:cs="Calibri"/>
        </w:rPr>
      </w:pPr>
    </w:p>
    <w:p w14:paraId="23D2170B" w14:textId="476AFB9C" w:rsidR="5745E5B2" w:rsidRDefault="3103137E" w:rsidP="7DBEF168">
      <w:pPr>
        <w:rPr>
          <w:rFonts w:ascii="Calibri" w:eastAsia="Calibri" w:hAnsi="Calibri" w:cs="Calibri"/>
        </w:rPr>
      </w:pPr>
      <w:r>
        <w:br/>
      </w:r>
      <w:r>
        <w:br/>
      </w:r>
      <w:r>
        <w:br/>
      </w:r>
    </w:p>
    <w:p w14:paraId="5CA90DD0" w14:textId="45B21A03" w:rsidR="5745E5B2" w:rsidRDefault="5745E5B2" w:rsidP="5745E5B2">
      <w:pPr>
        <w:rPr>
          <w:b/>
          <w:bCs/>
        </w:rPr>
      </w:pPr>
    </w:p>
    <w:p w14:paraId="2B568B4E" w14:textId="71429CF5" w:rsidR="7A865487" w:rsidRDefault="7A865487" w:rsidP="7A865487">
      <w:pPr>
        <w:rPr>
          <w:b/>
          <w:bCs/>
        </w:rPr>
      </w:pPr>
    </w:p>
    <w:p w14:paraId="7BDCCBA8" w14:textId="50A263D0" w:rsidR="31F417C9" w:rsidRDefault="31F417C9" w:rsidP="31F417C9">
      <w:pPr>
        <w:rPr>
          <w:b/>
          <w:bCs/>
        </w:rPr>
      </w:pPr>
    </w:p>
    <w:p w14:paraId="41B678B9" w14:textId="24229C1E" w:rsidR="31F417C9" w:rsidRDefault="31F417C9" w:rsidP="31F417C9">
      <w:pPr>
        <w:rPr>
          <w:b/>
          <w:bCs/>
        </w:rPr>
      </w:pPr>
    </w:p>
    <w:p w14:paraId="52166E04" w14:textId="6433D4A1" w:rsidR="31F417C9" w:rsidRDefault="31F417C9" w:rsidP="31F417C9">
      <w:pPr>
        <w:rPr>
          <w:b/>
          <w:bCs/>
        </w:rPr>
      </w:pPr>
    </w:p>
    <w:p w14:paraId="14463388" w14:textId="0B2255D2" w:rsidR="31F417C9" w:rsidRDefault="31F417C9" w:rsidP="31F417C9">
      <w:pPr>
        <w:rPr>
          <w:b/>
          <w:bCs/>
        </w:rPr>
      </w:pPr>
    </w:p>
    <w:p w14:paraId="09991A10" w14:textId="17EABCF3" w:rsidR="5745E5B2" w:rsidRDefault="5745E5B2" w:rsidP="5745E5B2">
      <w:pPr>
        <w:rPr>
          <w:b/>
          <w:bCs/>
        </w:rPr>
      </w:pPr>
    </w:p>
    <w:p w14:paraId="0A6896A1" w14:textId="77777777" w:rsidR="00694737" w:rsidRDefault="00694737" w:rsidP="5768C3E3">
      <w:pPr>
        <w:rPr>
          <w:b/>
          <w:bCs/>
        </w:rPr>
      </w:pPr>
    </w:p>
    <w:p w14:paraId="37B5ECF0" w14:textId="11F1F59F" w:rsidR="5768C3E3" w:rsidRDefault="5768C3E3" w:rsidP="5768C3E3">
      <w:pPr>
        <w:rPr>
          <w:b/>
          <w:bCs/>
        </w:rPr>
      </w:pPr>
      <w:r w:rsidRPr="5768C3E3">
        <w:rPr>
          <w:b/>
          <w:bCs/>
          <w:sz w:val="28"/>
          <w:szCs w:val="28"/>
        </w:rPr>
        <w:lastRenderedPageBreak/>
        <w:t>PROJECT MANAGEMENT</w:t>
      </w:r>
    </w:p>
    <w:p w14:paraId="1E04BC86" w14:textId="75BCB7FC" w:rsidR="5768C3E3" w:rsidRDefault="5768C3E3" w:rsidP="5768C3E3">
      <w:pPr>
        <w:rPr>
          <w:b/>
          <w:bCs/>
        </w:rPr>
      </w:pPr>
    </w:p>
    <w:p w14:paraId="06C7F3FE" w14:textId="431D63D4" w:rsidR="5768C3E3" w:rsidRDefault="5768C3E3" w:rsidP="5768C3E3">
      <w:pPr>
        <w:rPr>
          <w:b/>
          <w:bCs/>
        </w:rPr>
      </w:pPr>
    </w:p>
    <w:p w14:paraId="2A2345CD" w14:textId="549B8F8E" w:rsidR="5768C3E3" w:rsidRDefault="5768C3E3" w:rsidP="5768C3E3">
      <w:pPr>
        <w:rPr>
          <w:rFonts w:ascii="Calibri" w:hAnsi="Calibri" w:cs="Calibri"/>
          <w:b/>
          <w:bCs/>
        </w:rPr>
      </w:pPr>
      <w:r w:rsidRPr="5768C3E3">
        <w:rPr>
          <w:rFonts w:ascii="Calibri" w:hAnsi="Calibri" w:cs="Calibri"/>
          <w:b/>
          <w:bCs/>
          <w:sz w:val="28"/>
          <w:szCs w:val="28"/>
        </w:rPr>
        <w:t xml:space="preserve">Project Plan </w:t>
      </w:r>
    </w:p>
    <w:p w14:paraId="006CE1A1" w14:textId="29BE4305" w:rsidR="5768C3E3" w:rsidRDefault="5768C3E3" w:rsidP="5768C3E3">
      <w:pPr>
        <w:rPr>
          <w:rFonts w:ascii="Calibri" w:hAnsi="Calibri" w:cs="Calibri"/>
          <w:b/>
          <w:bCs/>
          <w:sz w:val="28"/>
          <w:szCs w:val="28"/>
        </w:rPr>
      </w:pPr>
    </w:p>
    <w:p w14:paraId="73A9D9A5" w14:textId="5EBC99F7" w:rsidR="5768C3E3" w:rsidRDefault="5768C3E3" w:rsidP="5768C3E3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28"/>
          <w:szCs w:val="28"/>
        </w:rPr>
      </w:pPr>
      <w:r w:rsidRPr="5768C3E3">
        <w:rPr>
          <w:rFonts w:ascii="Calibri" w:hAnsi="Calibri" w:cs="Calibri"/>
          <w:b/>
          <w:bCs/>
          <w:sz w:val="28"/>
          <w:szCs w:val="28"/>
        </w:rPr>
        <w:t>Planning</w:t>
      </w:r>
    </w:p>
    <w:p w14:paraId="5624F0CC" w14:textId="51E6A219" w:rsidR="5768C3E3" w:rsidRDefault="5768C3E3" w:rsidP="5768C3E3">
      <w:pPr>
        <w:rPr>
          <w:rFonts w:ascii="Calibri" w:hAnsi="Calibri" w:cs="Calibri"/>
          <w:sz w:val="28"/>
          <w:szCs w:val="28"/>
        </w:rPr>
      </w:pPr>
      <w:r w:rsidRPr="5768C3E3">
        <w:rPr>
          <w:rFonts w:ascii="Calibri" w:hAnsi="Calibri" w:cs="Calibri"/>
          <w:b/>
          <w:bCs/>
          <w:sz w:val="28"/>
          <w:szCs w:val="28"/>
        </w:rPr>
        <w:t xml:space="preserve">            -</w:t>
      </w:r>
      <w:r w:rsidRPr="5768C3E3">
        <w:rPr>
          <w:rFonts w:ascii="Calibri" w:hAnsi="Calibri" w:cs="Calibri"/>
          <w:sz w:val="28"/>
          <w:szCs w:val="28"/>
        </w:rPr>
        <w:t>Defining project objectives</w:t>
      </w:r>
    </w:p>
    <w:p w14:paraId="631B0A3D" w14:textId="20659AA0" w:rsidR="5768C3E3" w:rsidRDefault="5768C3E3" w:rsidP="5768C3E3">
      <w:pPr>
        <w:rPr>
          <w:rFonts w:ascii="Calibri" w:hAnsi="Calibri" w:cs="Calibri"/>
          <w:sz w:val="28"/>
          <w:szCs w:val="28"/>
        </w:rPr>
      </w:pPr>
      <w:r w:rsidRPr="5768C3E3">
        <w:rPr>
          <w:rFonts w:ascii="Calibri" w:hAnsi="Calibri" w:cs="Calibri"/>
          <w:sz w:val="28"/>
          <w:szCs w:val="28"/>
        </w:rPr>
        <w:t xml:space="preserve">            -Establishing the timeline</w:t>
      </w:r>
    </w:p>
    <w:p w14:paraId="38301A11" w14:textId="65782DFF" w:rsidR="5768C3E3" w:rsidRDefault="5768C3E3" w:rsidP="5768C3E3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28"/>
          <w:szCs w:val="28"/>
        </w:rPr>
      </w:pPr>
      <w:r w:rsidRPr="5768C3E3">
        <w:rPr>
          <w:rFonts w:ascii="Calibri" w:hAnsi="Calibri" w:cs="Calibri"/>
          <w:b/>
          <w:bCs/>
          <w:sz w:val="28"/>
          <w:szCs w:val="28"/>
        </w:rPr>
        <w:t>Gathering Data</w:t>
      </w:r>
    </w:p>
    <w:p w14:paraId="1D77C563" w14:textId="2A8FC6B3" w:rsidR="5768C3E3" w:rsidRDefault="5768C3E3" w:rsidP="5768C3E3">
      <w:pPr>
        <w:rPr>
          <w:rFonts w:ascii="Calibri" w:hAnsi="Calibri" w:cs="Calibri"/>
          <w:sz w:val="28"/>
          <w:szCs w:val="28"/>
        </w:rPr>
      </w:pPr>
      <w:r w:rsidRPr="5768C3E3">
        <w:rPr>
          <w:rFonts w:ascii="Calibri" w:hAnsi="Calibri" w:cs="Calibri"/>
          <w:b/>
          <w:bCs/>
          <w:sz w:val="28"/>
          <w:szCs w:val="28"/>
        </w:rPr>
        <w:t xml:space="preserve">            -</w:t>
      </w:r>
      <w:r w:rsidRPr="5768C3E3">
        <w:rPr>
          <w:rFonts w:ascii="Calibri" w:hAnsi="Calibri" w:cs="Calibri"/>
          <w:sz w:val="28"/>
          <w:szCs w:val="28"/>
        </w:rPr>
        <w:t>Gathering the required data</w:t>
      </w:r>
    </w:p>
    <w:p w14:paraId="07AD1525" w14:textId="012CED12" w:rsidR="5768C3E3" w:rsidRDefault="5768C3E3" w:rsidP="5768C3E3">
      <w:pPr>
        <w:rPr>
          <w:rFonts w:ascii="Calibri" w:hAnsi="Calibri" w:cs="Calibri"/>
          <w:b/>
          <w:bCs/>
          <w:sz w:val="28"/>
          <w:szCs w:val="28"/>
        </w:rPr>
      </w:pPr>
      <w:r w:rsidRPr="5768C3E3">
        <w:rPr>
          <w:rFonts w:ascii="Calibri" w:hAnsi="Calibri" w:cs="Calibri"/>
          <w:sz w:val="28"/>
          <w:szCs w:val="28"/>
        </w:rPr>
        <w:t xml:space="preserve">            -Taking feedback from the potential users</w:t>
      </w:r>
    </w:p>
    <w:p w14:paraId="4F65AB0B" w14:textId="46D03CE6" w:rsidR="5768C3E3" w:rsidRDefault="5768C3E3" w:rsidP="5768C3E3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28"/>
          <w:szCs w:val="28"/>
        </w:rPr>
      </w:pPr>
      <w:r w:rsidRPr="5768C3E3">
        <w:rPr>
          <w:rFonts w:ascii="Calibri" w:hAnsi="Calibri" w:cs="Calibri"/>
          <w:b/>
          <w:bCs/>
          <w:sz w:val="28"/>
          <w:szCs w:val="28"/>
        </w:rPr>
        <w:t>Designing</w:t>
      </w:r>
    </w:p>
    <w:p w14:paraId="761F3CF6" w14:textId="391211F6" w:rsidR="5768C3E3" w:rsidRDefault="5768C3E3" w:rsidP="5768C3E3">
      <w:pPr>
        <w:rPr>
          <w:rFonts w:ascii="Calibri" w:hAnsi="Calibri" w:cs="Calibri"/>
          <w:sz w:val="28"/>
          <w:szCs w:val="28"/>
        </w:rPr>
      </w:pPr>
      <w:r w:rsidRPr="5768C3E3">
        <w:rPr>
          <w:rFonts w:ascii="Calibri" w:hAnsi="Calibri" w:cs="Calibri"/>
          <w:b/>
          <w:bCs/>
          <w:sz w:val="28"/>
          <w:szCs w:val="28"/>
        </w:rPr>
        <w:t xml:space="preserve">            -</w:t>
      </w:r>
      <w:r w:rsidRPr="5768C3E3">
        <w:rPr>
          <w:rFonts w:ascii="Calibri" w:hAnsi="Calibri" w:cs="Calibri"/>
          <w:sz w:val="28"/>
          <w:szCs w:val="28"/>
        </w:rPr>
        <w:t>Planning the user interface</w:t>
      </w:r>
    </w:p>
    <w:p w14:paraId="4D704A70" w14:textId="6E8A908C" w:rsidR="5768C3E3" w:rsidRDefault="5768C3E3" w:rsidP="5768C3E3">
      <w:pPr>
        <w:rPr>
          <w:rFonts w:ascii="Calibri" w:hAnsi="Calibri" w:cs="Calibri"/>
          <w:sz w:val="28"/>
          <w:szCs w:val="28"/>
        </w:rPr>
      </w:pPr>
      <w:r w:rsidRPr="5768C3E3">
        <w:rPr>
          <w:rFonts w:ascii="Calibri" w:hAnsi="Calibri" w:cs="Calibri"/>
          <w:sz w:val="28"/>
          <w:szCs w:val="28"/>
        </w:rPr>
        <w:t xml:space="preserve">            -Planning the database structure</w:t>
      </w:r>
    </w:p>
    <w:p w14:paraId="50A5AECC" w14:textId="4FF48FE7" w:rsidR="5768C3E3" w:rsidRDefault="5768C3E3" w:rsidP="5768C3E3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28"/>
          <w:szCs w:val="28"/>
        </w:rPr>
      </w:pPr>
      <w:r w:rsidRPr="5768C3E3">
        <w:rPr>
          <w:rFonts w:ascii="Calibri" w:hAnsi="Calibri" w:cs="Calibri"/>
          <w:b/>
          <w:bCs/>
          <w:sz w:val="28"/>
          <w:szCs w:val="28"/>
        </w:rPr>
        <w:t>Implementation</w:t>
      </w:r>
    </w:p>
    <w:p w14:paraId="36BB864B" w14:textId="7B5160F6" w:rsidR="5768C3E3" w:rsidRDefault="5768C3E3" w:rsidP="5768C3E3">
      <w:pPr>
        <w:rPr>
          <w:rFonts w:ascii="Calibri" w:hAnsi="Calibri" w:cs="Calibri"/>
          <w:sz w:val="28"/>
          <w:szCs w:val="28"/>
        </w:rPr>
      </w:pPr>
      <w:r w:rsidRPr="5768C3E3">
        <w:rPr>
          <w:rFonts w:ascii="Calibri" w:hAnsi="Calibri" w:cs="Calibri"/>
          <w:b/>
          <w:bCs/>
          <w:sz w:val="28"/>
          <w:szCs w:val="28"/>
        </w:rPr>
        <w:t xml:space="preserve">            -</w:t>
      </w:r>
      <w:r w:rsidRPr="5768C3E3">
        <w:rPr>
          <w:rFonts w:ascii="Calibri" w:hAnsi="Calibri" w:cs="Calibri"/>
          <w:sz w:val="28"/>
          <w:szCs w:val="28"/>
        </w:rPr>
        <w:t>Writing code</w:t>
      </w:r>
    </w:p>
    <w:p w14:paraId="1FCF68A4" w14:textId="14115624" w:rsidR="5768C3E3" w:rsidRDefault="5768C3E3" w:rsidP="5768C3E3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28"/>
          <w:szCs w:val="28"/>
        </w:rPr>
      </w:pPr>
      <w:r w:rsidRPr="5768C3E3">
        <w:rPr>
          <w:rFonts w:ascii="Calibri" w:hAnsi="Calibri" w:cs="Calibri"/>
          <w:b/>
          <w:bCs/>
          <w:sz w:val="28"/>
          <w:szCs w:val="28"/>
        </w:rPr>
        <w:t>Testing and Integration</w:t>
      </w:r>
    </w:p>
    <w:p w14:paraId="4FB66435" w14:textId="32F7E92D" w:rsidR="5768C3E3" w:rsidRDefault="5768C3E3" w:rsidP="5768C3E3">
      <w:pPr>
        <w:rPr>
          <w:rFonts w:ascii="Calibri" w:hAnsi="Calibri" w:cs="Calibri"/>
          <w:sz w:val="28"/>
          <w:szCs w:val="28"/>
        </w:rPr>
      </w:pPr>
      <w:r w:rsidRPr="5768C3E3">
        <w:rPr>
          <w:rFonts w:ascii="Calibri" w:hAnsi="Calibri" w:cs="Calibri"/>
          <w:b/>
          <w:bCs/>
          <w:sz w:val="28"/>
          <w:szCs w:val="28"/>
        </w:rPr>
        <w:t xml:space="preserve">            -</w:t>
      </w:r>
      <w:r w:rsidRPr="5768C3E3">
        <w:rPr>
          <w:rFonts w:ascii="Calibri" w:hAnsi="Calibri" w:cs="Calibri"/>
          <w:sz w:val="28"/>
          <w:szCs w:val="28"/>
        </w:rPr>
        <w:t>Bringing the software and system components together</w:t>
      </w:r>
    </w:p>
    <w:p w14:paraId="1760CA19" w14:textId="66C2E0AD" w:rsidR="5768C3E3" w:rsidRDefault="5768C3E3" w:rsidP="5768C3E3">
      <w:pPr>
        <w:rPr>
          <w:rFonts w:ascii="Calibri" w:hAnsi="Calibri" w:cs="Calibri"/>
          <w:sz w:val="28"/>
          <w:szCs w:val="28"/>
        </w:rPr>
      </w:pPr>
      <w:r w:rsidRPr="5768C3E3">
        <w:rPr>
          <w:rFonts w:ascii="Calibri" w:hAnsi="Calibri" w:cs="Calibri"/>
          <w:sz w:val="28"/>
          <w:szCs w:val="28"/>
        </w:rPr>
        <w:t xml:space="preserve">            -Testing the software </w:t>
      </w:r>
    </w:p>
    <w:p w14:paraId="6A21F1A9" w14:textId="0B727379" w:rsidR="5768C3E3" w:rsidRDefault="5768C3E3" w:rsidP="5768C3E3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  <w:sz w:val="28"/>
          <w:szCs w:val="28"/>
        </w:rPr>
      </w:pPr>
      <w:r w:rsidRPr="5768C3E3">
        <w:rPr>
          <w:rFonts w:ascii="Calibri" w:hAnsi="Calibri" w:cs="Calibri"/>
          <w:b/>
          <w:bCs/>
          <w:sz w:val="28"/>
          <w:szCs w:val="28"/>
        </w:rPr>
        <w:t>Maintenance</w:t>
      </w:r>
    </w:p>
    <w:p w14:paraId="55FA1CE0" w14:textId="772832A8" w:rsidR="5768C3E3" w:rsidRDefault="5768C3E3" w:rsidP="5768C3E3">
      <w:pPr>
        <w:rPr>
          <w:rFonts w:ascii="Calibri" w:hAnsi="Calibri" w:cs="Calibri"/>
          <w:sz w:val="28"/>
          <w:szCs w:val="28"/>
        </w:rPr>
      </w:pPr>
      <w:r w:rsidRPr="5768C3E3">
        <w:rPr>
          <w:rFonts w:ascii="Calibri" w:hAnsi="Calibri" w:cs="Calibri"/>
          <w:b/>
          <w:bCs/>
          <w:sz w:val="28"/>
          <w:szCs w:val="28"/>
        </w:rPr>
        <w:t xml:space="preserve">            -</w:t>
      </w:r>
      <w:r w:rsidRPr="5768C3E3">
        <w:rPr>
          <w:rFonts w:ascii="Calibri" w:hAnsi="Calibri" w:cs="Calibri"/>
          <w:sz w:val="28"/>
          <w:szCs w:val="28"/>
        </w:rPr>
        <w:t>Maintaining the software after it is launched</w:t>
      </w:r>
    </w:p>
    <w:p w14:paraId="0A9EE10E" w14:textId="492148D6" w:rsidR="5768C3E3" w:rsidRDefault="5768C3E3" w:rsidP="5768C3E3">
      <w:pPr>
        <w:rPr>
          <w:rFonts w:ascii="Calibri" w:hAnsi="Calibri" w:cs="Calibri"/>
          <w:sz w:val="28"/>
          <w:szCs w:val="28"/>
        </w:rPr>
      </w:pPr>
      <w:r w:rsidRPr="5768C3E3">
        <w:rPr>
          <w:rFonts w:ascii="Calibri" w:hAnsi="Calibri" w:cs="Calibri"/>
          <w:sz w:val="28"/>
          <w:szCs w:val="28"/>
        </w:rPr>
        <w:t xml:space="preserve">            -Fixing any possible problems</w:t>
      </w:r>
    </w:p>
    <w:p w14:paraId="350F0D8A" w14:textId="75EEABAF" w:rsidR="5768C3E3" w:rsidRDefault="5768C3E3" w:rsidP="5768C3E3">
      <w:pPr>
        <w:rPr>
          <w:rFonts w:ascii="Calibri" w:hAnsi="Calibri" w:cs="Calibri"/>
          <w:sz w:val="28"/>
          <w:szCs w:val="28"/>
        </w:rPr>
      </w:pPr>
      <w:r w:rsidRPr="5768C3E3">
        <w:rPr>
          <w:rFonts w:ascii="Calibri" w:hAnsi="Calibri" w:cs="Calibri"/>
          <w:sz w:val="28"/>
          <w:szCs w:val="28"/>
        </w:rPr>
        <w:t xml:space="preserve">            -Addressing user request</w:t>
      </w:r>
    </w:p>
    <w:p w14:paraId="600CA938" w14:textId="77777777" w:rsidR="004833C3" w:rsidRDefault="5768C3E3" w:rsidP="5768C3E3">
      <w:pPr>
        <w:rPr>
          <w:rFonts w:ascii="Calibri" w:hAnsi="Calibri" w:cs="Calibri"/>
          <w:sz w:val="28"/>
          <w:szCs w:val="28"/>
        </w:rPr>
      </w:pPr>
      <w:r w:rsidRPr="5768C3E3">
        <w:rPr>
          <w:rFonts w:ascii="Calibri" w:hAnsi="Calibri" w:cs="Calibri"/>
          <w:sz w:val="28"/>
          <w:szCs w:val="28"/>
        </w:rPr>
        <w:lastRenderedPageBreak/>
        <w:t xml:space="preserve">      </w:t>
      </w:r>
    </w:p>
    <w:p w14:paraId="753616E7" w14:textId="77777777" w:rsidR="004833C3" w:rsidRDefault="004833C3" w:rsidP="5768C3E3">
      <w:pPr>
        <w:rPr>
          <w:rFonts w:ascii="Calibri" w:hAnsi="Calibri" w:cs="Calibri"/>
          <w:sz w:val="28"/>
          <w:szCs w:val="28"/>
        </w:rPr>
      </w:pPr>
    </w:p>
    <w:p w14:paraId="32181864" w14:textId="0F5EBB0D" w:rsidR="5768C3E3" w:rsidRPr="005807BF" w:rsidRDefault="5768C3E3" w:rsidP="5768C3E3">
      <w:pPr>
        <w:rPr>
          <w:rFonts w:ascii="Calibri" w:hAnsi="Calibri" w:cs="Calibri"/>
          <w:sz w:val="28"/>
          <w:szCs w:val="28"/>
        </w:rPr>
      </w:pPr>
      <w:r w:rsidRPr="5768C3E3">
        <w:rPr>
          <w:b/>
          <w:bCs/>
          <w:sz w:val="28"/>
          <w:szCs w:val="28"/>
        </w:rPr>
        <w:t>G</w:t>
      </w:r>
      <w:r w:rsidR="00694737">
        <w:rPr>
          <w:b/>
          <w:bCs/>
          <w:sz w:val="28"/>
          <w:szCs w:val="28"/>
        </w:rPr>
        <w:t>ANTT DIAGRAM</w:t>
      </w:r>
    </w:p>
    <w:p w14:paraId="55F592AC" w14:textId="084B0D29" w:rsidR="5768C3E3" w:rsidRDefault="5768C3E3" w:rsidP="5768C3E3">
      <w:pPr>
        <w:rPr>
          <w:b/>
          <w:bCs/>
        </w:rPr>
      </w:pPr>
    </w:p>
    <w:p w14:paraId="3154A780" w14:textId="6F3759CE" w:rsidR="5745E5B2" w:rsidRPr="00BC71AA" w:rsidRDefault="5745E5B2" w:rsidP="5768C3E3">
      <w:pPr>
        <w:rPr>
          <w:b/>
          <w:bCs/>
        </w:rPr>
      </w:pPr>
    </w:p>
    <w:p w14:paraId="30BEDCF3" w14:textId="64AA305E" w:rsidR="5745E5B2" w:rsidRDefault="5745E5B2" w:rsidP="004E7F94">
      <w:pPr>
        <w:pStyle w:val="ListParagraph"/>
        <w:rPr>
          <w:b/>
          <w:bCs/>
        </w:rPr>
      </w:pPr>
    </w:p>
    <w:p w14:paraId="4D2A3B2E" w14:textId="5FBC1611" w:rsidR="004E7F94" w:rsidRDefault="004E7F94" w:rsidP="004E7F94">
      <w:pPr>
        <w:pStyle w:val="ListParagraph"/>
        <w:rPr>
          <w:b/>
          <w:bCs/>
        </w:rPr>
      </w:pPr>
    </w:p>
    <w:p w14:paraId="2CC7ACC0" w14:textId="42448B00" w:rsidR="114F1D2E" w:rsidRDefault="004833C3" w:rsidP="114F1D2E">
      <w:pPr>
        <w:rPr>
          <w:b/>
          <w:bCs/>
          <w:sz w:val="28"/>
          <w:szCs w:val="28"/>
        </w:rPr>
      </w:pPr>
      <w:r w:rsidRPr="00BC71AA">
        <w:rPr>
          <w:rFonts w:ascii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436962E" wp14:editId="5A95662D">
            <wp:simplePos x="0" y="0"/>
            <wp:positionH relativeFrom="margin">
              <wp:align>center</wp:align>
            </wp:positionH>
            <wp:positionV relativeFrom="margin">
              <wp:posOffset>2012031</wp:posOffset>
            </wp:positionV>
            <wp:extent cx="7269194" cy="2137204"/>
            <wp:effectExtent l="0" t="0" r="7620" b="6350"/>
            <wp:wrapSquare wrapText="bothSides"/>
            <wp:docPr id="1003167224" name="Picture 1" descr="A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67224" name="Picture 1" descr="A graph with a green 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9194" cy="2137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C5F2372" w14:textId="17E91368" w:rsidR="114F1D2E" w:rsidRDefault="114F1D2E" w:rsidP="114F1D2E">
      <w:pPr>
        <w:rPr>
          <w:b/>
          <w:bCs/>
          <w:sz w:val="28"/>
          <w:szCs w:val="28"/>
        </w:rPr>
      </w:pPr>
    </w:p>
    <w:p w14:paraId="65BD0854" w14:textId="506443AE" w:rsidR="114F1D2E" w:rsidRDefault="114F1D2E" w:rsidP="114F1D2E">
      <w:pPr>
        <w:rPr>
          <w:b/>
          <w:bCs/>
          <w:sz w:val="28"/>
          <w:szCs w:val="28"/>
        </w:rPr>
      </w:pPr>
    </w:p>
    <w:p w14:paraId="3BF4EC31" w14:textId="40DA206B" w:rsidR="306EAC43" w:rsidRDefault="306EAC43" w:rsidP="306EAC43">
      <w:pPr>
        <w:rPr>
          <w:b/>
          <w:bCs/>
          <w:sz w:val="28"/>
          <w:szCs w:val="28"/>
        </w:rPr>
      </w:pPr>
    </w:p>
    <w:p w14:paraId="6D55A4AE" w14:textId="38273285" w:rsidR="224ABD71" w:rsidRDefault="224ABD71" w:rsidP="224ABD71">
      <w:pPr>
        <w:rPr>
          <w:b/>
          <w:bCs/>
          <w:sz w:val="28"/>
          <w:szCs w:val="28"/>
        </w:rPr>
      </w:pPr>
    </w:p>
    <w:p w14:paraId="316E31EF" w14:textId="5F6BE4B3" w:rsidR="224ABD71" w:rsidRDefault="224ABD71" w:rsidP="224ABD71">
      <w:pPr>
        <w:rPr>
          <w:b/>
          <w:bCs/>
          <w:sz w:val="28"/>
          <w:szCs w:val="28"/>
        </w:rPr>
      </w:pPr>
    </w:p>
    <w:p w14:paraId="15376A39" w14:textId="25ACEACE" w:rsidR="224ABD71" w:rsidRDefault="224ABD71" w:rsidP="224ABD71">
      <w:pPr>
        <w:rPr>
          <w:b/>
          <w:bCs/>
          <w:sz w:val="28"/>
          <w:szCs w:val="28"/>
        </w:rPr>
      </w:pPr>
    </w:p>
    <w:p w14:paraId="602CB639" w14:textId="5541BBC4" w:rsidR="224ABD71" w:rsidRDefault="224ABD71" w:rsidP="224ABD71">
      <w:pPr>
        <w:rPr>
          <w:b/>
          <w:bCs/>
          <w:sz w:val="28"/>
          <w:szCs w:val="28"/>
        </w:rPr>
      </w:pPr>
    </w:p>
    <w:p w14:paraId="3F9004A5" w14:textId="0E8E3AC8" w:rsidR="224ABD71" w:rsidRDefault="224ABD71" w:rsidP="224ABD71">
      <w:pPr>
        <w:rPr>
          <w:b/>
          <w:bCs/>
          <w:sz w:val="28"/>
          <w:szCs w:val="28"/>
        </w:rPr>
      </w:pPr>
    </w:p>
    <w:p w14:paraId="1B79D8AC" w14:textId="77777777" w:rsidR="00F76791" w:rsidRDefault="00F76791" w:rsidP="5745E5B2">
      <w:pPr>
        <w:rPr>
          <w:b/>
          <w:bCs/>
          <w:sz w:val="28"/>
          <w:szCs w:val="28"/>
        </w:rPr>
      </w:pPr>
    </w:p>
    <w:p w14:paraId="2C7C8E4C" w14:textId="77777777" w:rsidR="001D20A1" w:rsidRDefault="001D20A1" w:rsidP="5745E5B2">
      <w:pPr>
        <w:rPr>
          <w:rFonts w:ascii="Aptos Display" w:hAnsi="Aptos Display" w:cs="Calibri"/>
          <w:b/>
          <w:sz w:val="28"/>
          <w:szCs w:val="28"/>
        </w:rPr>
      </w:pPr>
    </w:p>
    <w:p w14:paraId="10DBB362" w14:textId="7FC10F80" w:rsidR="00A1626D" w:rsidRPr="00BC71AA" w:rsidRDefault="33EB5D3E" w:rsidP="5745E5B2">
      <w:pPr>
        <w:rPr>
          <w:rFonts w:ascii="Aptos Display" w:hAnsi="Aptos Display" w:cs="Calibri"/>
          <w:b/>
          <w:sz w:val="28"/>
          <w:szCs w:val="28"/>
        </w:rPr>
      </w:pPr>
      <w:r w:rsidRPr="5768C3E3">
        <w:rPr>
          <w:rFonts w:ascii="Aptos Display" w:hAnsi="Aptos Display" w:cs="Calibri"/>
          <w:b/>
          <w:sz w:val="28"/>
          <w:szCs w:val="28"/>
        </w:rPr>
        <w:lastRenderedPageBreak/>
        <w:t>R</w:t>
      </w:r>
      <w:r w:rsidR="00585F8C">
        <w:rPr>
          <w:rFonts w:ascii="Aptos Display" w:hAnsi="Aptos Display" w:cs="Calibri"/>
          <w:b/>
          <w:sz w:val="28"/>
          <w:szCs w:val="28"/>
        </w:rPr>
        <w:t>ISK MANAGEMENT PLAN</w:t>
      </w:r>
    </w:p>
    <w:p w14:paraId="212C16C3" w14:textId="534997DA" w:rsidR="5768C3E3" w:rsidRDefault="5768C3E3" w:rsidP="5768C3E3">
      <w:pPr>
        <w:rPr>
          <w:rFonts w:ascii="Aptos Display" w:hAnsi="Aptos Display" w:cs="Calibri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49"/>
        <w:tblW w:w="9576" w:type="dxa"/>
        <w:tblLayout w:type="fixed"/>
        <w:tblLook w:val="06A0" w:firstRow="1" w:lastRow="0" w:firstColumn="1" w:lastColumn="0" w:noHBand="1" w:noVBand="1"/>
      </w:tblPr>
      <w:tblGrid>
        <w:gridCol w:w="1815"/>
        <w:gridCol w:w="3165"/>
        <w:gridCol w:w="1455"/>
        <w:gridCol w:w="1089"/>
        <w:gridCol w:w="2052"/>
      </w:tblGrid>
      <w:tr w:rsidR="00875E20" w14:paraId="6EBC9461" w14:textId="77777777" w:rsidTr="00875E20">
        <w:trPr>
          <w:trHeight w:val="300"/>
        </w:trPr>
        <w:tc>
          <w:tcPr>
            <w:tcW w:w="1815" w:type="dxa"/>
          </w:tcPr>
          <w:p w14:paraId="3850D3E5" w14:textId="77777777" w:rsidR="00875E20" w:rsidRDefault="00875E20" w:rsidP="00875E20">
            <w:pPr>
              <w:rPr>
                <w:b/>
                <w:bCs/>
                <w:sz w:val="22"/>
                <w:szCs w:val="22"/>
              </w:rPr>
            </w:pPr>
            <w:r w:rsidRPr="33EB5D3E">
              <w:rPr>
                <w:b/>
                <w:bCs/>
                <w:sz w:val="22"/>
                <w:szCs w:val="22"/>
              </w:rPr>
              <w:t xml:space="preserve">Risk </w:t>
            </w:r>
          </w:p>
        </w:tc>
        <w:tc>
          <w:tcPr>
            <w:tcW w:w="3165" w:type="dxa"/>
          </w:tcPr>
          <w:p w14:paraId="0FDDB9AF" w14:textId="77777777" w:rsidR="00875E20" w:rsidRDefault="00875E20" w:rsidP="00875E20">
            <w:pPr>
              <w:rPr>
                <w:b/>
                <w:bCs/>
              </w:rPr>
            </w:pPr>
            <w:r w:rsidRPr="33EB5D3E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455" w:type="dxa"/>
          </w:tcPr>
          <w:p w14:paraId="4829189C" w14:textId="77777777" w:rsidR="00875E20" w:rsidRDefault="00875E20" w:rsidP="00875E20">
            <w:pPr>
              <w:rPr>
                <w:b/>
                <w:bCs/>
                <w:sz w:val="22"/>
                <w:szCs w:val="22"/>
              </w:rPr>
            </w:pPr>
            <w:r w:rsidRPr="33EB5D3E">
              <w:rPr>
                <w:b/>
                <w:bCs/>
                <w:sz w:val="22"/>
                <w:szCs w:val="22"/>
              </w:rPr>
              <w:t>Probability</w:t>
            </w:r>
          </w:p>
        </w:tc>
        <w:tc>
          <w:tcPr>
            <w:tcW w:w="1089" w:type="dxa"/>
          </w:tcPr>
          <w:p w14:paraId="6BA1EEB0" w14:textId="77777777" w:rsidR="00875E20" w:rsidRDefault="00875E20" w:rsidP="00875E20">
            <w:pPr>
              <w:rPr>
                <w:b/>
                <w:bCs/>
              </w:rPr>
            </w:pPr>
            <w:r w:rsidRPr="33EB5D3E">
              <w:rPr>
                <w:b/>
                <w:bCs/>
                <w:sz w:val="22"/>
                <w:szCs w:val="22"/>
              </w:rPr>
              <w:t>Severity</w:t>
            </w:r>
          </w:p>
        </w:tc>
        <w:tc>
          <w:tcPr>
            <w:tcW w:w="2052" w:type="dxa"/>
          </w:tcPr>
          <w:p w14:paraId="3E4EC3DC" w14:textId="77777777" w:rsidR="00875E20" w:rsidRDefault="00875E20" w:rsidP="00875E20">
            <w:pPr>
              <w:rPr>
                <w:b/>
                <w:bCs/>
              </w:rPr>
            </w:pPr>
            <w:r w:rsidRPr="33EB5D3E">
              <w:rPr>
                <w:b/>
                <w:bCs/>
                <w:sz w:val="22"/>
                <w:szCs w:val="22"/>
              </w:rPr>
              <w:t>Actions to Minimize Risk</w:t>
            </w:r>
          </w:p>
        </w:tc>
      </w:tr>
      <w:tr w:rsidR="00875E20" w14:paraId="1E3982DF" w14:textId="77777777" w:rsidTr="00875E20">
        <w:trPr>
          <w:trHeight w:val="300"/>
        </w:trPr>
        <w:tc>
          <w:tcPr>
            <w:tcW w:w="9576" w:type="dxa"/>
            <w:gridSpan w:val="5"/>
          </w:tcPr>
          <w:p w14:paraId="539535B0" w14:textId="77777777" w:rsidR="00875E20" w:rsidRDefault="00875E20" w:rsidP="00875E20">
            <w:pPr>
              <w:rPr>
                <w:b/>
                <w:bCs/>
              </w:rPr>
            </w:pPr>
            <w:r w:rsidRPr="33EB5D3E">
              <w:rPr>
                <w:b/>
                <w:bCs/>
              </w:rPr>
              <w:t>1)</w:t>
            </w:r>
          </w:p>
        </w:tc>
      </w:tr>
      <w:tr w:rsidR="00875E20" w14:paraId="124F6882" w14:textId="77777777" w:rsidTr="00875E20">
        <w:trPr>
          <w:trHeight w:val="300"/>
        </w:trPr>
        <w:tc>
          <w:tcPr>
            <w:tcW w:w="1815" w:type="dxa"/>
          </w:tcPr>
          <w:p w14:paraId="1F5E6800" w14:textId="77777777" w:rsidR="00875E20" w:rsidRDefault="00875E20" w:rsidP="00875E20">
            <w:pPr>
              <w:rPr>
                <w:rFonts w:ascii="Calibri" w:eastAsia="Calibri" w:hAnsi="Calibri" w:cs="Calibri"/>
              </w:rPr>
            </w:pPr>
          </w:p>
          <w:p w14:paraId="03C88A51" w14:textId="77777777" w:rsidR="00875E20" w:rsidRDefault="00875E20" w:rsidP="00875E20">
            <w:pPr>
              <w:rPr>
                <w:b/>
                <w:bCs/>
              </w:rPr>
            </w:pPr>
            <w:r w:rsidRPr="33EB5D3E">
              <w:rPr>
                <w:rFonts w:ascii="Calibri" w:eastAsia="Calibri" w:hAnsi="Calibri" w:cs="Calibri"/>
              </w:rPr>
              <w:t>Financial problems</w:t>
            </w:r>
          </w:p>
        </w:tc>
        <w:tc>
          <w:tcPr>
            <w:tcW w:w="3165" w:type="dxa"/>
          </w:tcPr>
          <w:p w14:paraId="3F6EEF63" w14:textId="77777777" w:rsidR="00875E20" w:rsidRDefault="00875E20" w:rsidP="00875E20">
            <w:pPr>
              <w:rPr>
                <w:rFonts w:ascii="Calibri" w:eastAsia="Calibri" w:hAnsi="Calibri" w:cs="Calibri"/>
              </w:rPr>
            </w:pPr>
            <w:r w:rsidRPr="33EB5D3E">
              <w:rPr>
                <w:rFonts w:ascii="Calibri" w:eastAsia="Calibri" w:hAnsi="Calibri" w:cs="Calibri"/>
              </w:rPr>
              <w:t>Identifying every obstacle, ramp, elevator</w:t>
            </w:r>
            <w:r w:rsidRPr="4BA9A031">
              <w:rPr>
                <w:rFonts w:ascii="Calibri" w:eastAsia="Calibri" w:hAnsi="Calibri" w:cs="Calibri"/>
              </w:rPr>
              <w:t xml:space="preserve"> etc.</w:t>
            </w:r>
            <w:r w:rsidRPr="33EB5D3E">
              <w:rPr>
                <w:rFonts w:ascii="Calibri" w:eastAsia="Calibri" w:hAnsi="Calibri" w:cs="Calibri"/>
              </w:rPr>
              <w:t xml:space="preserve"> in a large region is a costly job. We need expensive equipment to scan the region, let alone our staff’s salary</w:t>
            </w:r>
            <w:r w:rsidRPr="152946EF">
              <w:rPr>
                <w:rFonts w:ascii="Calibri" w:eastAsia="Calibri" w:hAnsi="Calibri" w:cs="Calibri"/>
              </w:rPr>
              <w:t xml:space="preserve"> and our </w:t>
            </w:r>
            <w:r w:rsidRPr="387B5CF6">
              <w:rPr>
                <w:rFonts w:ascii="Calibri" w:eastAsia="Calibri" w:hAnsi="Calibri" w:cs="Calibri"/>
              </w:rPr>
              <w:t xml:space="preserve">other </w:t>
            </w:r>
            <w:r w:rsidRPr="2FF69BEB">
              <w:rPr>
                <w:rFonts w:ascii="Calibri" w:eastAsia="Calibri" w:hAnsi="Calibri" w:cs="Calibri"/>
              </w:rPr>
              <w:t>expenses.</w:t>
            </w:r>
          </w:p>
        </w:tc>
        <w:tc>
          <w:tcPr>
            <w:tcW w:w="1455" w:type="dxa"/>
          </w:tcPr>
          <w:p w14:paraId="1DE27804" w14:textId="77777777" w:rsidR="00875E20" w:rsidRDefault="00875E20" w:rsidP="00875E20">
            <w:pPr>
              <w:rPr>
                <w:b/>
                <w:bCs/>
              </w:rPr>
            </w:pPr>
          </w:p>
          <w:p w14:paraId="1422FD22" w14:textId="77777777" w:rsidR="00875E20" w:rsidRDefault="00875E20" w:rsidP="00875E20">
            <w:pPr>
              <w:rPr>
                <w:b/>
                <w:bCs/>
              </w:rPr>
            </w:pPr>
          </w:p>
          <w:p w14:paraId="1D55C65D" w14:textId="77777777" w:rsidR="00875E20" w:rsidRDefault="00875E20" w:rsidP="00875E20">
            <w:pPr>
              <w:rPr>
                <w:b/>
                <w:bCs/>
              </w:rPr>
            </w:pPr>
          </w:p>
          <w:p w14:paraId="7EA79C6C" w14:textId="77777777" w:rsidR="00875E20" w:rsidRDefault="00875E20" w:rsidP="00875E20">
            <w:pPr>
              <w:rPr>
                <w:b/>
                <w:bCs/>
              </w:rPr>
            </w:pPr>
            <w:r w:rsidRPr="4328074F">
              <w:rPr>
                <w:rFonts w:ascii="Calibri" w:eastAsia="Calibri" w:hAnsi="Calibri" w:cs="Calibri"/>
              </w:rPr>
              <w:t xml:space="preserve"> </w:t>
            </w:r>
          </w:p>
          <w:p w14:paraId="7F28D5BD" w14:textId="77777777" w:rsidR="00875E20" w:rsidRDefault="00875E20" w:rsidP="00875E20">
            <w:pPr>
              <w:rPr>
                <w:rFonts w:ascii="Calibri" w:eastAsia="Calibri" w:hAnsi="Calibri" w:cs="Calibri"/>
              </w:rPr>
            </w:pPr>
          </w:p>
          <w:p w14:paraId="5C9CB343" w14:textId="77777777" w:rsidR="00875E20" w:rsidRDefault="00875E20" w:rsidP="00875E20">
            <w:pPr>
              <w:rPr>
                <w:b/>
                <w:bCs/>
              </w:rPr>
            </w:pPr>
            <w:r w:rsidRPr="4328074F">
              <w:rPr>
                <w:rFonts w:ascii="Calibri" w:eastAsia="Calibri" w:hAnsi="Calibri" w:cs="Calibri"/>
              </w:rPr>
              <w:t xml:space="preserve"> </w:t>
            </w:r>
            <w:r w:rsidRPr="33EB5D3E">
              <w:rPr>
                <w:rFonts w:ascii="Calibri" w:eastAsia="Calibri" w:hAnsi="Calibri" w:cs="Calibri"/>
              </w:rPr>
              <w:t xml:space="preserve">   Certain</w:t>
            </w:r>
          </w:p>
        </w:tc>
        <w:tc>
          <w:tcPr>
            <w:tcW w:w="1089" w:type="dxa"/>
          </w:tcPr>
          <w:p w14:paraId="0295F812" w14:textId="77777777" w:rsidR="00875E20" w:rsidRDefault="00875E20" w:rsidP="00875E20">
            <w:pPr>
              <w:rPr>
                <w:b/>
                <w:bCs/>
              </w:rPr>
            </w:pPr>
          </w:p>
          <w:p w14:paraId="4E5A7F23" w14:textId="77777777" w:rsidR="00875E20" w:rsidRDefault="00875E20" w:rsidP="00875E20">
            <w:pPr>
              <w:rPr>
                <w:b/>
                <w:bCs/>
              </w:rPr>
            </w:pPr>
          </w:p>
          <w:p w14:paraId="00CC4F31" w14:textId="77777777" w:rsidR="00875E20" w:rsidRDefault="00875E20" w:rsidP="00875E20">
            <w:pPr>
              <w:rPr>
                <w:b/>
                <w:bCs/>
              </w:rPr>
            </w:pPr>
          </w:p>
          <w:p w14:paraId="3906BD61" w14:textId="77777777" w:rsidR="00875E20" w:rsidRDefault="00875E20" w:rsidP="00875E20">
            <w:pPr>
              <w:rPr>
                <w:rFonts w:ascii="Calibri" w:eastAsia="Calibri" w:hAnsi="Calibri" w:cs="Calibri"/>
              </w:rPr>
            </w:pPr>
          </w:p>
          <w:p w14:paraId="529BFD04" w14:textId="77777777" w:rsidR="00875E20" w:rsidRDefault="00875E20" w:rsidP="00875E20">
            <w:pPr>
              <w:rPr>
                <w:rFonts w:ascii="Calibri" w:eastAsia="Calibri" w:hAnsi="Calibri" w:cs="Calibri"/>
              </w:rPr>
            </w:pPr>
          </w:p>
          <w:p w14:paraId="45467265" w14:textId="77777777" w:rsidR="00875E20" w:rsidRDefault="00875E20" w:rsidP="00875E20">
            <w:pPr>
              <w:rPr>
                <w:b/>
                <w:bCs/>
              </w:rPr>
            </w:pPr>
            <w:r w:rsidRPr="4328074F">
              <w:rPr>
                <w:rFonts w:ascii="Calibri" w:eastAsia="Calibri" w:hAnsi="Calibri" w:cs="Calibri"/>
              </w:rPr>
              <w:t xml:space="preserve">  </w:t>
            </w:r>
            <w:r w:rsidRPr="33EB5D3E">
              <w:rPr>
                <w:rFonts w:ascii="Calibri" w:eastAsia="Calibri" w:hAnsi="Calibri" w:cs="Calibri"/>
              </w:rPr>
              <w:t>Major</w:t>
            </w:r>
          </w:p>
        </w:tc>
        <w:tc>
          <w:tcPr>
            <w:tcW w:w="2052" w:type="dxa"/>
          </w:tcPr>
          <w:p w14:paraId="3A9F74C4" w14:textId="77777777" w:rsidR="00875E20" w:rsidRDefault="00875E20" w:rsidP="00875E20">
            <w:pPr>
              <w:rPr>
                <w:rFonts w:ascii="Calibri" w:eastAsia="Calibri" w:hAnsi="Calibri" w:cs="Calibri"/>
              </w:rPr>
            </w:pPr>
            <w:r w:rsidRPr="2FF69BEB">
              <w:rPr>
                <w:rFonts w:ascii="Calibri" w:eastAsia="Calibri" w:hAnsi="Calibri" w:cs="Calibri"/>
              </w:rPr>
              <w:t xml:space="preserve">We can inform the customer about extra expenses. We can </w:t>
            </w:r>
            <w:r w:rsidRPr="6A76BD21">
              <w:rPr>
                <w:rFonts w:ascii="Calibri" w:eastAsia="Calibri" w:hAnsi="Calibri" w:cs="Calibri"/>
              </w:rPr>
              <w:t xml:space="preserve">start a </w:t>
            </w:r>
            <w:r w:rsidRPr="4BA9A031">
              <w:rPr>
                <w:rFonts w:ascii="Calibri" w:eastAsia="Calibri" w:hAnsi="Calibri" w:cs="Calibri"/>
              </w:rPr>
              <w:t xml:space="preserve">GoFundMe campaign. As a last option, we can limit our </w:t>
            </w:r>
            <w:r w:rsidRPr="372DD1D0">
              <w:rPr>
                <w:rFonts w:ascii="Calibri" w:eastAsia="Calibri" w:hAnsi="Calibri" w:cs="Calibri"/>
              </w:rPr>
              <w:t xml:space="preserve">other expenses to balance out </w:t>
            </w:r>
            <w:r w:rsidRPr="458E6564">
              <w:rPr>
                <w:rFonts w:ascii="Calibri" w:eastAsia="Calibri" w:hAnsi="Calibri" w:cs="Calibri"/>
              </w:rPr>
              <w:t>the budget</w:t>
            </w:r>
            <w:r w:rsidRPr="4212652B">
              <w:rPr>
                <w:rFonts w:ascii="Calibri" w:eastAsia="Calibri" w:hAnsi="Calibri" w:cs="Calibri"/>
              </w:rPr>
              <w:t>.</w:t>
            </w:r>
          </w:p>
        </w:tc>
      </w:tr>
      <w:tr w:rsidR="00875E20" w14:paraId="1B49E5F4" w14:textId="77777777" w:rsidTr="00875E20">
        <w:trPr>
          <w:trHeight w:val="300"/>
        </w:trPr>
        <w:tc>
          <w:tcPr>
            <w:tcW w:w="1815" w:type="dxa"/>
          </w:tcPr>
          <w:p w14:paraId="0B690CE2" w14:textId="77777777" w:rsidR="00875E20" w:rsidRDefault="00875E20" w:rsidP="00875E20">
            <w:pPr>
              <w:rPr>
                <w:b/>
                <w:bCs/>
              </w:rPr>
            </w:pPr>
            <w:r w:rsidRPr="0CF19C2F">
              <w:rPr>
                <w:b/>
                <w:bCs/>
              </w:rPr>
              <w:t>2</w:t>
            </w:r>
            <w:r w:rsidRPr="4328074F">
              <w:rPr>
                <w:b/>
                <w:bCs/>
              </w:rPr>
              <w:t>)</w:t>
            </w:r>
          </w:p>
        </w:tc>
        <w:tc>
          <w:tcPr>
            <w:tcW w:w="3165" w:type="dxa"/>
          </w:tcPr>
          <w:p w14:paraId="582002C8" w14:textId="77777777" w:rsidR="00875E20" w:rsidRDefault="00875E20" w:rsidP="00875E20">
            <w:pPr>
              <w:rPr>
                <w:b/>
                <w:bCs/>
              </w:rPr>
            </w:pPr>
          </w:p>
        </w:tc>
        <w:tc>
          <w:tcPr>
            <w:tcW w:w="1455" w:type="dxa"/>
          </w:tcPr>
          <w:p w14:paraId="5F1793D6" w14:textId="77777777" w:rsidR="00875E20" w:rsidRDefault="00875E20" w:rsidP="00875E20">
            <w:pPr>
              <w:rPr>
                <w:b/>
                <w:bCs/>
              </w:rPr>
            </w:pPr>
          </w:p>
        </w:tc>
        <w:tc>
          <w:tcPr>
            <w:tcW w:w="1089" w:type="dxa"/>
          </w:tcPr>
          <w:p w14:paraId="268F6923" w14:textId="77777777" w:rsidR="00875E20" w:rsidRDefault="00875E20" w:rsidP="00875E20">
            <w:pPr>
              <w:rPr>
                <w:b/>
                <w:bCs/>
              </w:rPr>
            </w:pPr>
          </w:p>
        </w:tc>
        <w:tc>
          <w:tcPr>
            <w:tcW w:w="2052" w:type="dxa"/>
          </w:tcPr>
          <w:p w14:paraId="66C128DF" w14:textId="77777777" w:rsidR="00875E20" w:rsidRDefault="00875E20" w:rsidP="00875E20">
            <w:pPr>
              <w:rPr>
                <w:b/>
                <w:bCs/>
              </w:rPr>
            </w:pPr>
          </w:p>
        </w:tc>
      </w:tr>
      <w:tr w:rsidR="00875E20" w14:paraId="541FF3BF" w14:textId="77777777" w:rsidTr="00875E20">
        <w:trPr>
          <w:trHeight w:val="300"/>
        </w:trPr>
        <w:tc>
          <w:tcPr>
            <w:tcW w:w="1815" w:type="dxa"/>
          </w:tcPr>
          <w:p w14:paraId="7D078D8A" w14:textId="77777777" w:rsidR="00875E20" w:rsidRDefault="00875E20" w:rsidP="00875E20">
            <w:pPr>
              <w:rPr>
                <w:rFonts w:ascii="Calibri" w:eastAsia="Calibri" w:hAnsi="Calibri" w:cs="Calibri"/>
              </w:rPr>
            </w:pPr>
          </w:p>
          <w:p w14:paraId="25CDE769" w14:textId="77777777" w:rsidR="00875E20" w:rsidRDefault="00875E20" w:rsidP="00875E20">
            <w:pPr>
              <w:rPr>
                <w:rFonts w:ascii="Calibri" w:eastAsia="Calibri" w:hAnsi="Calibri" w:cs="Calibri"/>
              </w:rPr>
            </w:pPr>
            <w:r w:rsidRPr="77B89EB7">
              <w:rPr>
                <w:rFonts w:ascii="Calibri" w:eastAsia="Calibri" w:hAnsi="Calibri" w:cs="Calibri"/>
              </w:rPr>
              <w:t>The presence of new obstacles on the road</w:t>
            </w:r>
          </w:p>
        </w:tc>
        <w:tc>
          <w:tcPr>
            <w:tcW w:w="3165" w:type="dxa"/>
          </w:tcPr>
          <w:p w14:paraId="67337FC8" w14:textId="77777777" w:rsidR="00875E20" w:rsidRDefault="00875E20" w:rsidP="00875E20">
            <w:pPr>
              <w:rPr>
                <w:rFonts w:ascii="Calibri" w:eastAsia="Calibri" w:hAnsi="Calibri" w:cs="Calibri"/>
              </w:rPr>
            </w:pPr>
            <w:r w:rsidRPr="65A5439D">
              <w:rPr>
                <w:rFonts w:ascii="Calibri" w:eastAsia="Calibri" w:hAnsi="Calibri" w:cs="Calibri"/>
              </w:rPr>
              <w:t xml:space="preserve">We are living in a </w:t>
            </w:r>
            <w:r w:rsidRPr="6D84B9C1">
              <w:rPr>
                <w:rFonts w:ascii="Calibri" w:eastAsia="Calibri" w:hAnsi="Calibri" w:cs="Calibri"/>
              </w:rPr>
              <w:t>rapidly</w:t>
            </w:r>
            <w:r w:rsidRPr="68DC4CE7">
              <w:rPr>
                <w:rFonts w:ascii="Calibri" w:eastAsia="Calibri" w:hAnsi="Calibri" w:cs="Calibri"/>
              </w:rPr>
              <w:t xml:space="preserve"> changing </w:t>
            </w:r>
            <w:r w:rsidRPr="3F8F47AD">
              <w:rPr>
                <w:rFonts w:ascii="Calibri" w:eastAsia="Calibri" w:hAnsi="Calibri" w:cs="Calibri"/>
              </w:rPr>
              <w:t xml:space="preserve">environment. </w:t>
            </w:r>
            <w:r w:rsidRPr="692AC4F3">
              <w:rPr>
                <w:rFonts w:ascii="Calibri" w:eastAsia="Calibri" w:hAnsi="Calibri" w:cs="Calibri"/>
              </w:rPr>
              <w:t xml:space="preserve">We may see </w:t>
            </w:r>
            <w:r w:rsidRPr="70A4F88E">
              <w:rPr>
                <w:rFonts w:ascii="Calibri" w:eastAsia="Calibri" w:hAnsi="Calibri" w:cs="Calibri"/>
              </w:rPr>
              <w:t>various</w:t>
            </w:r>
            <w:r w:rsidRPr="032115C7">
              <w:rPr>
                <w:rFonts w:ascii="Calibri" w:eastAsia="Calibri" w:hAnsi="Calibri" w:cs="Calibri"/>
              </w:rPr>
              <w:t xml:space="preserve"> </w:t>
            </w:r>
            <w:r w:rsidRPr="1BA5FA68">
              <w:rPr>
                <w:rFonts w:ascii="Calibri" w:eastAsia="Calibri" w:hAnsi="Calibri" w:cs="Calibri"/>
              </w:rPr>
              <w:t>obstacles</w:t>
            </w:r>
            <w:r w:rsidRPr="572DE58C">
              <w:rPr>
                <w:rFonts w:ascii="Calibri" w:eastAsia="Calibri" w:hAnsi="Calibri" w:cs="Calibri"/>
              </w:rPr>
              <w:t xml:space="preserve"> </w:t>
            </w:r>
            <w:r w:rsidRPr="1FA26762">
              <w:rPr>
                <w:rFonts w:ascii="Calibri" w:eastAsia="Calibri" w:hAnsi="Calibri" w:cs="Calibri"/>
              </w:rPr>
              <w:t>on the road every day</w:t>
            </w:r>
            <w:r w:rsidRPr="1EB65F24">
              <w:rPr>
                <w:rFonts w:ascii="Calibri" w:eastAsia="Calibri" w:hAnsi="Calibri" w:cs="Calibri"/>
              </w:rPr>
              <w:t xml:space="preserve"> and this </w:t>
            </w:r>
            <w:r w:rsidRPr="27F1D8BE">
              <w:rPr>
                <w:rFonts w:ascii="Calibri" w:eastAsia="Calibri" w:hAnsi="Calibri" w:cs="Calibri"/>
              </w:rPr>
              <w:t xml:space="preserve">situation may be challenging for our </w:t>
            </w:r>
            <w:r w:rsidRPr="7B6B3988">
              <w:rPr>
                <w:rFonts w:ascii="Calibri" w:eastAsia="Calibri" w:hAnsi="Calibri" w:cs="Calibri"/>
              </w:rPr>
              <w:t>users.</w:t>
            </w:r>
            <w:r w:rsidRPr="47032254">
              <w:rPr>
                <w:rFonts w:ascii="Calibri" w:eastAsia="Calibri" w:hAnsi="Calibri" w:cs="Calibri"/>
              </w:rPr>
              <w:t xml:space="preserve"> </w:t>
            </w:r>
            <w:r w:rsidRPr="4728FC99">
              <w:rPr>
                <w:rFonts w:ascii="Calibri" w:eastAsia="Calibri" w:hAnsi="Calibri" w:cs="Calibri"/>
              </w:rPr>
              <w:t xml:space="preserve">Moreover, we need to inform our users about the changes made by the government, or the </w:t>
            </w:r>
            <w:r w:rsidRPr="78BDEB4B">
              <w:rPr>
                <w:rFonts w:ascii="Calibri" w:eastAsia="Calibri" w:hAnsi="Calibri" w:cs="Calibri"/>
              </w:rPr>
              <w:t>business</w:t>
            </w:r>
            <w:r w:rsidRPr="4728FC99">
              <w:rPr>
                <w:rFonts w:ascii="Calibri" w:eastAsia="Calibri" w:hAnsi="Calibri" w:cs="Calibri"/>
              </w:rPr>
              <w:t xml:space="preserve"> owners.</w:t>
            </w:r>
          </w:p>
        </w:tc>
        <w:tc>
          <w:tcPr>
            <w:tcW w:w="1455" w:type="dxa"/>
          </w:tcPr>
          <w:p w14:paraId="3DBA174A" w14:textId="77777777" w:rsidR="00875E20" w:rsidRDefault="00875E20" w:rsidP="00875E20">
            <w:pPr>
              <w:rPr>
                <w:b/>
                <w:bCs/>
              </w:rPr>
            </w:pPr>
          </w:p>
          <w:p w14:paraId="271C407C" w14:textId="77777777" w:rsidR="00875E20" w:rsidRDefault="00875E20" w:rsidP="00875E20">
            <w:pPr>
              <w:rPr>
                <w:b/>
                <w:bCs/>
              </w:rPr>
            </w:pPr>
          </w:p>
          <w:p w14:paraId="01E29D48" w14:textId="77777777" w:rsidR="00875E20" w:rsidRDefault="00875E20" w:rsidP="00875E20">
            <w:pPr>
              <w:rPr>
                <w:rFonts w:ascii="Calibri" w:eastAsia="Calibri" w:hAnsi="Calibri" w:cs="Calibri"/>
              </w:rPr>
            </w:pPr>
            <w:r w:rsidRPr="157FB999">
              <w:rPr>
                <w:rFonts w:ascii="Calibri" w:eastAsia="Calibri" w:hAnsi="Calibri" w:cs="Calibri"/>
              </w:rPr>
              <w:t xml:space="preserve">     </w:t>
            </w:r>
          </w:p>
          <w:p w14:paraId="6DB88A87" w14:textId="77777777" w:rsidR="00875E20" w:rsidRDefault="00875E20" w:rsidP="00875E20">
            <w:pPr>
              <w:rPr>
                <w:rFonts w:ascii="Calibri" w:eastAsia="Calibri" w:hAnsi="Calibri" w:cs="Calibri"/>
              </w:rPr>
            </w:pPr>
            <w:r w:rsidRPr="157FB999">
              <w:rPr>
                <w:rFonts w:ascii="Calibri" w:eastAsia="Calibri" w:hAnsi="Calibri" w:cs="Calibri"/>
              </w:rPr>
              <w:t xml:space="preserve">    Certain</w:t>
            </w:r>
          </w:p>
        </w:tc>
        <w:tc>
          <w:tcPr>
            <w:tcW w:w="1089" w:type="dxa"/>
          </w:tcPr>
          <w:p w14:paraId="5BA73FCD" w14:textId="77777777" w:rsidR="00875E20" w:rsidRDefault="00875E20" w:rsidP="00875E20">
            <w:pPr>
              <w:rPr>
                <w:b/>
                <w:bCs/>
              </w:rPr>
            </w:pPr>
          </w:p>
          <w:p w14:paraId="3A477576" w14:textId="77777777" w:rsidR="00875E20" w:rsidRDefault="00875E20" w:rsidP="00875E20">
            <w:pPr>
              <w:rPr>
                <w:b/>
                <w:bCs/>
              </w:rPr>
            </w:pPr>
          </w:p>
          <w:p w14:paraId="62720F79" w14:textId="77777777" w:rsidR="00875E20" w:rsidRDefault="00875E20" w:rsidP="00875E20">
            <w:pPr>
              <w:rPr>
                <w:b/>
                <w:bCs/>
              </w:rPr>
            </w:pPr>
          </w:p>
          <w:p w14:paraId="4CC88C78" w14:textId="77777777" w:rsidR="00875E20" w:rsidRDefault="00875E20" w:rsidP="00875E20">
            <w:pPr>
              <w:rPr>
                <w:b/>
                <w:bCs/>
              </w:rPr>
            </w:pPr>
            <w:r w:rsidRPr="38222104">
              <w:rPr>
                <w:rFonts w:ascii="Calibri" w:eastAsia="Calibri" w:hAnsi="Calibri" w:cs="Calibri"/>
              </w:rPr>
              <w:t xml:space="preserve"> </w:t>
            </w:r>
            <w:r w:rsidRPr="3CDD98BA">
              <w:rPr>
                <w:rFonts w:ascii="Calibri" w:eastAsia="Calibri" w:hAnsi="Calibri" w:cs="Calibri"/>
              </w:rPr>
              <w:t xml:space="preserve"> Major</w:t>
            </w:r>
          </w:p>
        </w:tc>
        <w:tc>
          <w:tcPr>
            <w:tcW w:w="2052" w:type="dxa"/>
          </w:tcPr>
          <w:p w14:paraId="44C1A691" w14:textId="341C1545" w:rsidR="00875E20" w:rsidRDefault="00875E20" w:rsidP="00875E20">
            <w:pPr>
              <w:rPr>
                <w:rFonts w:ascii="Calibri" w:eastAsia="Calibri" w:hAnsi="Calibri" w:cs="Calibri"/>
              </w:rPr>
            </w:pPr>
            <w:r w:rsidRPr="157FB999">
              <w:rPr>
                <w:rFonts w:ascii="Calibri" w:eastAsia="Calibri" w:hAnsi="Calibri" w:cs="Calibri"/>
              </w:rPr>
              <w:t>Since our app uses a map as a source of information, we need to keep our map revised.</w:t>
            </w:r>
            <w:r w:rsidRPr="77B89EB7">
              <w:rPr>
                <w:rFonts w:ascii="Calibri" w:eastAsia="Calibri" w:hAnsi="Calibri" w:cs="Calibri"/>
              </w:rPr>
              <w:t xml:space="preserve"> We are planning to update our map every 3 months to avoid putting our users in a difficult situation</w:t>
            </w:r>
            <w:r w:rsidRPr="510A8B63">
              <w:rPr>
                <w:rFonts w:ascii="Calibri" w:eastAsia="Calibri" w:hAnsi="Calibri" w:cs="Calibri"/>
              </w:rPr>
              <w:t xml:space="preserve">. </w:t>
            </w:r>
            <w:r w:rsidRPr="2948E501">
              <w:rPr>
                <w:rFonts w:ascii="Calibri" w:eastAsia="Calibri" w:hAnsi="Calibri" w:cs="Calibri"/>
              </w:rPr>
              <w:t>Additionally, we will</w:t>
            </w:r>
            <w:r w:rsidRPr="77B89EB7">
              <w:rPr>
                <w:rFonts w:ascii="Calibri" w:eastAsia="Calibri" w:hAnsi="Calibri" w:cs="Calibri"/>
              </w:rPr>
              <w:t xml:space="preserve"> </w:t>
            </w:r>
            <w:r w:rsidRPr="273E99A8">
              <w:rPr>
                <w:rFonts w:ascii="Calibri" w:eastAsia="Calibri" w:hAnsi="Calibri" w:cs="Calibri"/>
              </w:rPr>
              <w:t xml:space="preserve">put </w:t>
            </w:r>
            <w:r w:rsidRPr="092AF8C9">
              <w:rPr>
                <w:rFonts w:ascii="Calibri" w:eastAsia="Calibri" w:hAnsi="Calibri" w:cs="Calibri"/>
              </w:rPr>
              <w:t>a</w:t>
            </w:r>
            <w:r w:rsidRPr="273E99A8">
              <w:rPr>
                <w:rFonts w:ascii="Calibri" w:eastAsia="Calibri" w:hAnsi="Calibri" w:cs="Calibri"/>
              </w:rPr>
              <w:t xml:space="preserve"> </w:t>
            </w:r>
            <w:r w:rsidRPr="3D0360A3">
              <w:rPr>
                <w:rFonts w:ascii="Calibri" w:eastAsia="Calibri" w:hAnsi="Calibri" w:cs="Calibri"/>
              </w:rPr>
              <w:t>warning</w:t>
            </w:r>
            <w:r w:rsidRPr="273E99A8">
              <w:rPr>
                <w:rFonts w:ascii="Calibri" w:eastAsia="Calibri" w:hAnsi="Calibri" w:cs="Calibri"/>
              </w:rPr>
              <w:t xml:space="preserve"> </w:t>
            </w:r>
            <w:r w:rsidRPr="5C26CC4D">
              <w:rPr>
                <w:rFonts w:ascii="Calibri" w:eastAsia="Calibri" w:hAnsi="Calibri" w:cs="Calibri"/>
              </w:rPr>
              <w:t>sign</w:t>
            </w:r>
            <w:r w:rsidRPr="47E673BE">
              <w:rPr>
                <w:rFonts w:ascii="Calibri" w:eastAsia="Calibri" w:hAnsi="Calibri" w:cs="Calibri"/>
              </w:rPr>
              <w:t xml:space="preserve"> </w:t>
            </w:r>
            <w:r w:rsidR="00AF274E">
              <w:rPr>
                <w:rFonts w:ascii="Calibri" w:eastAsia="Calibri" w:hAnsi="Calibri" w:cs="Calibri"/>
              </w:rPr>
              <w:t>i</w:t>
            </w:r>
            <w:r w:rsidRPr="273E99A8">
              <w:rPr>
                <w:rFonts w:ascii="Calibri" w:eastAsia="Calibri" w:hAnsi="Calibri" w:cs="Calibri"/>
              </w:rPr>
              <w:t xml:space="preserve">n our app to </w:t>
            </w:r>
            <w:r w:rsidRPr="4633D8E0">
              <w:rPr>
                <w:rFonts w:ascii="Calibri" w:eastAsia="Calibri" w:hAnsi="Calibri" w:cs="Calibri"/>
              </w:rPr>
              <w:t xml:space="preserve">alert our users </w:t>
            </w:r>
            <w:r w:rsidRPr="54946C74">
              <w:rPr>
                <w:rFonts w:ascii="Calibri" w:eastAsia="Calibri" w:hAnsi="Calibri" w:cs="Calibri"/>
              </w:rPr>
              <w:t xml:space="preserve">about </w:t>
            </w:r>
            <w:r w:rsidRPr="4633D8E0">
              <w:rPr>
                <w:rFonts w:ascii="Calibri" w:eastAsia="Calibri" w:hAnsi="Calibri" w:cs="Calibri"/>
              </w:rPr>
              <w:t>the</w:t>
            </w:r>
            <w:r w:rsidRPr="5D57CB7A">
              <w:rPr>
                <w:rFonts w:ascii="Calibri" w:eastAsia="Calibri" w:hAnsi="Calibri" w:cs="Calibri"/>
              </w:rPr>
              <w:t xml:space="preserve"> </w:t>
            </w:r>
            <w:r w:rsidRPr="270BC4CD">
              <w:rPr>
                <w:rFonts w:ascii="Calibri" w:eastAsia="Calibri" w:hAnsi="Calibri" w:cs="Calibri"/>
              </w:rPr>
              <w:t xml:space="preserve">last </w:t>
            </w:r>
            <w:r w:rsidRPr="72290253">
              <w:rPr>
                <w:rFonts w:ascii="Calibri" w:eastAsia="Calibri" w:hAnsi="Calibri" w:cs="Calibri"/>
              </w:rPr>
              <w:t xml:space="preserve">time </w:t>
            </w:r>
            <w:r w:rsidRPr="1C2E21DE">
              <w:rPr>
                <w:rFonts w:ascii="Calibri" w:eastAsia="Calibri" w:hAnsi="Calibri" w:cs="Calibri"/>
              </w:rPr>
              <w:t xml:space="preserve">our map </w:t>
            </w:r>
            <w:r w:rsidRPr="28350945">
              <w:rPr>
                <w:rFonts w:ascii="Calibri" w:eastAsia="Calibri" w:hAnsi="Calibri" w:cs="Calibri"/>
              </w:rPr>
              <w:t>was</w:t>
            </w:r>
            <w:r w:rsidRPr="04E2F33E">
              <w:rPr>
                <w:rFonts w:ascii="Calibri" w:eastAsia="Calibri" w:hAnsi="Calibri" w:cs="Calibri"/>
              </w:rPr>
              <w:t xml:space="preserve"> </w:t>
            </w:r>
            <w:r w:rsidRPr="46334168">
              <w:rPr>
                <w:rFonts w:ascii="Calibri" w:eastAsia="Calibri" w:hAnsi="Calibri" w:cs="Calibri"/>
              </w:rPr>
              <w:t>updated</w:t>
            </w:r>
            <w:r w:rsidRPr="277EE82E">
              <w:rPr>
                <w:rFonts w:ascii="Calibri" w:eastAsia="Calibri" w:hAnsi="Calibri" w:cs="Calibri"/>
              </w:rPr>
              <w:t>.</w:t>
            </w:r>
          </w:p>
        </w:tc>
      </w:tr>
    </w:tbl>
    <w:p w14:paraId="40FC10AD" w14:textId="130BE9CE" w:rsidR="5745E5B2" w:rsidRDefault="5745E5B2" w:rsidP="5745E5B2">
      <w:pPr>
        <w:rPr>
          <w:b/>
          <w:sz w:val="28"/>
          <w:szCs w:val="28"/>
        </w:rPr>
      </w:pPr>
    </w:p>
    <w:p w14:paraId="7650683F" w14:textId="12EE0610" w:rsidR="5745E5B2" w:rsidRDefault="5745E5B2" w:rsidP="5745E5B2">
      <w:pPr>
        <w:rPr>
          <w:b/>
          <w:bCs/>
        </w:rPr>
      </w:pPr>
    </w:p>
    <w:p w14:paraId="38F5233E" w14:textId="5EB066CD" w:rsidR="5745E5B2" w:rsidRDefault="5745E5B2" w:rsidP="5745E5B2">
      <w:pPr>
        <w:rPr>
          <w:b/>
          <w:bCs/>
        </w:rPr>
      </w:pPr>
    </w:p>
    <w:p w14:paraId="4D89F67A" w14:textId="35C68CD2" w:rsidR="5745E5B2" w:rsidRDefault="5745E5B2" w:rsidP="5745E5B2">
      <w:pPr>
        <w:rPr>
          <w:b/>
          <w:bCs/>
        </w:rPr>
      </w:pPr>
    </w:p>
    <w:p w14:paraId="682C6CCC" w14:textId="13BBC343" w:rsidR="5745E5B2" w:rsidRDefault="5745E5B2" w:rsidP="5745E5B2">
      <w:pPr>
        <w:rPr>
          <w:b/>
        </w:rPr>
      </w:pPr>
    </w:p>
    <w:sectPr w:rsidR="5745E5B2">
      <w:footerReference w:type="defaul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FA9AB" w14:textId="77777777" w:rsidR="009355C2" w:rsidRDefault="009355C2" w:rsidP="009051DC">
      <w:pPr>
        <w:spacing w:after="0" w:line="240" w:lineRule="auto"/>
      </w:pPr>
      <w:r>
        <w:separator/>
      </w:r>
    </w:p>
  </w:endnote>
  <w:endnote w:type="continuationSeparator" w:id="0">
    <w:p w14:paraId="11F3AAF9" w14:textId="77777777" w:rsidR="009355C2" w:rsidRDefault="009355C2" w:rsidP="009051DC">
      <w:pPr>
        <w:spacing w:after="0" w:line="240" w:lineRule="auto"/>
      </w:pPr>
      <w:r>
        <w:continuationSeparator/>
      </w:r>
    </w:p>
  </w:endnote>
  <w:endnote w:type="continuationNotice" w:id="1">
    <w:p w14:paraId="3DD39A26" w14:textId="77777777" w:rsidR="009355C2" w:rsidRDefault="009355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02675"/>
      <w:docPartObj>
        <w:docPartGallery w:val="Page Numbers (Bottom of Page)"/>
        <w:docPartUnique/>
      </w:docPartObj>
    </w:sdtPr>
    <w:sdtContent>
      <w:p w14:paraId="2F29A51B" w14:textId="59AA70FC" w:rsidR="009051DC" w:rsidRDefault="00E554E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6C7D6F6D" wp14:editId="685CB69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024727804" name="Rect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28886F" w14:textId="77777777" w:rsidR="00E554E2" w:rsidRDefault="00E554E2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97132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E97132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E97132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C7D6F6D" id="Rectangle 4" o:spid="_x0000_s1026" style="position:absolute;margin-left:0;margin-top:0;width:44.55pt;height:15.1pt;rotation:180;flip:x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2328886F" w14:textId="77777777" w:rsidR="00E554E2" w:rsidRDefault="00E554E2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97132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E97132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E97132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C06A4" w14:textId="77777777" w:rsidR="009355C2" w:rsidRDefault="009355C2" w:rsidP="009051DC">
      <w:pPr>
        <w:spacing w:after="0" w:line="240" w:lineRule="auto"/>
      </w:pPr>
      <w:r>
        <w:separator/>
      </w:r>
    </w:p>
  </w:footnote>
  <w:footnote w:type="continuationSeparator" w:id="0">
    <w:p w14:paraId="1E0760AE" w14:textId="77777777" w:rsidR="009355C2" w:rsidRDefault="009355C2" w:rsidP="009051DC">
      <w:pPr>
        <w:spacing w:after="0" w:line="240" w:lineRule="auto"/>
      </w:pPr>
      <w:r>
        <w:continuationSeparator/>
      </w:r>
    </w:p>
  </w:footnote>
  <w:footnote w:type="continuationNotice" w:id="1">
    <w:p w14:paraId="62A6F8F0" w14:textId="77777777" w:rsidR="009355C2" w:rsidRDefault="009355C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922A9"/>
    <w:multiLevelType w:val="hybridMultilevel"/>
    <w:tmpl w:val="52C8440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16CBA"/>
    <w:multiLevelType w:val="hybridMultilevel"/>
    <w:tmpl w:val="FFFFFFFF"/>
    <w:lvl w:ilvl="0" w:tplc="DBBC3D0E">
      <w:start w:val="1"/>
      <w:numFmt w:val="decimal"/>
      <w:lvlText w:val="%1."/>
      <w:lvlJc w:val="left"/>
      <w:pPr>
        <w:ind w:left="720" w:hanging="360"/>
      </w:pPr>
    </w:lvl>
    <w:lvl w:ilvl="1" w:tplc="B708503C">
      <w:start w:val="1"/>
      <w:numFmt w:val="lowerLetter"/>
      <w:lvlText w:val="%2."/>
      <w:lvlJc w:val="left"/>
      <w:pPr>
        <w:ind w:left="1440" w:hanging="360"/>
      </w:pPr>
    </w:lvl>
    <w:lvl w:ilvl="2" w:tplc="6BEE28FC">
      <w:start w:val="1"/>
      <w:numFmt w:val="lowerRoman"/>
      <w:lvlText w:val="%3."/>
      <w:lvlJc w:val="right"/>
      <w:pPr>
        <w:ind w:left="2160" w:hanging="180"/>
      </w:pPr>
    </w:lvl>
    <w:lvl w:ilvl="3" w:tplc="942857CE">
      <w:start w:val="1"/>
      <w:numFmt w:val="decimal"/>
      <w:lvlText w:val="%4."/>
      <w:lvlJc w:val="left"/>
      <w:pPr>
        <w:ind w:left="2880" w:hanging="360"/>
      </w:pPr>
    </w:lvl>
    <w:lvl w:ilvl="4" w:tplc="16A88F54">
      <w:start w:val="1"/>
      <w:numFmt w:val="lowerLetter"/>
      <w:lvlText w:val="%5."/>
      <w:lvlJc w:val="left"/>
      <w:pPr>
        <w:ind w:left="3600" w:hanging="360"/>
      </w:pPr>
    </w:lvl>
    <w:lvl w:ilvl="5" w:tplc="F454F63A">
      <w:start w:val="1"/>
      <w:numFmt w:val="lowerRoman"/>
      <w:lvlText w:val="%6."/>
      <w:lvlJc w:val="right"/>
      <w:pPr>
        <w:ind w:left="4320" w:hanging="180"/>
      </w:pPr>
    </w:lvl>
    <w:lvl w:ilvl="6" w:tplc="BD5E338C">
      <w:start w:val="1"/>
      <w:numFmt w:val="decimal"/>
      <w:lvlText w:val="%7."/>
      <w:lvlJc w:val="left"/>
      <w:pPr>
        <w:ind w:left="5040" w:hanging="360"/>
      </w:pPr>
    </w:lvl>
    <w:lvl w:ilvl="7" w:tplc="F350FBE2">
      <w:start w:val="1"/>
      <w:numFmt w:val="lowerLetter"/>
      <w:lvlText w:val="%8."/>
      <w:lvlJc w:val="left"/>
      <w:pPr>
        <w:ind w:left="5760" w:hanging="360"/>
      </w:pPr>
    </w:lvl>
    <w:lvl w:ilvl="8" w:tplc="B128CB8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85AB8"/>
    <w:multiLevelType w:val="hybridMultilevel"/>
    <w:tmpl w:val="FFFFFFFF"/>
    <w:lvl w:ilvl="0" w:tplc="964A1B02">
      <w:start w:val="1"/>
      <w:numFmt w:val="decimal"/>
      <w:lvlText w:val="%1."/>
      <w:lvlJc w:val="left"/>
      <w:pPr>
        <w:ind w:left="720" w:hanging="360"/>
      </w:pPr>
    </w:lvl>
    <w:lvl w:ilvl="1" w:tplc="91725D24">
      <w:start w:val="1"/>
      <w:numFmt w:val="lowerLetter"/>
      <w:lvlText w:val="%2."/>
      <w:lvlJc w:val="left"/>
      <w:pPr>
        <w:ind w:left="1440" w:hanging="360"/>
      </w:pPr>
    </w:lvl>
    <w:lvl w:ilvl="2" w:tplc="99722156">
      <w:start w:val="1"/>
      <w:numFmt w:val="lowerRoman"/>
      <w:lvlText w:val="%3."/>
      <w:lvlJc w:val="right"/>
      <w:pPr>
        <w:ind w:left="2160" w:hanging="180"/>
      </w:pPr>
    </w:lvl>
    <w:lvl w:ilvl="3" w:tplc="25325AA0">
      <w:start w:val="1"/>
      <w:numFmt w:val="decimal"/>
      <w:lvlText w:val="%4."/>
      <w:lvlJc w:val="left"/>
      <w:pPr>
        <w:ind w:left="2880" w:hanging="360"/>
      </w:pPr>
    </w:lvl>
    <w:lvl w:ilvl="4" w:tplc="28D6E136">
      <w:start w:val="1"/>
      <w:numFmt w:val="lowerLetter"/>
      <w:lvlText w:val="%5."/>
      <w:lvlJc w:val="left"/>
      <w:pPr>
        <w:ind w:left="3600" w:hanging="360"/>
      </w:pPr>
    </w:lvl>
    <w:lvl w:ilvl="5" w:tplc="5B621436">
      <w:start w:val="1"/>
      <w:numFmt w:val="lowerRoman"/>
      <w:lvlText w:val="%6."/>
      <w:lvlJc w:val="right"/>
      <w:pPr>
        <w:ind w:left="4320" w:hanging="180"/>
      </w:pPr>
    </w:lvl>
    <w:lvl w:ilvl="6" w:tplc="9B8855F8">
      <w:start w:val="1"/>
      <w:numFmt w:val="decimal"/>
      <w:lvlText w:val="%7."/>
      <w:lvlJc w:val="left"/>
      <w:pPr>
        <w:ind w:left="5040" w:hanging="360"/>
      </w:pPr>
    </w:lvl>
    <w:lvl w:ilvl="7" w:tplc="84BA5BA4">
      <w:start w:val="1"/>
      <w:numFmt w:val="lowerLetter"/>
      <w:lvlText w:val="%8."/>
      <w:lvlJc w:val="left"/>
      <w:pPr>
        <w:ind w:left="5760" w:hanging="360"/>
      </w:pPr>
    </w:lvl>
    <w:lvl w:ilvl="8" w:tplc="09CE9C4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A8B02"/>
    <w:multiLevelType w:val="hybridMultilevel"/>
    <w:tmpl w:val="FFFFFFFF"/>
    <w:lvl w:ilvl="0" w:tplc="3C447358">
      <w:start w:val="1"/>
      <w:numFmt w:val="decimal"/>
      <w:lvlText w:val="%1."/>
      <w:lvlJc w:val="left"/>
      <w:pPr>
        <w:ind w:left="720" w:hanging="360"/>
      </w:pPr>
    </w:lvl>
    <w:lvl w:ilvl="1" w:tplc="5A90DD9E">
      <w:start w:val="1"/>
      <w:numFmt w:val="lowerLetter"/>
      <w:lvlText w:val="%2."/>
      <w:lvlJc w:val="left"/>
      <w:pPr>
        <w:ind w:left="1440" w:hanging="360"/>
      </w:pPr>
    </w:lvl>
    <w:lvl w:ilvl="2" w:tplc="88FA40F0">
      <w:start w:val="1"/>
      <w:numFmt w:val="lowerRoman"/>
      <w:lvlText w:val="%3."/>
      <w:lvlJc w:val="right"/>
      <w:pPr>
        <w:ind w:left="2160" w:hanging="180"/>
      </w:pPr>
    </w:lvl>
    <w:lvl w:ilvl="3" w:tplc="BB425D90">
      <w:start w:val="1"/>
      <w:numFmt w:val="decimal"/>
      <w:lvlText w:val="%4."/>
      <w:lvlJc w:val="left"/>
      <w:pPr>
        <w:ind w:left="2880" w:hanging="360"/>
      </w:pPr>
    </w:lvl>
    <w:lvl w:ilvl="4" w:tplc="B268D5F2">
      <w:start w:val="1"/>
      <w:numFmt w:val="lowerLetter"/>
      <w:lvlText w:val="%5."/>
      <w:lvlJc w:val="left"/>
      <w:pPr>
        <w:ind w:left="3600" w:hanging="360"/>
      </w:pPr>
    </w:lvl>
    <w:lvl w:ilvl="5" w:tplc="3F028E1A">
      <w:start w:val="1"/>
      <w:numFmt w:val="lowerRoman"/>
      <w:lvlText w:val="%6."/>
      <w:lvlJc w:val="right"/>
      <w:pPr>
        <w:ind w:left="4320" w:hanging="180"/>
      </w:pPr>
    </w:lvl>
    <w:lvl w:ilvl="6" w:tplc="16A4F462">
      <w:start w:val="1"/>
      <w:numFmt w:val="decimal"/>
      <w:lvlText w:val="%7."/>
      <w:lvlJc w:val="left"/>
      <w:pPr>
        <w:ind w:left="5040" w:hanging="360"/>
      </w:pPr>
    </w:lvl>
    <w:lvl w:ilvl="7" w:tplc="04AA3352">
      <w:start w:val="1"/>
      <w:numFmt w:val="lowerLetter"/>
      <w:lvlText w:val="%8."/>
      <w:lvlJc w:val="left"/>
      <w:pPr>
        <w:ind w:left="5760" w:hanging="360"/>
      </w:pPr>
    </w:lvl>
    <w:lvl w:ilvl="8" w:tplc="4FC0D39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62597"/>
    <w:multiLevelType w:val="hybridMultilevel"/>
    <w:tmpl w:val="A9CEAE6A"/>
    <w:lvl w:ilvl="0" w:tplc="F9FE516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E13F56"/>
    <w:multiLevelType w:val="multilevel"/>
    <w:tmpl w:val="11346D4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80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04" w:hanging="1800"/>
      </w:pPr>
      <w:rPr>
        <w:rFonts w:hint="default"/>
      </w:rPr>
    </w:lvl>
  </w:abstractNum>
  <w:num w:numId="1" w16cid:durableId="856576936">
    <w:abstractNumId w:val="2"/>
  </w:num>
  <w:num w:numId="2" w16cid:durableId="1606814897">
    <w:abstractNumId w:val="1"/>
  </w:num>
  <w:num w:numId="3" w16cid:durableId="1622690397">
    <w:abstractNumId w:val="0"/>
  </w:num>
  <w:num w:numId="4" w16cid:durableId="229583630">
    <w:abstractNumId w:val="4"/>
  </w:num>
  <w:num w:numId="5" w16cid:durableId="418141182">
    <w:abstractNumId w:val="5"/>
  </w:num>
  <w:num w:numId="6" w16cid:durableId="695930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2D"/>
    <w:rsid w:val="00015AE5"/>
    <w:rsid w:val="00021267"/>
    <w:rsid w:val="00045A65"/>
    <w:rsid w:val="00056411"/>
    <w:rsid w:val="00064FD8"/>
    <w:rsid w:val="00070270"/>
    <w:rsid w:val="0009327D"/>
    <w:rsid w:val="000A43A5"/>
    <w:rsid w:val="000B6B7F"/>
    <w:rsid w:val="000B71EE"/>
    <w:rsid w:val="000C7A2F"/>
    <w:rsid w:val="000D4DA6"/>
    <w:rsid w:val="000E3BE2"/>
    <w:rsid w:val="000F1C3D"/>
    <w:rsid w:val="000F23AF"/>
    <w:rsid w:val="000F2D80"/>
    <w:rsid w:val="00103481"/>
    <w:rsid w:val="00126290"/>
    <w:rsid w:val="001338BE"/>
    <w:rsid w:val="001339C7"/>
    <w:rsid w:val="001345CD"/>
    <w:rsid w:val="00137CCA"/>
    <w:rsid w:val="001424F5"/>
    <w:rsid w:val="001427F6"/>
    <w:rsid w:val="0016086C"/>
    <w:rsid w:val="001703BE"/>
    <w:rsid w:val="00175CCD"/>
    <w:rsid w:val="00176E4E"/>
    <w:rsid w:val="0018073D"/>
    <w:rsid w:val="001875A1"/>
    <w:rsid w:val="001A0091"/>
    <w:rsid w:val="001B4A4B"/>
    <w:rsid w:val="001C5E4F"/>
    <w:rsid w:val="001D20A1"/>
    <w:rsid w:val="001D4778"/>
    <w:rsid w:val="001D586E"/>
    <w:rsid w:val="001D5CB5"/>
    <w:rsid w:val="001D7AD5"/>
    <w:rsid w:val="001E0E8E"/>
    <w:rsid w:val="001E39E7"/>
    <w:rsid w:val="001E41CA"/>
    <w:rsid w:val="002025B0"/>
    <w:rsid w:val="0021460A"/>
    <w:rsid w:val="002154B1"/>
    <w:rsid w:val="00215B9C"/>
    <w:rsid w:val="00221666"/>
    <w:rsid w:val="002226B3"/>
    <w:rsid w:val="00233661"/>
    <w:rsid w:val="002353D3"/>
    <w:rsid w:val="00237D2D"/>
    <w:rsid w:val="00237F44"/>
    <w:rsid w:val="0025001D"/>
    <w:rsid w:val="0025570A"/>
    <w:rsid w:val="00257823"/>
    <w:rsid w:val="00264F8F"/>
    <w:rsid w:val="002829FD"/>
    <w:rsid w:val="002A2989"/>
    <w:rsid w:val="002A3255"/>
    <w:rsid w:val="002B0DA7"/>
    <w:rsid w:val="002B2C81"/>
    <w:rsid w:val="002C3924"/>
    <w:rsid w:val="002C63C0"/>
    <w:rsid w:val="002D10DE"/>
    <w:rsid w:val="002D2B87"/>
    <w:rsid w:val="002D2F46"/>
    <w:rsid w:val="002D381A"/>
    <w:rsid w:val="002E4633"/>
    <w:rsid w:val="002F27B8"/>
    <w:rsid w:val="002F46FA"/>
    <w:rsid w:val="002F5831"/>
    <w:rsid w:val="0031428C"/>
    <w:rsid w:val="0032545D"/>
    <w:rsid w:val="0032626B"/>
    <w:rsid w:val="003317DA"/>
    <w:rsid w:val="00332CB5"/>
    <w:rsid w:val="00334AC3"/>
    <w:rsid w:val="00341C4A"/>
    <w:rsid w:val="003568AC"/>
    <w:rsid w:val="00360687"/>
    <w:rsid w:val="00364914"/>
    <w:rsid w:val="00383BC8"/>
    <w:rsid w:val="003923AB"/>
    <w:rsid w:val="003A04CD"/>
    <w:rsid w:val="003A78E3"/>
    <w:rsid w:val="003B1CEB"/>
    <w:rsid w:val="003B7ADA"/>
    <w:rsid w:val="003C2F32"/>
    <w:rsid w:val="004521BC"/>
    <w:rsid w:val="00453450"/>
    <w:rsid w:val="00463029"/>
    <w:rsid w:val="0046756A"/>
    <w:rsid w:val="0047077E"/>
    <w:rsid w:val="00476095"/>
    <w:rsid w:val="004765C8"/>
    <w:rsid w:val="00481A4B"/>
    <w:rsid w:val="004833C3"/>
    <w:rsid w:val="00487F07"/>
    <w:rsid w:val="00492A48"/>
    <w:rsid w:val="00495683"/>
    <w:rsid w:val="004A0E83"/>
    <w:rsid w:val="004B51F8"/>
    <w:rsid w:val="004B57E1"/>
    <w:rsid w:val="004C079A"/>
    <w:rsid w:val="004E0CF1"/>
    <w:rsid w:val="004E4D99"/>
    <w:rsid w:val="004E5D4D"/>
    <w:rsid w:val="004E7F94"/>
    <w:rsid w:val="004F2A9A"/>
    <w:rsid w:val="004F2E39"/>
    <w:rsid w:val="004F60C6"/>
    <w:rsid w:val="004F6F77"/>
    <w:rsid w:val="004F747B"/>
    <w:rsid w:val="00500F27"/>
    <w:rsid w:val="00503FD4"/>
    <w:rsid w:val="00505AAE"/>
    <w:rsid w:val="00511476"/>
    <w:rsid w:val="005319D4"/>
    <w:rsid w:val="00533380"/>
    <w:rsid w:val="00541B56"/>
    <w:rsid w:val="005447D2"/>
    <w:rsid w:val="00555475"/>
    <w:rsid w:val="0055678E"/>
    <w:rsid w:val="00574773"/>
    <w:rsid w:val="005807BF"/>
    <w:rsid w:val="00585F8C"/>
    <w:rsid w:val="005A68FB"/>
    <w:rsid w:val="005A6E4D"/>
    <w:rsid w:val="005B3EA7"/>
    <w:rsid w:val="005B724F"/>
    <w:rsid w:val="005B73E5"/>
    <w:rsid w:val="005C5A8A"/>
    <w:rsid w:val="005D1479"/>
    <w:rsid w:val="005D2697"/>
    <w:rsid w:val="005E33CA"/>
    <w:rsid w:val="005E3B65"/>
    <w:rsid w:val="005E3E6F"/>
    <w:rsid w:val="005F3537"/>
    <w:rsid w:val="005F731C"/>
    <w:rsid w:val="00600BD6"/>
    <w:rsid w:val="0060531D"/>
    <w:rsid w:val="006073AD"/>
    <w:rsid w:val="00612DBF"/>
    <w:rsid w:val="0061606A"/>
    <w:rsid w:val="00616D08"/>
    <w:rsid w:val="0062683E"/>
    <w:rsid w:val="00627476"/>
    <w:rsid w:val="006324BC"/>
    <w:rsid w:val="006421BC"/>
    <w:rsid w:val="006545C9"/>
    <w:rsid w:val="00661B6C"/>
    <w:rsid w:val="006642D6"/>
    <w:rsid w:val="006649C2"/>
    <w:rsid w:val="006806C5"/>
    <w:rsid w:val="00682677"/>
    <w:rsid w:val="00685AE5"/>
    <w:rsid w:val="00690E6F"/>
    <w:rsid w:val="006916DC"/>
    <w:rsid w:val="00692D3A"/>
    <w:rsid w:val="00694737"/>
    <w:rsid w:val="006A173C"/>
    <w:rsid w:val="006A3367"/>
    <w:rsid w:val="006C1D04"/>
    <w:rsid w:val="006C5019"/>
    <w:rsid w:val="006D4B1A"/>
    <w:rsid w:val="006D7E95"/>
    <w:rsid w:val="006E4832"/>
    <w:rsid w:val="006F6BD2"/>
    <w:rsid w:val="00701938"/>
    <w:rsid w:val="00703FAA"/>
    <w:rsid w:val="007159EB"/>
    <w:rsid w:val="00727014"/>
    <w:rsid w:val="007411C3"/>
    <w:rsid w:val="007548C5"/>
    <w:rsid w:val="007604B0"/>
    <w:rsid w:val="00767FF2"/>
    <w:rsid w:val="00771956"/>
    <w:rsid w:val="007930AE"/>
    <w:rsid w:val="007937A0"/>
    <w:rsid w:val="00793AF4"/>
    <w:rsid w:val="00794809"/>
    <w:rsid w:val="007959B4"/>
    <w:rsid w:val="007A037D"/>
    <w:rsid w:val="007A4B73"/>
    <w:rsid w:val="007A6843"/>
    <w:rsid w:val="007B5033"/>
    <w:rsid w:val="007B5D77"/>
    <w:rsid w:val="007B5EFA"/>
    <w:rsid w:val="007E1BC6"/>
    <w:rsid w:val="007E5DF4"/>
    <w:rsid w:val="007E7DA2"/>
    <w:rsid w:val="007F34C4"/>
    <w:rsid w:val="00812FCA"/>
    <w:rsid w:val="00821CB0"/>
    <w:rsid w:val="00822569"/>
    <w:rsid w:val="00844EEC"/>
    <w:rsid w:val="00847382"/>
    <w:rsid w:val="008514C3"/>
    <w:rsid w:val="00861313"/>
    <w:rsid w:val="00875E20"/>
    <w:rsid w:val="00887ABB"/>
    <w:rsid w:val="008902EB"/>
    <w:rsid w:val="00893771"/>
    <w:rsid w:val="008957C0"/>
    <w:rsid w:val="008A01D8"/>
    <w:rsid w:val="008A5D8A"/>
    <w:rsid w:val="008B0090"/>
    <w:rsid w:val="008D64E2"/>
    <w:rsid w:val="008D7A72"/>
    <w:rsid w:val="008E1669"/>
    <w:rsid w:val="008E3BA0"/>
    <w:rsid w:val="008E4605"/>
    <w:rsid w:val="008E5BAB"/>
    <w:rsid w:val="008E7DE3"/>
    <w:rsid w:val="008F0047"/>
    <w:rsid w:val="009051DC"/>
    <w:rsid w:val="00906835"/>
    <w:rsid w:val="009072C2"/>
    <w:rsid w:val="00911C3B"/>
    <w:rsid w:val="00925449"/>
    <w:rsid w:val="00934CFB"/>
    <w:rsid w:val="009355C2"/>
    <w:rsid w:val="00936851"/>
    <w:rsid w:val="00952428"/>
    <w:rsid w:val="00952887"/>
    <w:rsid w:val="00956D4C"/>
    <w:rsid w:val="0095791D"/>
    <w:rsid w:val="00962CA3"/>
    <w:rsid w:val="009636E6"/>
    <w:rsid w:val="00982BE6"/>
    <w:rsid w:val="009A4084"/>
    <w:rsid w:val="009B4423"/>
    <w:rsid w:val="009B61FC"/>
    <w:rsid w:val="009C1503"/>
    <w:rsid w:val="009C3C93"/>
    <w:rsid w:val="009D07D2"/>
    <w:rsid w:val="009D540E"/>
    <w:rsid w:val="009D5B9E"/>
    <w:rsid w:val="009E1B79"/>
    <w:rsid w:val="009E32DE"/>
    <w:rsid w:val="00A039CB"/>
    <w:rsid w:val="00A1626D"/>
    <w:rsid w:val="00A45270"/>
    <w:rsid w:val="00A464EA"/>
    <w:rsid w:val="00A469CF"/>
    <w:rsid w:val="00A656C1"/>
    <w:rsid w:val="00A77A51"/>
    <w:rsid w:val="00A92FB0"/>
    <w:rsid w:val="00A94EC8"/>
    <w:rsid w:val="00A96E0C"/>
    <w:rsid w:val="00AB3C66"/>
    <w:rsid w:val="00AC76DD"/>
    <w:rsid w:val="00AF274E"/>
    <w:rsid w:val="00AF5C2D"/>
    <w:rsid w:val="00AF5D24"/>
    <w:rsid w:val="00B071C8"/>
    <w:rsid w:val="00B11CED"/>
    <w:rsid w:val="00B33F79"/>
    <w:rsid w:val="00B42847"/>
    <w:rsid w:val="00B43D78"/>
    <w:rsid w:val="00B46404"/>
    <w:rsid w:val="00B54960"/>
    <w:rsid w:val="00B6672D"/>
    <w:rsid w:val="00B72257"/>
    <w:rsid w:val="00B72AE2"/>
    <w:rsid w:val="00B85207"/>
    <w:rsid w:val="00B872C0"/>
    <w:rsid w:val="00B90E6D"/>
    <w:rsid w:val="00B9164D"/>
    <w:rsid w:val="00BA2A8D"/>
    <w:rsid w:val="00BA53D8"/>
    <w:rsid w:val="00BC71AA"/>
    <w:rsid w:val="00BE53AD"/>
    <w:rsid w:val="00BF3D8C"/>
    <w:rsid w:val="00BF631F"/>
    <w:rsid w:val="00C0086B"/>
    <w:rsid w:val="00C03776"/>
    <w:rsid w:val="00C113BA"/>
    <w:rsid w:val="00C15568"/>
    <w:rsid w:val="00C17F5F"/>
    <w:rsid w:val="00C21DAC"/>
    <w:rsid w:val="00C36815"/>
    <w:rsid w:val="00C47273"/>
    <w:rsid w:val="00C50F63"/>
    <w:rsid w:val="00C720D8"/>
    <w:rsid w:val="00C81C58"/>
    <w:rsid w:val="00C82D88"/>
    <w:rsid w:val="00C900DD"/>
    <w:rsid w:val="00C915C3"/>
    <w:rsid w:val="00CA2E00"/>
    <w:rsid w:val="00CA4E64"/>
    <w:rsid w:val="00CA5349"/>
    <w:rsid w:val="00CA7EB5"/>
    <w:rsid w:val="00CB697B"/>
    <w:rsid w:val="00CC2DC8"/>
    <w:rsid w:val="00CC705F"/>
    <w:rsid w:val="00CD5544"/>
    <w:rsid w:val="00CE234B"/>
    <w:rsid w:val="00CF6BEA"/>
    <w:rsid w:val="00D06C45"/>
    <w:rsid w:val="00D163F0"/>
    <w:rsid w:val="00D17C8F"/>
    <w:rsid w:val="00D27045"/>
    <w:rsid w:val="00D418D0"/>
    <w:rsid w:val="00D44E0B"/>
    <w:rsid w:val="00D47941"/>
    <w:rsid w:val="00D5040D"/>
    <w:rsid w:val="00D5373C"/>
    <w:rsid w:val="00D543E5"/>
    <w:rsid w:val="00D6126E"/>
    <w:rsid w:val="00D650DE"/>
    <w:rsid w:val="00D659C1"/>
    <w:rsid w:val="00D676A7"/>
    <w:rsid w:val="00D6798D"/>
    <w:rsid w:val="00D718C2"/>
    <w:rsid w:val="00D970C7"/>
    <w:rsid w:val="00DA4F79"/>
    <w:rsid w:val="00DB1C35"/>
    <w:rsid w:val="00DC00F1"/>
    <w:rsid w:val="00DC7B7A"/>
    <w:rsid w:val="00DF0738"/>
    <w:rsid w:val="00DF0CC2"/>
    <w:rsid w:val="00DF35D1"/>
    <w:rsid w:val="00DF63D8"/>
    <w:rsid w:val="00E12086"/>
    <w:rsid w:val="00E169E5"/>
    <w:rsid w:val="00E213C2"/>
    <w:rsid w:val="00E269B9"/>
    <w:rsid w:val="00E3081C"/>
    <w:rsid w:val="00E371DC"/>
    <w:rsid w:val="00E416AB"/>
    <w:rsid w:val="00E41E50"/>
    <w:rsid w:val="00E45823"/>
    <w:rsid w:val="00E51906"/>
    <w:rsid w:val="00E554E2"/>
    <w:rsid w:val="00E656B6"/>
    <w:rsid w:val="00E74679"/>
    <w:rsid w:val="00E842BF"/>
    <w:rsid w:val="00E84CA0"/>
    <w:rsid w:val="00E944D1"/>
    <w:rsid w:val="00EA6D28"/>
    <w:rsid w:val="00EB68D0"/>
    <w:rsid w:val="00EC41E4"/>
    <w:rsid w:val="00EE5A2A"/>
    <w:rsid w:val="00EF4D51"/>
    <w:rsid w:val="00F2278B"/>
    <w:rsid w:val="00F26209"/>
    <w:rsid w:val="00F353E9"/>
    <w:rsid w:val="00F420DC"/>
    <w:rsid w:val="00F733B4"/>
    <w:rsid w:val="00F76791"/>
    <w:rsid w:val="00F816FB"/>
    <w:rsid w:val="00F82BE3"/>
    <w:rsid w:val="00F87E58"/>
    <w:rsid w:val="00F9413B"/>
    <w:rsid w:val="00FA5082"/>
    <w:rsid w:val="00FD7218"/>
    <w:rsid w:val="00FE1608"/>
    <w:rsid w:val="00FE57C1"/>
    <w:rsid w:val="023706C2"/>
    <w:rsid w:val="02894711"/>
    <w:rsid w:val="032115C7"/>
    <w:rsid w:val="0402318A"/>
    <w:rsid w:val="049BF979"/>
    <w:rsid w:val="04E2F33E"/>
    <w:rsid w:val="04F2CD4F"/>
    <w:rsid w:val="05A1FE99"/>
    <w:rsid w:val="071E8E8D"/>
    <w:rsid w:val="07A080D2"/>
    <w:rsid w:val="092AF8C9"/>
    <w:rsid w:val="09A3AD3B"/>
    <w:rsid w:val="0A3E8BD7"/>
    <w:rsid w:val="0B526793"/>
    <w:rsid w:val="0CF19C2F"/>
    <w:rsid w:val="0DA0F095"/>
    <w:rsid w:val="10B58810"/>
    <w:rsid w:val="114F1D2E"/>
    <w:rsid w:val="11F06D01"/>
    <w:rsid w:val="11F8215D"/>
    <w:rsid w:val="12164746"/>
    <w:rsid w:val="1322CCF4"/>
    <w:rsid w:val="1497F8C7"/>
    <w:rsid w:val="14BF9974"/>
    <w:rsid w:val="14E3DB07"/>
    <w:rsid w:val="152946EF"/>
    <w:rsid w:val="157FB999"/>
    <w:rsid w:val="15C303A7"/>
    <w:rsid w:val="17B5A7DE"/>
    <w:rsid w:val="1829948D"/>
    <w:rsid w:val="18663A4A"/>
    <w:rsid w:val="1869C61F"/>
    <w:rsid w:val="189ABFB0"/>
    <w:rsid w:val="18F910D2"/>
    <w:rsid w:val="1BA5FA68"/>
    <w:rsid w:val="1C2E21DE"/>
    <w:rsid w:val="1C3D31A6"/>
    <w:rsid w:val="1CB6AE9A"/>
    <w:rsid w:val="1D73C01D"/>
    <w:rsid w:val="1DA18749"/>
    <w:rsid w:val="1EB65F24"/>
    <w:rsid w:val="1F10F23F"/>
    <w:rsid w:val="1FA26762"/>
    <w:rsid w:val="205069BC"/>
    <w:rsid w:val="2194FD22"/>
    <w:rsid w:val="224ABD71"/>
    <w:rsid w:val="22DC7040"/>
    <w:rsid w:val="23811973"/>
    <w:rsid w:val="23F30DE4"/>
    <w:rsid w:val="2451F67E"/>
    <w:rsid w:val="24AA3EF5"/>
    <w:rsid w:val="24CADB5B"/>
    <w:rsid w:val="24E2D4C8"/>
    <w:rsid w:val="251A59C2"/>
    <w:rsid w:val="25C064B6"/>
    <w:rsid w:val="2639E10B"/>
    <w:rsid w:val="26EA0DD5"/>
    <w:rsid w:val="270BC4CD"/>
    <w:rsid w:val="273E99A8"/>
    <w:rsid w:val="277EE82E"/>
    <w:rsid w:val="27873960"/>
    <w:rsid w:val="27BE4F77"/>
    <w:rsid w:val="27F1D8BE"/>
    <w:rsid w:val="28350945"/>
    <w:rsid w:val="28AE0431"/>
    <w:rsid w:val="2948E501"/>
    <w:rsid w:val="2AED0694"/>
    <w:rsid w:val="2B14DA12"/>
    <w:rsid w:val="2BA1F9B6"/>
    <w:rsid w:val="2BF9F1E4"/>
    <w:rsid w:val="2CC64600"/>
    <w:rsid w:val="2D7185D3"/>
    <w:rsid w:val="2E30908F"/>
    <w:rsid w:val="2FE5ED55"/>
    <w:rsid w:val="2FF69BEB"/>
    <w:rsid w:val="306EAC43"/>
    <w:rsid w:val="3103137E"/>
    <w:rsid w:val="31F417C9"/>
    <w:rsid w:val="32472261"/>
    <w:rsid w:val="33EB5D3E"/>
    <w:rsid w:val="35F4D30C"/>
    <w:rsid w:val="372DD1D0"/>
    <w:rsid w:val="38222104"/>
    <w:rsid w:val="387B5CF6"/>
    <w:rsid w:val="38E48A41"/>
    <w:rsid w:val="3A2CF07E"/>
    <w:rsid w:val="3A71E76D"/>
    <w:rsid w:val="3C4A8F61"/>
    <w:rsid w:val="3CDD98BA"/>
    <w:rsid w:val="3D0360A3"/>
    <w:rsid w:val="3D0DC8A1"/>
    <w:rsid w:val="3ED0D469"/>
    <w:rsid w:val="3F04B0E5"/>
    <w:rsid w:val="3F8F47AD"/>
    <w:rsid w:val="3FF85318"/>
    <w:rsid w:val="4008C4A1"/>
    <w:rsid w:val="407129DA"/>
    <w:rsid w:val="40E2EF59"/>
    <w:rsid w:val="41D0FA6D"/>
    <w:rsid w:val="41D13BF0"/>
    <w:rsid w:val="4212652B"/>
    <w:rsid w:val="42F47D69"/>
    <w:rsid w:val="4328074F"/>
    <w:rsid w:val="43F71D53"/>
    <w:rsid w:val="446F3981"/>
    <w:rsid w:val="458E6564"/>
    <w:rsid w:val="4622CFDF"/>
    <w:rsid w:val="46334168"/>
    <w:rsid w:val="4633D8E0"/>
    <w:rsid w:val="47032254"/>
    <w:rsid w:val="4728FC99"/>
    <w:rsid w:val="474684B1"/>
    <w:rsid w:val="47D56ABD"/>
    <w:rsid w:val="47E673BE"/>
    <w:rsid w:val="49180968"/>
    <w:rsid w:val="498E2C5D"/>
    <w:rsid w:val="4A275CD4"/>
    <w:rsid w:val="4AD75729"/>
    <w:rsid w:val="4BA9A031"/>
    <w:rsid w:val="4BD6F81E"/>
    <w:rsid w:val="4C969537"/>
    <w:rsid w:val="4D7EB1B8"/>
    <w:rsid w:val="4D9FC601"/>
    <w:rsid w:val="4F70B340"/>
    <w:rsid w:val="4F7D33F1"/>
    <w:rsid w:val="500881F6"/>
    <w:rsid w:val="510A8B63"/>
    <w:rsid w:val="514495D7"/>
    <w:rsid w:val="52F1142F"/>
    <w:rsid w:val="530C679B"/>
    <w:rsid w:val="53128DBE"/>
    <w:rsid w:val="5367CE9C"/>
    <w:rsid w:val="54946C74"/>
    <w:rsid w:val="553F6F3A"/>
    <w:rsid w:val="572DE58C"/>
    <w:rsid w:val="5745E5B2"/>
    <w:rsid w:val="5768C3E3"/>
    <w:rsid w:val="57837FDA"/>
    <w:rsid w:val="59D2AECB"/>
    <w:rsid w:val="5A378BB2"/>
    <w:rsid w:val="5BF31035"/>
    <w:rsid w:val="5C26CC4D"/>
    <w:rsid w:val="5CC509D4"/>
    <w:rsid w:val="5D57CB7A"/>
    <w:rsid w:val="5DC3FD74"/>
    <w:rsid w:val="5DEAA202"/>
    <w:rsid w:val="5E65E4BF"/>
    <w:rsid w:val="5F373109"/>
    <w:rsid w:val="601DA9A1"/>
    <w:rsid w:val="60B01B82"/>
    <w:rsid w:val="6118C1A7"/>
    <w:rsid w:val="627CE574"/>
    <w:rsid w:val="634C61B9"/>
    <w:rsid w:val="6444D7DF"/>
    <w:rsid w:val="64B50D7A"/>
    <w:rsid w:val="65A5439D"/>
    <w:rsid w:val="6611A868"/>
    <w:rsid w:val="662343C6"/>
    <w:rsid w:val="67ABC63C"/>
    <w:rsid w:val="68DC4CE7"/>
    <w:rsid w:val="692AC4F3"/>
    <w:rsid w:val="6A76BD21"/>
    <w:rsid w:val="6A993230"/>
    <w:rsid w:val="6A9FD1D0"/>
    <w:rsid w:val="6ABC18B7"/>
    <w:rsid w:val="6B0B26A1"/>
    <w:rsid w:val="6D637208"/>
    <w:rsid w:val="6D84B9C1"/>
    <w:rsid w:val="6E2359ED"/>
    <w:rsid w:val="6EF3F147"/>
    <w:rsid w:val="6EF69E75"/>
    <w:rsid w:val="6F1A3033"/>
    <w:rsid w:val="70A4F88E"/>
    <w:rsid w:val="714BA536"/>
    <w:rsid w:val="72290253"/>
    <w:rsid w:val="73053080"/>
    <w:rsid w:val="7315A10E"/>
    <w:rsid w:val="746391D6"/>
    <w:rsid w:val="74A95213"/>
    <w:rsid w:val="7505AAF7"/>
    <w:rsid w:val="754ED06A"/>
    <w:rsid w:val="75639772"/>
    <w:rsid w:val="75864A89"/>
    <w:rsid w:val="76EDCF0E"/>
    <w:rsid w:val="77B89EB7"/>
    <w:rsid w:val="7804D57B"/>
    <w:rsid w:val="78BDEB4B"/>
    <w:rsid w:val="78C6A21F"/>
    <w:rsid w:val="78D750B5"/>
    <w:rsid w:val="78E7F414"/>
    <w:rsid w:val="7A865487"/>
    <w:rsid w:val="7B6B3988"/>
    <w:rsid w:val="7C3F48F8"/>
    <w:rsid w:val="7CD717AE"/>
    <w:rsid w:val="7D121E9D"/>
    <w:rsid w:val="7DBEF168"/>
    <w:rsid w:val="7F08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9C6B6"/>
  <w15:chartTrackingRefBased/>
  <w15:docId w15:val="{F74E212D-BF40-4E86-A318-2470A433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7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5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1DC"/>
  </w:style>
  <w:style w:type="paragraph" w:styleId="Footer">
    <w:name w:val="footer"/>
    <w:basedOn w:val="Normal"/>
    <w:link w:val="FooterChar"/>
    <w:uiPriority w:val="99"/>
    <w:unhideWhenUsed/>
    <w:rsid w:val="00905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1DC"/>
  </w:style>
  <w:style w:type="table" w:styleId="TableGrid">
    <w:name w:val="Table Grid"/>
    <w:basedOn w:val="TableNormal"/>
    <w:uiPriority w:val="59"/>
    <w:rsid w:val="009051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8AB16BD1555E4BB9161FB0BF0F8D23" ma:contentTypeVersion="8" ma:contentTypeDescription="Create a new document." ma:contentTypeScope="" ma:versionID="c16925ddea056ee98e2ed3ca5c202beb">
  <xsd:schema xmlns:xsd="http://www.w3.org/2001/XMLSchema" xmlns:xs="http://www.w3.org/2001/XMLSchema" xmlns:p="http://schemas.microsoft.com/office/2006/metadata/properties" xmlns:ns3="ca3b9a61-d2fb-4a58-9a59-dcc6ee1c39d1" xmlns:ns4="0f4c75b9-62c0-4280-aa0f-b210d0d57b9c" targetNamespace="http://schemas.microsoft.com/office/2006/metadata/properties" ma:root="true" ma:fieldsID="e9faa1787f99d8769d975295af946905" ns3:_="" ns4:_="">
    <xsd:import namespace="ca3b9a61-d2fb-4a58-9a59-dcc6ee1c39d1"/>
    <xsd:import namespace="0f4c75b9-62c0-4280-aa0f-b210d0d57b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b9a61-d2fb-4a58-9a59-dcc6ee1c3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4c75b9-62c0-4280-aa0f-b210d0d57b9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3b9a61-d2fb-4a58-9a59-dcc6ee1c39d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479470-DBB2-4937-87ED-118E02F8E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3b9a61-d2fb-4a58-9a59-dcc6ee1c39d1"/>
    <ds:schemaRef ds:uri="0f4c75b9-62c0-4280-aa0f-b210d0d57b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CE489A-38A1-401A-9AA4-CF3D90E1B488}">
  <ds:schemaRefs>
    <ds:schemaRef ds:uri="http://schemas.openxmlformats.org/package/2006/metadata/core-properties"/>
    <ds:schemaRef ds:uri="http://purl.org/dc/terms/"/>
    <ds:schemaRef ds:uri="0f4c75b9-62c0-4280-aa0f-b210d0d57b9c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ca3b9a61-d2fb-4a58-9a59-dcc6ee1c39d1"/>
    <ds:schemaRef ds:uri="http://purl.org/dc/dcmitype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86D4AB9-FB74-CA45-B447-5C9869D42E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E9ADC7-E17A-4273-AE8F-949B503F34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Pelin IŞIK</dc:creator>
  <cp:keywords/>
  <dc:description/>
  <cp:lastModifiedBy>Pelin IŞIK</cp:lastModifiedBy>
  <cp:revision>2</cp:revision>
  <dcterms:created xsi:type="dcterms:W3CDTF">2024-03-06T18:48:00Z</dcterms:created>
  <dcterms:modified xsi:type="dcterms:W3CDTF">2024-03-06T18:48:00Z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0x010100FE8AB16BD1555E4BB9161FB0BF0F8D23</vt:lpwstr>
  </property>
</Properties>
</file>