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Bobs ferieautomasjoner</w:t>
      </w:r>
    </w:p>
    <w:p>
      <w:pPr>
        <w:pStyle w:val="Subtitle"/>
      </w:pPr>
      <w:r>
        <w:t>Praktisk oppslagsverk for å gjenskape dagens oppsett</w:t>
      </w:r>
    </w:p>
    <w:p>
      <w:r>
        <w:t>Basert på plan/automasjon.md i isimagan/HA-Holiday-sensors, lest 8. september 2026. Dokumentet beskriver eksisterende logikk. Tilpasninger til den planlagte integrasjonen står på side 3.</w:t>
      </w:r>
    </w:p>
    <w:p>
      <w:pPr>
        <w:pStyle w:val="Heading1"/>
      </w:pPr>
      <w:r>
        <w:t>Bob Ferie</w:t>
      </w:r>
    </w:p>
    <w:p>
      <w:r>
        <w:t>Formål: Støvsuge under ferien med vanlig styrke hver tredje dag og turbo hver niende dag. Ingen mopping.</w:t>
      </w:r>
    </w:p>
    <w:p>
      <w:pPr>
        <w:pStyle w:val="Heading2"/>
      </w:pPr>
      <w:r>
        <w:t>Utløser og felles betingelse</w:t>
      </w:r>
    </w:p>
    <w:p>
      <w:r>
        <w:t>Utløser: Klokkeslett 10:00:00 hver dag. Betingelse: Avreisedato ≤ dagens dato &lt; hjemreisedato. Datoene hentes fra input_datetime.ferie_avreise og input_datetime.ferie_hjemreise.</w:t>
      </w:r>
    </w:p>
    <w:p>
      <w:r>
        <w:t>Dagnummer = antall kalenderdager siden avreise. Avreisedagen er dag 0. Hjemreisedagen er utenfor perioden.</w:t>
      </w:r>
    </w:p>
    <w:p>
      <w:pPr>
        <w:pStyle w:val="Heading2"/>
      </w:pPr>
      <w:r>
        <w:t>Handling: Velg mellom to alternativer</w:t>
      </w:r>
    </w:p>
    <w:p>
      <w:r>
        <w:t>Legg «Hver 9.dag» først og «Hver 3.dag» som andre alternativ i samme Velg-handling (choose). Bare første treff kjøres; dag 9 skal derfor ikke gi to rengjøringer.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DD5DF"/>
          <w:left w:val="single" w:sz="4" w:color="CDD5DF"/>
          <w:bottom w:val="single" w:sz="4" w:color="CDD5DF"/>
          <w:right w:val="single" w:sz="4" w:color="CDD5DF"/>
          <w:insideH w:val="single" w:sz="4" w:color="CDD5DF"/>
          <w:insideV w:val="single" w:sz="4" w:color="CDD5DF"/>
        </w:tblBorders>
      </w:tblPr>
      <w:tblGrid>
        <w:gridCol w:w="1700"/>
        <w:gridCol w:w="3000"/>
        <w:gridCol w:w="4660"/>
      </w:tblGrid>
      <w:tr>
        <w:trPr>
          <w:cantSplit/>
        </w:trPr>
        <w:tc>
          <w:tcPr>
            <w:tcW w:type="dxa" w:w="1700"/>
            <w:shd w:fill="F2F4F7"/>
          </w:tcPr>
          <w:p>
            <w:pPr>
              <w:spacing w:line="240" w:lineRule="auto" w:after="80" w:before="80"/>
            </w:pPr>
            <w:r>
              <w:rPr>
                <w:b/>
                <w:sz w:val="20"/>
              </w:rPr>
              <w:t>Alternativ</w:t>
            </w:r>
          </w:p>
        </w:tc>
        <w:tc>
          <w:tcPr>
            <w:tcW w:type="dxa" w:w="3000"/>
            <w:shd w:fill="F2F4F7"/>
          </w:tcPr>
          <w:p>
            <w:pPr>
              <w:spacing w:line="240" w:lineRule="auto" w:after="80" w:before="80"/>
            </w:pPr>
            <w:r>
              <w:rPr>
                <w:b/>
                <w:sz w:val="20"/>
              </w:rPr>
              <w:t>Betingelse</w:t>
            </w:r>
          </w:p>
        </w:tc>
        <w:tc>
          <w:tcPr>
            <w:tcW w:type="dxa" w:w="4660"/>
            <w:shd w:fill="F2F4F7"/>
          </w:tcPr>
          <w:p>
            <w:pPr>
              <w:spacing w:line="240" w:lineRule="auto" w:after="80" w:before="80"/>
            </w:pPr>
            <w:r>
              <w:rPr>
                <w:b/>
                <w:sz w:val="20"/>
              </w:rPr>
              <w:t>Innstillinger til script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Hver 9.dag</w:t>
            </w:r>
          </w:p>
        </w:tc>
        <w:tc>
          <w:tcPr>
            <w:tcW w:type="dxa" w:w="300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Dagnummer &gt; 0 og delelig med 9</w:t>
            </w:r>
          </w:p>
        </w:tc>
        <w:tc>
          <w:tcPr>
            <w:tcW w:type="dxa" w:w="466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fan_speed: turbo</w:t>
              <w:br/>
              <w:t>mop_mode: standard</w:t>
              <w:br/>
              <w:t>mop_intensity: off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Hver 3.dag</w:t>
            </w:r>
          </w:p>
        </w:tc>
        <w:tc>
          <w:tcPr>
            <w:tcW w:type="dxa" w:w="300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Dagnummer &gt; 0 og delelig med 3</w:t>
            </w:r>
          </w:p>
        </w:tc>
        <w:tc>
          <w:tcPr>
            <w:tcW w:type="dxa" w:w="466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fan_speed: balanced</w:t>
              <w:br/>
              <w:t>mop_mode: standard</w:t>
              <w:br/>
              <w:t>mop_intensity: off</w:t>
            </w:r>
          </w:p>
        </w:tc>
      </w:tr>
    </w:tbl>
    <w:p>
      <w:r>
        <w:t>I hvert alternativ: Kjør script.bob_vac_and_mop med verdiene over, deretter vacuum.start. Første alternativ retter starten mot vacuum.bob; det andre bruker Bobs enhets-ID (se side 3). Ingen standardhandling er angitt.</w:t>
      </w:r>
    </w:p>
    <w:p>
      <w:r>
        <w:t>Eksempel: dag 0 → ingenting; dag 3 og 6 → balanced; dag 9 → turbo; dag 12 og 15 → balanced; dag 18 → turbo. Gjelder bare før hjemreisedagen.</w:t>
      </w:r>
    </w:p>
    <w:p>
      <w:r>
        <w:t>Kjøremodus: single. En ny kjøring starter ikke mens samme automasjon fortsatt kjører.</w:t>
      </w:r>
    </w:p>
    <w:p>
      <w:r>
        <w:br w:type="page"/>
      </w:r>
    </w:p>
    <w:p>
      <w:pPr>
        <w:pStyle w:val="Heading1"/>
      </w:pPr>
      <w:r>
        <w:t>Bob Ferie ankomst</w:t>
      </w:r>
    </w:p>
    <w:p>
      <w:r>
        <w:t>Formål: Starte støvsuging to timer før hjemkomst og deretter moppe når Bob har returnert til dokken.</w:t>
      </w:r>
    </w:p>
    <w:p>
      <w:pPr>
        <w:pStyle w:val="Heading2"/>
      </w:pPr>
      <w:r>
        <w:t>Utløser og betingelse</w:t>
      </w:r>
    </w:p>
    <w:p>
      <w:r>
        <w:t>Utløser: Tidspunktet i input_datetime.ferie_hjemreise med forskyvning −02:00:00. Eksempel: hjemkomst kl. 16:00 gir start kl. 14:00.</w:t>
      </w:r>
    </w:p>
    <w:p>
      <w:r>
        <w:t>Betingelse: Numerisk verdi i sensor.feriedager må være strengt større enn 2. Verdien 2 er ikke nok. Filen definerer ikke sensoren, så det kan ikke fastslås om dette betyr ferielengde, dagnummer eller noe annet.</w:t>
      </w:r>
    </w:p>
    <w:p>
      <w:pPr>
        <w:pStyle w:val="Heading2"/>
      </w:pPr>
      <w:r>
        <w:t>Første del: Støvsug</w:t>
      </w:r>
    </w:p>
    <w:p>
      <w:r>
        <w:t>Kjør script.bob_vac_and_mop med innstillingene i kolonnen «Støvsuging». Kjør deretter vacuum.start for Bob.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DD5DF"/>
          <w:left w:val="single" w:sz="4" w:color="CDD5DF"/>
          <w:bottom w:val="single" w:sz="4" w:color="CDD5DF"/>
          <w:right w:val="single" w:sz="4" w:color="CDD5DF"/>
          <w:insideH w:val="single" w:sz="4" w:color="CDD5DF"/>
          <w:insideV w:val="single" w:sz="4" w:color="CDD5DF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F2F4F7"/>
          </w:tcPr>
          <w:p>
            <w:pPr>
              <w:spacing w:line="240" w:lineRule="auto" w:after="80" w:before="80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3120"/>
            <w:shd w:fill="F2F4F7"/>
          </w:tcPr>
          <w:p>
            <w:pPr>
              <w:spacing w:line="240" w:lineRule="auto" w:after="80" w:before="80"/>
            </w:pPr>
            <w:r>
              <w:rPr>
                <w:b/>
                <w:sz w:val="20"/>
              </w:rPr>
              <w:t>Støvsuging</w:t>
            </w:r>
          </w:p>
        </w:tc>
        <w:tc>
          <w:tcPr>
            <w:tcW w:type="dxa" w:w="3120"/>
            <w:shd w:fill="F2F4F7"/>
          </w:tcPr>
          <w:p>
            <w:pPr>
              <w:spacing w:line="240" w:lineRule="auto" w:after="80" w:before="80"/>
            </w:pPr>
            <w:r>
              <w:rPr>
                <w:b/>
                <w:sz w:val="20"/>
              </w:rPr>
              <w:t>Mopping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fan_speed</w:t>
            </w:r>
          </w:p>
        </w:tc>
        <w:tc>
          <w:tcPr>
            <w:tcW w:type="dxa" w:w="312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turbo</w:t>
            </w:r>
          </w:p>
        </w:tc>
        <w:tc>
          <w:tcPr>
            <w:tcW w:type="dxa" w:w="312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off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mop_mode</w:t>
            </w:r>
          </w:p>
        </w:tc>
        <w:tc>
          <w:tcPr>
            <w:tcW w:type="dxa" w:w="312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fast</w:t>
            </w:r>
          </w:p>
        </w:tc>
        <w:tc>
          <w:tcPr>
            <w:tcW w:type="dxa" w:w="312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fast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mop_intensity</w:t>
            </w:r>
          </w:p>
        </w:tc>
        <w:tc>
          <w:tcPr>
            <w:tcW w:type="dxa" w:w="312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off</w:t>
            </w:r>
          </w:p>
        </w:tc>
        <w:tc>
          <w:tcPr>
            <w:tcW w:type="dxa" w:w="312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standard</w:t>
            </w:r>
          </w:p>
        </w:tc>
      </w:tr>
    </w:tbl>
    <w:p>
      <w:pPr>
        <w:pStyle w:val="Heading2"/>
      </w:pPr>
      <w:r>
        <w:t>Mellom delene: Vent på dokking</w:t>
      </w:r>
    </w:p>
    <w:p>
      <w:r>
        <w:t>Legg inn «Vent på utløser» (wait_for_trigger). Utløseren i kilden er vacuum.returned_to_dock, rettet mot Bob. Behold options.behavior: each og varighet 00:02:00 i denne utløseren.</w:t>
      </w:r>
    </w:p>
    <w:p>
      <w:r>
        <w:t>Ventingen er knyttet til dokking med to minutters varighet; den er ikke en fast pause på to minutter fra støvsugingen starter. Kilden har ingen timeout. Hvis utløseren ikke kommer, blir moppedelen ikke startet.</w:t>
      </w:r>
    </w:p>
    <w:p>
      <w:pPr>
        <w:pStyle w:val="Heading2"/>
      </w:pPr>
      <w:r>
        <w:t>Andre del: Mopp</w:t>
      </w:r>
    </w:p>
    <w:p>
      <w:r>
        <w:t>Når ventingen er ferdig: Kjør script.bob_vac_and_mop med innstillingene i kolonnen «Mopping», og kjør deretter vacuum.start for Bob på nytt.</w:t>
      </w:r>
    </w:p>
    <w:p>
      <w:pPr>
        <w:pStyle w:val="Heading2"/>
      </w:pPr>
      <w:r>
        <w:t>Kjøremodus og avgrensning</w:t>
      </w:r>
    </w:p>
    <w:p>
      <w:r>
        <w:t>Kjøremodus: single. En ny kjøring av denne automasjonen starter ikke mens den forrige venter eller kjører. De to automasjonene har likevel ingen felles sperre mot å kjøre samtidig.</w:t>
      </w:r>
    </w:p>
    <w:p>
      <w:r>
        <w:t>To timer er et startforsprang, ikke en garanti for at begge rundene er ferdige ved hjemkomst. Det er ingen egen sluttfrist i kilden.</w:t>
      </w:r>
    </w:p>
    <w:p>
      <w:r>
        <w:br w:type="page"/>
      </w:r>
    </w:p>
    <w:p>
      <w:pPr>
        <w:pStyle w:val="Heading1"/>
      </w:pPr>
      <w:r>
        <w:t>Når integrasjonen er ferdig</w:t>
      </w:r>
    </w:p>
    <w:p>
      <w:r>
        <w:t>Behold rekkefølgen og innstillingene på side 1–2. Punktene nedenfor er en plan for omkobling basert på plan/plan.md, ikke ferdig implementert automasjonskode.</w:t>
      </w:r>
    </w:p>
    <w:p>
      <w:pPr>
        <w:pStyle w:val="Heading2"/>
      </w:pPr>
      <w:r>
        <w:t>Koble om datoer og feriestatus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DD5DF"/>
          <w:left w:val="single" w:sz="4" w:color="CDD5DF"/>
          <w:bottom w:val="single" w:sz="4" w:color="CDD5DF"/>
          <w:right w:val="single" w:sz="4" w:color="CDD5DF"/>
          <w:insideH w:val="single" w:sz="4" w:color="CDD5DF"/>
          <w:insideV w:val="single" w:sz="4" w:color="CDD5DF"/>
        </w:tblBorders>
      </w:tblPr>
      <w:tblGrid>
        <w:gridCol w:w="4300"/>
        <w:gridCol w:w="5060"/>
      </w:tblGrid>
      <w:tr>
        <w:trPr>
          <w:cantSplit/>
        </w:trPr>
        <w:tc>
          <w:tcPr>
            <w:tcW w:type="dxa" w:w="4300"/>
            <w:shd w:fill="F2F4F7"/>
          </w:tcPr>
          <w:p>
            <w:pPr>
              <w:spacing w:line="240" w:lineRule="auto" w:after="80" w:before="80"/>
            </w:pPr>
            <w:r>
              <w:rPr>
                <w:b/>
                <w:sz w:val="20"/>
              </w:rPr>
              <w:t>Dagens kilde</w:t>
            </w:r>
          </w:p>
        </w:tc>
        <w:tc>
          <w:tcPr>
            <w:tcW w:type="dxa" w:w="5060"/>
            <w:shd w:fill="F2F4F7"/>
          </w:tcPr>
          <w:p>
            <w:pPr>
              <w:spacing w:line="240" w:lineRule="auto" w:after="80" w:before="80"/>
            </w:pPr>
            <w:r>
              <w:rPr>
                <w:b/>
                <w:sz w:val="20"/>
              </w:rPr>
              <w:t>Planlagt erstatning</w:t>
            </w:r>
          </w:p>
        </w:tc>
      </w:tr>
      <w:tr>
        <w:trPr>
          <w:cantSplit/>
        </w:trPr>
        <w:tc>
          <w:tcPr>
            <w:tcW w:type="dxa" w:w="430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input_datetime.ferie_avreise</w:t>
            </w:r>
          </w:p>
        </w:tc>
        <w:tc>
          <w:tcPr>
            <w:tcW w:type="dxa" w:w="506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sensor.holiday_start (avreisedato)</w:t>
            </w:r>
          </w:p>
        </w:tc>
      </w:tr>
      <w:tr>
        <w:trPr>
          <w:cantSplit/>
        </w:trPr>
        <w:tc>
          <w:tcPr>
            <w:tcW w:type="dxa" w:w="430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input_datetime.ferie_hjemreise – dato</w:t>
            </w:r>
          </w:p>
        </w:tc>
        <w:tc>
          <w:tcPr>
            <w:tcW w:type="dxa" w:w="506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sensor.holiday_stop (hjemreisedato)</w:t>
            </w:r>
          </w:p>
        </w:tc>
      </w:tr>
      <w:tr>
        <w:trPr>
          <w:cantSplit/>
        </w:trPr>
        <w:tc>
          <w:tcPr>
            <w:tcW w:type="dxa" w:w="430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Betingelsen «ferie nå»</w:t>
            </w:r>
          </w:p>
        </w:tc>
        <w:tc>
          <w:tcPr>
            <w:tcW w:type="dxa" w:w="506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binary_sensor.holiday_now</w:t>
            </w:r>
          </w:p>
        </w:tc>
      </w:tr>
      <w:tr>
        <w:trPr>
          <w:cantSplit/>
        </w:trPr>
        <w:tc>
          <w:tcPr>
            <w:tcW w:type="dxa" w:w="430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Beregnet dagnummer</w:t>
            </w:r>
          </w:p>
        </w:tc>
        <w:tc>
          <w:tcPr>
            <w:tcW w:type="dxa" w:w="506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Attributtet dayNumber på binary_sensor.holiday_now</w:t>
            </w:r>
          </w:p>
        </w:tc>
      </w:tr>
      <w:tr>
        <w:trPr>
          <w:cantSplit/>
        </w:trPr>
        <w:tc>
          <w:tcPr>
            <w:tcW w:type="dxa" w:w="430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Hjemkomst med klokkeslett</w:t>
            </w:r>
          </w:p>
        </w:tc>
        <w:tc>
          <w:tcPr>
            <w:tcW w:type="dxa" w:w="5060"/>
          </w:tcPr>
          <w:p>
            <w:pPr>
              <w:spacing w:line="240" w:lineRule="auto" w:after="80" w:before="80"/>
            </w:pPr>
            <w:r>
              <w:rPr>
                <w:b w:val="0"/>
                <w:sz w:val="20"/>
              </w:rPr>
              <w:t>homeDate på sensor.holiday_time_home, kombinert fra dato og tid</w:t>
            </w:r>
          </w:p>
        </w:tc>
      </w:tr>
    </w:tbl>
    <w:p>
      <w:r>
        <w:t>For Bob Ferie må dayNumber være et tall, og dag 0 må fortsatt utelukkes. Bruk den faktiske tilstanden integrasjonen eksponerer for binærsensoren når betingelsen settes opp.</w:t>
      </w:r>
    </w:p>
    <w:p>
      <w:pPr>
        <w:pStyle w:val="Heading2"/>
      </w:pPr>
      <w:r>
        <w:t>Avklar før ankomstautomasjonen gjenskapes</w:t>
      </w:r>
    </w:p>
    <w:p>
      <w:r>
        <w:t>Hjemkomst må kunne brukes som et fullstendig dato- og tidspunkt med riktig tidssone. Planen legger homeDate i et attributt; ikke anta at dette kan erstatte input_datetime direkte i tidsutløseren. Velg en støttet utløserløsning når integrasjonen er ferdig.</w:t>
      </w:r>
    </w:p>
    <w:p>
      <w:r>
        <w:t>Avklar betydningen av sensor.feriedager før den erstattes. Hvis den betyr total ferielengde, må tilsvarende verdi beregnes fra stoppdato minus startdato. Ikke bytt automatisk til dayNumber eller daysLeft.</w:t>
      </w:r>
    </w:p>
    <w:p>
      <w:pPr>
        <w:pStyle w:val="Heading2"/>
      </w:pPr>
      <w:r>
        <w:t>Behold disse avhengighetene</w:t>
      </w:r>
    </w:p>
    <w:p>
      <w:r>
        <w:t>Script: script.bob_vac_and_mop. Scriptets innhold er ikke med i kilden; dokumentet gjengir parameterne det får. Kontroller at det støtter alle verdiene, inkludert mop_mode: fast.</w:t>
      </w:r>
    </w:p>
    <w:p>
      <w:r>
        <w:t>Støvsuger: vacuum.bob. Enhets-ID brukt i kilden: 37fe2b2cab810e2685756bf26b1ed10d. Velg riktig Bob-enhet på nytt hvis ID-en endres.</w:t>
      </w:r>
    </w:p>
    <w:p>
      <w:pPr>
        <w:pStyle w:val="Heading2"/>
      </w:pPr>
      <w:r>
        <w:t>Kontroll før aktivering</w:t>
      </w:r>
    </w:p>
    <w:p>
      <w:r>
        <w:t>Kontroller dag 0, 3, 9 og hjemreisedagen; grensen 2 på feriedager; start to timer før hjemkomst, også over midnatt; og at dokking utløser moppedelen én gang. Vurder mulig overlapp dersom ankomstkjøringen starter før hjemreisedagen.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Side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HA Holiday Sensors  |  Oppsett av ferieautomasjoner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555555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55555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120" w:line="264" w:lineRule="auto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