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072" w:type="dxa"/>
        <w:tblInd w:w="108" w:type="dxa"/>
        <w:tblLook w:val="04A0" w:firstRow="1" w:lastRow="0" w:firstColumn="1" w:lastColumn="0" w:noHBand="0" w:noVBand="1"/>
      </w:tblPr>
      <w:tblGrid>
        <w:gridCol w:w="9836"/>
        <w:gridCol w:w="236"/>
      </w:tblGrid>
      <w:tr w:rsidR="00BF210C" w14:paraId="2407F945" w14:textId="77777777">
        <w:trPr>
          <w:gridAfter w:val="1"/>
          <w:wAfter w:w="236" w:type="dxa"/>
          <w:trHeight w:val="559"/>
        </w:trPr>
        <w:tc>
          <w:tcPr>
            <w:tcW w:w="9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BAE90E" w14:textId="77777777" w:rsidR="00BF210C" w:rsidRDefault="00BF210C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2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20"/>
            </w:tblGrid>
            <w:tr w:rsidR="00BF210C" w14:paraId="376FA3EA" w14:textId="77777777">
              <w:trPr>
                <w:trHeight w:val="559"/>
                <w:tblCellSpacing w:w="0" w:type="dxa"/>
              </w:trPr>
              <w:tc>
                <w:tcPr>
                  <w:tcW w:w="9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 w14:paraId="708B9F6A" w14:textId="77777777" w:rsidR="00BF210C" w:rsidRDefault="001929A5">
                  <w:pPr>
                    <w:widowControl/>
                    <w:jc w:val="center"/>
                    <w:rPr>
                      <w:rFonts w:ascii="黑体" w:eastAsia="黑体" w:hAnsi="黑体"/>
                      <w:color w:val="000000"/>
                      <w:kern w:val="0"/>
                      <w:sz w:val="36"/>
                      <w:szCs w:val="36"/>
                    </w:rPr>
                  </w:pPr>
                  <w:r>
                    <w:rPr>
                      <w:rFonts w:ascii="黑体" w:eastAsia="黑体" w:hAnsi="黑体" w:hint="eastAsia"/>
                      <w:color w:val="000000"/>
                      <w:kern w:val="0"/>
                      <w:sz w:val="36"/>
                      <w:szCs w:val="36"/>
                    </w:rPr>
                    <w:t>工作周报</w:t>
                  </w:r>
                </w:p>
              </w:tc>
            </w:tr>
          </w:tbl>
          <w:p w14:paraId="50F00BF8" w14:textId="77777777" w:rsidR="00BF210C" w:rsidRDefault="00BF210C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2"/>
              </w:rPr>
            </w:pPr>
          </w:p>
        </w:tc>
      </w:tr>
      <w:tr w:rsidR="00BF210C" w14:paraId="4228981D" w14:textId="77777777">
        <w:trPr>
          <w:trHeight w:val="559"/>
        </w:trPr>
        <w:tc>
          <w:tcPr>
            <w:tcW w:w="9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F28D2D" w14:textId="7AB8011C" w:rsidR="00BF210C" w:rsidRDefault="001929A5">
            <w:pPr>
              <w:widowControl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hAnsi="宋体" w:cs="Times New Roman" w:hint="eastAsia"/>
                <w:color w:val="000000"/>
                <w:kern w:val="0"/>
                <w:sz w:val="24"/>
                <w:szCs w:val="24"/>
              </w:rPr>
              <w:t>小组：</w:t>
            </w: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u w:val="single"/>
              </w:rPr>
              <w:t xml:space="preserve">  </w:t>
            </w:r>
            <w:r w:rsidR="00BE71D2">
              <w:rPr>
                <w:rFonts w:ascii="Times New Roman" w:hAnsi="Times New Roman" w:cs="Times New Roman" w:hint="eastAsia"/>
                <w:color w:val="000000"/>
                <w:kern w:val="0"/>
                <w:sz w:val="24"/>
                <w:szCs w:val="24"/>
                <w:u w:val="single"/>
              </w:rPr>
              <w:t>7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24"/>
                <w:szCs w:val="24"/>
                <w:u w:val="single"/>
              </w:rPr>
              <w:t>组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24"/>
                <w:szCs w:val="24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hAnsi="宋体" w:cs="Times New Roman" w:hint="eastAsia"/>
                <w:color w:val="000000"/>
                <w:kern w:val="0"/>
                <w:sz w:val="24"/>
                <w:szCs w:val="24"/>
              </w:rPr>
              <w:t>对接人：</w:t>
            </w: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u w:val="single"/>
              </w:rPr>
              <w:t xml:space="preserve"> </w:t>
            </w:r>
            <w:r w:rsidR="00BE71D2">
              <w:rPr>
                <w:rFonts w:ascii="Times New Roman" w:hAnsi="Times New Roman" w:cs="Times New Roman" w:hint="eastAsia"/>
                <w:color w:val="000000"/>
                <w:kern w:val="0"/>
                <w:sz w:val="24"/>
                <w:szCs w:val="24"/>
                <w:u w:val="single"/>
              </w:rPr>
              <w:t>方圆</w:t>
            </w: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24"/>
                <w:szCs w:val="24"/>
                <w:u w:val="single"/>
              </w:rPr>
              <w:t xml:space="preserve">  </w:t>
            </w:r>
            <w:r>
              <w:rPr>
                <w:rFonts w:ascii="宋体" w:hAnsi="宋体" w:cs="Times New Roman" w:hint="eastAsia"/>
                <w:color w:val="000000"/>
                <w:kern w:val="0"/>
                <w:sz w:val="24"/>
                <w:szCs w:val="24"/>
              </w:rPr>
              <w:t>日期：</w:t>
            </w: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u w:val="single"/>
              </w:rPr>
              <w:t xml:space="preserve">   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24"/>
                <w:szCs w:val="24"/>
                <w:u w:val="single"/>
              </w:rPr>
              <w:t>2020</w:t>
            </w:r>
            <w:r>
              <w:rPr>
                <w:rFonts w:ascii="宋体" w:hAnsi="宋体" w:cs="Times New Roman" w:hint="eastAsia"/>
                <w:color w:val="000000"/>
                <w:kern w:val="0"/>
                <w:sz w:val="24"/>
                <w:szCs w:val="24"/>
                <w:u w:val="single"/>
              </w:rPr>
              <w:t>年</w:t>
            </w: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24"/>
                <w:szCs w:val="24"/>
                <w:u w:val="single"/>
              </w:rPr>
              <w:t>1</w:t>
            </w:r>
            <w:r w:rsidR="00AC3DEF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u w:val="single"/>
              </w:rPr>
              <w:t>2</w:t>
            </w: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u w:val="single"/>
              </w:rPr>
              <w:t xml:space="preserve"> </w:t>
            </w:r>
            <w:r>
              <w:rPr>
                <w:rFonts w:ascii="宋体" w:hAnsi="宋体" w:cs="Times New Roman" w:hint="eastAsia"/>
                <w:color w:val="000000"/>
                <w:kern w:val="0"/>
                <w:sz w:val="24"/>
                <w:szCs w:val="24"/>
                <w:u w:val="single"/>
              </w:rPr>
              <w:t>月</w:t>
            </w: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u w:val="single"/>
              </w:rPr>
              <w:t xml:space="preserve"> </w:t>
            </w:r>
            <w:r w:rsidR="00E948D9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u w:val="single"/>
              </w:rPr>
              <w:t>16</w:t>
            </w: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u w:val="single"/>
              </w:rPr>
              <w:t xml:space="preserve"> </w:t>
            </w:r>
            <w:r>
              <w:rPr>
                <w:rFonts w:ascii="宋体" w:hAnsi="宋体" w:cs="Times New Roman" w:hint="eastAsia"/>
                <w:color w:val="000000"/>
                <w:kern w:val="0"/>
                <w:sz w:val="24"/>
                <w:szCs w:val="24"/>
                <w:u w:val="single"/>
              </w:rPr>
              <w:t>日</w:t>
            </w: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u w:val="single"/>
              </w:rPr>
              <w:t xml:space="preserve"> 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1EF1A1" w14:textId="77777777" w:rsidR="00BF210C" w:rsidRDefault="00BF210C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2"/>
              </w:rPr>
            </w:pPr>
          </w:p>
        </w:tc>
      </w:tr>
      <w:tr w:rsidR="00BF210C" w14:paraId="27B3ADAA" w14:textId="77777777">
        <w:trPr>
          <w:trHeight w:val="559"/>
        </w:trPr>
        <w:tc>
          <w:tcPr>
            <w:tcW w:w="98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center"/>
          </w:tcPr>
          <w:p w14:paraId="2A605638" w14:textId="77777777" w:rsidR="00BF210C" w:rsidRDefault="001929A5">
            <w:pPr>
              <w:widowControl/>
              <w:jc w:val="center"/>
              <w:rPr>
                <w:rFonts w:ascii="宋体" w:hAnsi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bCs/>
                <w:color w:val="000000"/>
                <w:kern w:val="0"/>
                <w:sz w:val="24"/>
                <w:szCs w:val="24"/>
              </w:rPr>
              <w:t>本</w:t>
            </w:r>
            <w:r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hAnsi="宋体" w:hint="eastAsia"/>
                <w:b/>
                <w:bCs/>
                <w:color w:val="000000"/>
                <w:kern w:val="0"/>
                <w:sz w:val="24"/>
                <w:szCs w:val="24"/>
              </w:rPr>
              <w:t>周</w:t>
            </w:r>
            <w:r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hAnsi="宋体" w:hint="eastAsia"/>
                <w:b/>
                <w:bCs/>
                <w:color w:val="000000"/>
                <w:kern w:val="0"/>
                <w:sz w:val="24"/>
                <w:szCs w:val="24"/>
              </w:rPr>
              <w:t>主</w:t>
            </w:r>
            <w:r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hAnsi="宋体" w:hint="eastAsia"/>
                <w:b/>
                <w:bCs/>
                <w:color w:val="000000"/>
                <w:kern w:val="0"/>
                <w:sz w:val="24"/>
                <w:szCs w:val="24"/>
              </w:rPr>
              <w:t>要</w:t>
            </w:r>
            <w:r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hAnsi="宋体" w:hint="eastAsia"/>
                <w:b/>
                <w:bCs/>
                <w:color w:val="000000"/>
                <w:kern w:val="0"/>
                <w:sz w:val="24"/>
                <w:szCs w:val="24"/>
              </w:rPr>
              <w:t>工</w:t>
            </w:r>
            <w:r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hAnsi="宋体" w:hint="eastAsia"/>
                <w:b/>
                <w:bCs/>
                <w:color w:val="000000"/>
                <w:kern w:val="0"/>
                <w:sz w:val="24"/>
                <w:szCs w:val="24"/>
              </w:rPr>
              <w:t>作</w:t>
            </w:r>
            <w:r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hAnsi="宋体" w:hint="eastAsia"/>
                <w:b/>
                <w:bCs/>
                <w:color w:val="000000"/>
                <w:kern w:val="0"/>
                <w:sz w:val="24"/>
                <w:szCs w:val="24"/>
              </w:rPr>
              <w:t>内</w:t>
            </w:r>
            <w:r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hAnsi="宋体" w:hint="eastAsia"/>
                <w:b/>
                <w:bCs/>
                <w:color w:val="000000"/>
                <w:kern w:val="0"/>
                <w:sz w:val="24"/>
                <w:szCs w:val="24"/>
              </w:rPr>
              <w:t>容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D87956" w14:textId="77777777" w:rsidR="00BF210C" w:rsidRDefault="00BF210C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2"/>
              </w:rPr>
            </w:pPr>
          </w:p>
        </w:tc>
      </w:tr>
      <w:tr w:rsidR="00BF210C" w14:paraId="0088A20D" w14:textId="77777777">
        <w:trPr>
          <w:trHeight w:val="300"/>
        </w:trPr>
        <w:tc>
          <w:tcPr>
            <w:tcW w:w="9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331A08EF" w14:textId="77777777" w:rsidR="00BF210C" w:rsidRDefault="001929A5">
            <w:pPr>
              <w:widowControl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bCs/>
                <w:color w:val="000000"/>
                <w:kern w:val="0"/>
                <w:sz w:val="24"/>
                <w:szCs w:val="24"/>
              </w:rPr>
              <w:t>1.核心工作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D578D1" w14:textId="77777777" w:rsidR="00BF210C" w:rsidRDefault="00BF210C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2"/>
              </w:rPr>
            </w:pPr>
          </w:p>
        </w:tc>
      </w:tr>
      <w:tr w:rsidR="00BF210C" w14:paraId="7A6A93D6" w14:textId="77777777">
        <w:trPr>
          <w:trHeight w:val="285"/>
        </w:trPr>
        <w:tc>
          <w:tcPr>
            <w:tcW w:w="9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70313EAF" w14:textId="3367051A" w:rsidR="00BF210C" w:rsidRDefault="00574A7D" w:rsidP="00574A7D">
            <w:pPr>
              <w:widowControl/>
              <w:ind w:firstLineChars="200" w:firstLine="480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完成了试卷管理系统的前端开发，</w:t>
            </w:r>
            <w:r w:rsidR="00E948D9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完成工作</w:t>
            </w:r>
            <w:r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，目前进度</w:t>
            </w:r>
            <w:r w:rsidR="00E948D9">
              <w:rPr>
                <w:rFonts w:ascii="宋体" w:hAnsi="宋体"/>
                <w:color w:val="000000"/>
                <w:kern w:val="0"/>
                <w:sz w:val="24"/>
                <w:szCs w:val="24"/>
              </w:rPr>
              <w:t>100</w:t>
            </w:r>
            <w:r w:rsidR="00E948D9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%</w:t>
            </w:r>
            <w:r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，林光耀完成</w:t>
            </w:r>
            <w:r w:rsidR="00E948D9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后</w:t>
            </w:r>
            <w:r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端开发系统的测试，林东和刘浩</w:t>
            </w:r>
            <w:r w:rsidR="00E948D9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完成前端开发</w:t>
            </w:r>
            <w:r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，张欣和黎国明商</w:t>
            </w:r>
            <w:r w:rsidR="00E948D9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开始下一个系统的开发</w:t>
            </w:r>
            <w:r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，争取这周拿定开发方向和时间安排。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3EA5C7" w14:textId="77777777" w:rsidR="00BF210C" w:rsidRDefault="00BF210C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2"/>
              </w:rPr>
            </w:pPr>
          </w:p>
        </w:tc>
      </w:tr>
      <w:tr w:rsidR="00BF210C" w14:paraId="0719C3DE" w14:textId="77777777">
        <w:trPr>
          <w:trHeight w:val="285"/>
        </w:trPr>
        <w:tc>
          <w:tcPr>
            <w:tcW w:w="9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65B6830F" w14:textId="77777777" w:rsidR="00BF210C" w:rsidRDefault="00BF210C">
            <w:pPr>
              <w:widowControl/>
              <w:rPr>
                <w:rFonts w:ascii="宋体" w:hAnsi="宋体"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CEBC47" w14:textId="77777777" w:rsidR="00BF210C" w:rsidRDefault="00BF210C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2"/>
              </w:rPr>
            </w:pPr>
          </w:p>
        </w:tc>
      </w:tr>
      <w:tr w:rsidR="00BF210C" w14:paraId="4A2FB06B" w14:textId="77777777">
        <w:trPr>
          <w:trHeight w:val="285"/>
        </w:trPr>
        <w:tc>
          <w:tcPr>
            <w:tcW w:w="9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027BC77C" w14:textId="77777777" w:rsidR="00BF210C" w:rsidRDefault="001929A5">
            <w:pPr>
              <w:widowControl/>
              <w:rPr>
                <w:rFonts w:ascii="宋体" w:hAnsi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bCs/>
                <w:color w:val="000000"/>
                <w:kern w:val="0"/>
                <w:sz w:val="24"/>
                <w:szCs w:val="24"/>
              </w:rPr>
              <w:t>2.工作流程</w:t>
            </w:r>
          </w:p>
          <w:p w14:paraId="61A09D7D" w14:textId="21D1C566" w:rsidR="00BF210C" w:rsidRDefault="00E948D9">
            <w:pPr>
              <w:widowControl/>
              <w:rPr>
                <w:rFonts w:ascii="宋体" w:hAnsi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/>
                <w:b/>
                <w:bCs/>
                <w:noProof/>
                <w:color w:val="000000"/>
                <w:kern w:val="0"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allowOverlap="1" wp14:anchorId="186D7603" wp14:editId="1E8EC3DC">
                      <wp:simplePos x="0" y="0"/>
                      <wp:positionH relativeFrom="column">
                        <wp:posOffset>6350</wp:posOffset>
                      </wp:positionH>
                      <wp:positionV relativeFrom="paragraph">
                        <wp:posOffset>484505</wp:posOffset>
                      </wp:positionV>
                      <wp:extent cx="5372100" cy="662940"/>
                      <wp:effectExtent l="0" t="0" r="38100" b="22860"/>
                      <wp:wrapNone/>
                      <wp:docPr id="10" name="组合 1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372100" cy="662940"/>
                                <a:chOff x="-25652" y="48868"/>
                                <a:chExt cx="2039127" cy="663575"/>
                              </a:xfrm>
                              <a:solidFill>
                                <a:srgbClr val="CCFFCC"/>
                              </a:solidFill>
                            </wpg:grpSpPr>
                            <wps:wsp>
                              <wps:cNvPr id="6" name="矩形 6"/>
                              <wps:cNvSpPr/>
                              <wps:spPr>
                                <a:xfrm>
                                  <a:off x="-25652" y="382878"/>
                                  <a:ext cx="1956390" cy="329565"/>
                                </a:xfrm>
                                <a:prstGeom prst="rect">
                                  <a:avLst/>
                                </a:prstGeom>
                                <a:grp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9" name="箭头: 下 9"/>
                              <wps:cNvSpPr/>
                              <wps:spPr>
                                <a:xfrm>
                                  <a:off x="1854090" y="48868"/>
                                  <a:ext cx="159385" cy="334010"/>
                                </a:xfrm>
                                <a:prstGeom prst="downArrow">
                                  <a:avLst/>
                                </a:prstGeom>
                                <a:grp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8072CC4" id="组合 10" o:spid="_x0000_s1026" style="position:absolute;left:0;text-align:left;margin-left:.5pt;margin-top:38.15pt;width:423pt;height:52.2pt;z-index:251660288;mso-width-relative:margin;mso-height-relative:margin" coordorigin="-256,488" coordsize="20391,6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">
                      <v:rect id="矩形 6" o:spid="_x0000_s1027" style="position:absolute;left:-256;top:3828;width:19563;height:32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" filled="f" strokecolor="black [3213]" strokeweight="1.5pt"/>
                      <v:shapetype id="_x0000_t67" coordsize="21600,21600" o:spt="67" adj="16200,5400" path="m0@0l@1@0@1,0@2,0@2@0,21600@0,10800,21600xe">
                        <v:stroke joinstyle="miter"/>
                        <v:formulas>
                          <v:f eqn="val #0"/>
                          <v:f eqn="val #1"/>
                          <v:f eqn="sum height 0 #1"/>
                          <v:f eqn="sum 10800 0 #1"/>
                          <v:f eqn="sum width 0 #0"/>
                          <v:f eqn="prod @4 @3 10800"/>
                          <v:f eqn="sum width 0 @5"/>
                        </v:formulas>
                        <v:path o:connecttype="custom" o:connectlocs="10800,0;0,@0;10800,21600;21600,@0" o:connectangles="270,180,90,0" textboxrect="@1,0,@2,@6"/>
                        <v:handles>
                          <v:h position="#1,#0" xrange="0,10800" yrange="0,21600"/>
                        </v:handles>
                      </v:shapetype>
                      <v:shape id="箭头: 下 9" o:spid="_x0000_s1028" type="#_x0000_t67" style="position:absolute;left:18540;top:488;width:1594;height:3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" adj="16446" filled="f" strokecolor="black [3213]" strokeweight="1.5pt"/>
                    </v:group>
                  </w:pict>
                </mc:Fallback>
              </mc:AlternateContent>
            </w:r>
            <w:r w:rsidR="001929A5">
              <w:rPr>
                <w:rFonts w:ascii="宋体" w:hAnsi="宋体"/>
                <w:b/>
                <w:bCs/>
                <w:noProof/>
                <w:color w:val="000000"/>
                <w:kern w:val="0"/>
                <w:sz w:val="24"/>
                <w:szCs w:val="24"/>
              </w:rPr>
              <w:drawing>
                <wp:inline distT="0" distB="0" distL="0" distR="0" wp14:anchorId="6A078712" wp14:editId="5F8E19BF">
                  <wp:extent cx="5274310" cy="422910"/>
                  <wp:effectExtent l="0" t="0" r="21590" b="15240"/>
                  <wp:docPr id="1" name="图示 1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8" r:lo="rId9" r:qs="rId10" r:cs="rId11"/>
                    </a:graphicData>
                  </a:graphic>
                </wp:inline>
              </w:drawing>
            </w:r>
          </w:p>
          <w:p w14:paraId="69C69C27" w14:textId="7BCA7AB1" w:rsidR="00BF210C" w:rsidRDefault="001929A5">
            <w:pPr>
              <w:widowControl/>
              <w:rPr>
                <w:rFonts w:ascii="宋体" w:hAnsi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bCs/>
                <w:color w:val="000000"/>
                <w:kern w:val="0"/>
                <w:sz w:val="24"/>
                <w:szCs w:val="24"/>
              </w:rPr>
              <w:t>3.工作进展</w:t>
            </w:r>
          </w:p>
          <w:p w14:paraId="0361698D" w14:textId="4E07BA58" w:rsidR="00BF210C" w:rsidRDefault="001929A5">
            <w:pPr>
              <w:widowControl/>
              <w:rPr>
                <w:rFonts w:ascii="宋体" w:hAnsi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/>
                <w:b/>
                <w:bCs/>
                <w:noProof/>
                <w:color w:val="000000"/>
                <w:kern w:val="0"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496A4FE3" wp14:editId="0E87A0E4">
                      <wp:extent cx="5199380" cy="329565"/>
                      <wp:effectExtent l="0" t="0" r="20320" b="13335"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99882" cy="3296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434141D" w14:textId="77777777" w:rsidR="00BF210C" w:rsidRDefault="00BF210C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96A4FE3" id="矩形 3" o:spid="_x0000_s1026" style="width:409.4pt;height:25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" fillcolor="white [3212]" strokecolor="black [3213]" strokeweight="1.5pt">
                      <v:textbox>
                        <w:txbxContent>
                          <w:p w14:paraId="0434141D" w14:textId="77777777" w:rsidR="00BF210C" w:rsidRDefault="00BF210C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  <w:p w14:paraId="4B1AF07B" w14:textId="390AB773" w:rsidR="00BF210C" w:rsidRDefault="001929A5">
            <w:pPr>
              <w:widowControl/>
              <w:rPr>
                <w:rFonts w:ascii="宋体" w:hAnsi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bCs/>
                <w:color w:val="000000"/>
                <w:kern w:val="0"/>
                <w:sz w:val="24"/>
                <w:szCs w:val="24"/>
              </w:rPr>
              <w:t>确定项目：</w:t>
            </w:r>
            <w:r w:rsidR="00BE71D2">
              <w:rPr>
                <w:rFonts w:ascii="宋体" w:hAnsi="宋体" w:hint="eastAsia"/>
                <w:b/>
                <w:bCs/>
                <w:color w:val="000000"/>
                <w:kern w:val="0"/>
                <w:sz w:val="24"/>
                <w:szCs w:val="24"/>
              </w:rPr>
              <w:t>试卷</w:t>
            </w:r>
            <w:r>
              <w:rPr>
                <w:rFonts w:ascii="宋体" w:hAnsi="宋体" w:hint="eastAsia"/>
                <w:b/>
                <w:bCs/>
                <w:color w:val="000000"/>
                <w:kern w:val="0"/>
                <w:sz w:val="24"/>
                <w:szCs w:val="24"/>
              </w:rPr>
              <w:t>管理系统</w:t>
            </w:r>
          </w:p>
          <w:p w14:paraId="6388899B" w14:textId="796B24D8" w:rsidR="00BF210C" w:rsidRDefault="001929A5">
            <w:pPr>
              <w:widowControl/>
              <w:rPr>
                <w:b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000000"/>
                <w:kern w:val="0"/>
                <w:sz w:val="24"/>
                <w:szCs w:val="24"/>
              </w:rPr>
              <w:t>系统需求：</w:t>
            </w:r>
            <w:r w:rsidR="00AC3DEF">
              <w:rPr>
                <w:rFonts w:ascii="宋体" w:hAnsi="宋体" w:hint="eastAsia"/>
                <w:b/>
                <w:bCs/>
                <w:color w:val="000000"/>
                <w:kern w:val="0"/>
                <w:sz w:val="24"/>
                <w:szCs w:val="24"/>
              </w:rPr>
              <w:t>登录系统、</w:t>
            </w:r>
            <w:r w:rsidR="00213F87">
              <w:rPr>
                <w:rFonts w:ascii="宋体" w:hAnsi="宋体" w:hint="eastAsia"/>
                <w:b/>
                <w:bCs/>
                <w:color w:val="000000"/>
                <w:kern w:val="0"/>
                <w:sz w:val="24"/>
                <w:szCs w:val="24"/>
              </w:rPr>
              <w:t>试卷信息管理、试题管理、考生信息管理</w:t>
            </w:r>
          </w:p>
          <w:p w14:paraId="0813E0DE" w14:textId="6C3BB477" w:rsidR="00BF210C" w:rsidRDefault="001929A5">
            <w:pPr>
              <w:widowControl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成员分工：</w:t>
            </w:r>
            <w:r>
              <w:rPr>
                <w:rFonts w:hint="eastAsia"/>
                <w:b/>
                <w:szCs w:val="21"/>
              </w:rPr>
              <w:t>1</w:t>
            </w:r>
            <w:r>
              <w:rPr>
                <w:rFonts w:hint="eastAsia"/>
                <w:b/>
                <w:szCs w:val="21"/>
              </w:rPr>
              <w:t>、</w:t>
            </w:r>
            <w:r w:rsidR="005927AE">
              <w:rPr>
                <w:rFonts w:hint="eastAsia"/>
                <w:b/>
                <w:szCs w:val="21"/>
              </w:rPr>
              <w:t>刘浩</w:t>
            </w:r>
            <w:r w:rsidR="006944FF">
              <w:rPr>
                <w:rFonts w:hint="eastAsia"/>
                <w:b/>
                <w:szCs w:val="21"/>
              </w:rPr>
              <w:t>负责数据库构建</w:t>
            </w:r>
          </w:p>
          <w:p w14:paraId="7469B472" w14:textId="7603EA37" w:rsidR="00BF210C" w:rsidRDefault="005927AE">
            <w:pPr>
              <w:widowControl/>
              <w:numPr>
                <w:ilvl w:val="0"/>
                <w:numId w:val="1"/>
              </w:num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林光耀</w:t>
            </w:r>
            <w:r w:rsidR="006944FF">
              <w:rPr>
                <w:rFonts w:hint="eastAsia"/>
                <w:b/>
                <w:szCs w:val="21"/>
              </w:rPr>
              <w:t>软件测试</w:t>
            </w:r>
          </w:p>
          <w:p w14:paraId="176F76EC" w14:textId="5F6462B2" w:rsidR="005927AE" w:rsidRDefault="005927AE">
            <w:pPr>
              <w:widowControl/>
              <w:numPr>
                <w:ilvl w:val="0"/>
                <w:numId w:val="1"/>
              </w:num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黎国明</w:t>
            </w:r>
            <w:r w:rsidR="006944FF">
              <w:rPr>
                <w:rFonts w:hint="eastAsia"/>
                <w:b/>
                <w:szCs w:val="21"/>
              </w:rPr>
              <w:t>开发人员</w:t>
            </w:r>
          </w:p>
          <w:p w14:paraId="2EB5E1B4" w14:textId="24622922" w:rsidR="00BE71D2" w:rsidRDefault="00BE71D2">
            <w:pPr>
              <w:widowControl/>
              <w:numPr>
                <w:ilvl w:val="0"/>
                <w:numId w:val="1"/>
              </w:num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张欣</w:t>
            </w:r>
            <w:r w:rsidR="006944FF">
              <w:rPr>
                <w:rFonts w:hint="eastAsia"/>
                <w:b/>
                <w:szCs w:val="21"/>
              </w:rPr>
              <w:t>网页设计</w:t>
            </w:r>
          </w:p>
          <w:p w14:paraId="40DCAC4B" w14:textId="541EED8A" w:rsidR="00BF210C" w:rsidRDefault="00BE71D2" w:rsidP="00E24C47">
            <w:pPr>
              <w:widowControl/>
              <w:numPr>
                <w:ilvl w:val="0"/>
                <w:numId w:val="1"/>
              </w:num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林东</w:t>
            </w:r>
            <w:r w:rsidR="006944FF">
              <w:rPr>
                <w:rFonts w:hint="eastAsia"/>
                <w:b/>
                <w:szCs w:val="21"/>
              </w:rPr>
              <w:t>开发人员</w:t>
            </w:r>
          </w:p>
          <w:p w14:paraId="163C6E3B" w14:textId="391C3A05" w:rsidR="00BB6321" w:rsidRPr="00E24C47" w:rsidRDefault="006944FF" w:rsidP="00E24C47">
            <w:pPr>
              <w:widowControl/>
              <w:numPr>
                <w:ilvl w:val="0"/>
                <w:numId w:val="1"/>
              </w:num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方圆项目经理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5D87CE" w14:textId="77777777" w:rsidR="00BF210C" w:rsidRDefault="00BF210C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2"/>
              </w:rPr>
            </w:pPr>
          </w:p>
        </w:tc>
      </w:tr>
      <w:tr w:rsidR="00BF210C" w14:paraId="2DF5B1DF" w14:textId="77777777">
        <w:trPr>
          <w:trHeight w:val="585"/>
        </w:trPr>
        <w:tc>
          <w:tcPr>
            <w:tcW w:w="9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228FD6C2" w14:textId="77777777" w:rsidR="00BF210C" w:rsidRDefault="001929A5">
            <w:pPr>
              <w:widowControl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bCs/>
                <w:color w:val="000000"/>
                <w:kern w:val="0"/>
                <w:sz w:val="24"/>
                <w:szCs w:val="24"/>
              </w:rPr>
              <w:t>4.团队建设/个人成长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2E9ACF" w14:textId="77777777" w:rsidR="00BF210C" w:rsidRDefault="00BF210C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2"/>
              </w:rPr>
            </w:pPr>
          </w:p>
        </w:tc>
      </w:tr>
      <w:tr w:rsidR="00BF210C" w14:paraId="31F844BE" w14:textId="77777777">
        <w:trPr>
          <w:trHeight w:val="285"/>
        </w:trPr>
        <w:tc>
          <w:tcPr>
            <w:tcW w:w="9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45B5741B" w14:textId="6B69268A" w:rsidR="00BF210C" w:rsidRDefault="005927AE">
            <w:pPr>
              <w:widowControl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胜利完成需求分析和小组分工，完成工作。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341436" w14:textId="77777777" w:rsidR="00BF210C" w:rsidRDefault="00BF210C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2"/>
              </w:rPr>
            </w:pPr>
          </w:p>
        </w:tc>
      </w:tr>
      <w:tr w:rsidR="00BF210C" w14:paraId="6608983F" w14:textId="77777777">
        <w:trPr>
          <w:trHeight w:val="285"/>
        </w:trPr>
        <w:tc>
          <w:tcPr>
            <w:tcW w:w="9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1C7200CC" w14:textId="77777777" w:rsidR="00BF210C" w:rsidRDefault="00BF210C">
            <w:pPr>
              <w:widowControl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95486E" w14:textId="77777777" w:rsidR="00BF210C" w:rsidRDefault="00BF210C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2"/>
              </w:rPr>
            </w:pPr>
          </w:p>
        </w:tc>
      </w:tr>
      <w:tr w:rsidR="00BF210C" w14:paraId="4ED17054" w14:textId="77777777">
        <w:trPr>
          <w:trHeight w:val="285"/>
        </w:trPr>
        <w:tc>
          <w:tcPr>
            <w:tcW w:w="9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72C5A57D" w14:textId="77777777" w:rsidR="00BF210C" w:rsidRDefault="00BF210C">
            <w:pPr>
              <w:widowControl/>
              <w:rPr>
                <w:rFonts w:ascii="宋体" w:hAnsi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6AAF3D" w14:textId="77777777" w:rsidR="00BF210C" w:rsidRDefault="00BF210C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2"/>
              </w:rPr>
            </w:pPr>
          </w:p>
        </w:tc>
      </w:tr>
      <w:tr w:rsidR="00BF210C" w14:paraId="59C5CDC6" w14:textId="77777777">
        <w:trPr>
          <w:trHeight w:val="242"/>
        </w:trPr>
        <w:tc>
          <w:tcPr>
            <w:tcW w:w="98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F800D8B" w14:textId="1A4747F0" w:rsidR="00BF210C" w:rsidRDefault="001929A5">
            <w:pPr>
              <w:widowControl/>
              <w:rPr>
                <w:rFonts w:ascii="宋体" w:hAnsi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bCs/>
                <w:color w:val="000000"/>
                <w:kern w:val="0"/>
                <w:sz w:val="24"/>
                <w:szCs w:val="24"/>
              </w:rPr>
              <w:t>5.本周经验总结</w:t>
            </w:r>
          </w:p>
          <w:p w14:paraId="20D3E2D1" w14:textId="1DC0AAD0" w:rsidR="00BF210C" w:rsidRDefault="005927AE">
            <w:pPr>
              <w:widowControl/>
              <w:rPr>
                <w:rFonts w:ascii="宋体" w:hAnsi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bCs/>
                <w:color w:val="000000"/>
                <w:kern w:val="0"/>
                <w:sz w:val="24"/>
                <w:szCs w:val="24"/>
              </w:rPr>
              <w:t>分工明确，讨论客观因素。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B13EDE" w14:textId="77777777" w:rsidR="00BF210C" w:rsidRDefault="00BF210C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2"/>
              </w:rPr>
            </w:pPr>
          </w:p>
        </w:tc>
      </w:tr>
      <w:tr w:rsidR="00BF210C" w14:paraId="645F8D8C" w14:textId="77777777">
        <w:trPr>
          <w:trHeight w:val="559"/>
        </w:trPr>
        <w:tc>
          <w:tcPr>
            <w:tcW w:w="98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center"/>
          </w:tcPr>
          <w:p w14:paraId="1473F9FA" w14:textId="77777777" w:rsidR="00BF210C" w:rsidRDefault="001929A5">
            <w:pPr>
              <w:widowControl/>
              <w:jc w:val="center"/>
              <w:rPr>
                <w:rFonts w:ascii="宋体" w:hAnsi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bCs/>
                <w:color w:val="000000"/>
                <w:kern w:val="0"/>
                <w:sz w:val="24"/>
                <w:szCs w:val="24"/>
              </w:rPr>
              <w:t>下 周 工 作 计 划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49A584" w14:textId="77777777" w:rsidR="00BF210C" w:rsidRDefault="00BF210C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2"/>
              </w:rPr>
            </w:pPr>
          </w:p>
        </w:tc>
      </w:tr>
      <w:tr w:rsidR="00BF210C" w14:paraId="112CC360" w14:textId="77777777">
        <w:trPr>
          <w:trHeight w:val="285"/>
        </w:trPr>
        <w:tc>
          <w:tcPr>
            <w:tcW w:w="9836" w:type="dxa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0C61079" w14:textId="6161D26E" w:rsidR="00BF210C" w:rsidRDefault="00AC3DEF">
            <w:pPr>
              <w:widowControl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完成上周工作的测试，开发下一个系统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72B8EB" w14:textId="77777777" w:rsidR="00BF210C" w:rsidRDefault="00BF210C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2"/>
              </w:rPr>
            </w:pPr>
          </w:p>
        </w:tc>
      </w:tr>
      <w:tr w:rsidR="00BF210C" w14:paraId="0037C343" w14:textId="77777777">
        <w:trPr>
          <w:trHeight w:val="285"/>
        </w:trPr>
        <w:tc>
          <w:tcPr>
            <w:tcW w:w="983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D4FEF98" w14:textId="77777777" w:rsidR="00BF210C" w:rsidRDefault="00BF210C">
            <w:pPr>
              <w:widowControl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A7A37C" w14:textId="77777777" w:rsidR="00BF210C" w:rsidRDefault="00BF210C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2"/>
              </w:rPr>
            </w:pPr>
          </w:p>
        </w:tc>
      </w:tr>
      <w:tr w:rsidR="00BF210C" w14:paraId="2A1718CC" w14:textId="77777777">
        <w:trPr>
          <w:trHeight w:val="559"/>
        </w:trPr>
        <w:tc>
          <w:tcPr>
            <w:tcW w:w="9836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center"/>
          </w:tcPr>
          <w:p w14:paraId="764A9483" w14:textId="77777777" w:rsidR="00BF210C" w:rsidRDefault="001929A5">
            <w:pPr>
              <w:widowControl/>
              <w:jc w:val="center"/>
              <w:rPr>
                <w:rFonts w:ascii="宋体" w:hAnsi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bCs/>
                <w:color w:val="000000"/>
                <w:kern w:val="0"/>
                <w:sz w:val="24"/>
                <w:szCs w:val="24"/>
              </w:rPr>
              <w:t>上 周 未 完 成 工 作 说 明 及 备 忘 事 宜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30681E" w14:textId="77777777" w:rsidR="00BF210C" w:rsidRDefault="00BF210C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2"/>
              </w:rPr>
            </w:pPr>
          </w:p>
        </w:tc>
      </w:tr>
      <w:tr w:rsidR="00BF210C" w14:paraId="346251CD" w14:textId="77777777">
        <w:trPr>
          <w:trHeight w:val="282"/>
        </w:trPr>
        <w:tc>
          <w:tcPr>
            <w:tcW w:w="9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531F120A" w14:textId="7C67309B" w:rsidR="00BF210C" w:rsidRDefault="00BF210C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03F1DB" w14:textId="77777777" w:rsidR="00BF210C" w:rsidRDefault="00BF210C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2"/>
              </w:rPr>
            </w:pPr>
          </w:p>
        </w:tc>
      </w:tr>
      <w:tr w:rsidR="00BF210C" w14:paraId="3A483A55" w14:textId="77777777">
        <w:trPr>
          <w:trHeight w:val="282"/>
        </w:trPr>
        <w:tc>
          <w:tcPr>
            <w:tcW w:w="9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3AE8E6E3" w14:textId="77899D18" w:rsidR="00BF210C" w:rsidRDefault="001929A5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上周工作完成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EE5BE6" w14:textId="77777777" w:rsidR="00BF210C" w:rsidRDefault="00BF210C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2"/>
              </w:rPr>
            </w:pPr>
          </w:p>
        </w:tc>
      </w:tr>
      <w:tr w:rsidR="00BF210C" w14:paraId="28B5DEA5" w14:textId="77777777">
        <w:trPr>
          <w:trHeight w:val="282"/>
        </w:trPr>
        <w:tc>
          <w:tcPr>
            <w:tcW w:w="9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7FF2960F" w14:textId="50057505" w:rsidR="00BF210C" w:rsidRDefault="00BF210C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73ACB8" w14:textId="77777777" w:rsidR="00BF210C" w:rsidRDefault="00BF210C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2"/>
              </w:rPr>
            </w:pPr>
          </w:p>
        </w:tc>
      </w:tr>
      <w:tr w:rsidR="00BF210C" w14:paraId="01CE83DA" w14:textId="77777777">
        <w:trPr>
          <w:trHeight w:val="282"/>
        </w:trPr>
        <w:tc>
          <w:tcPr>
            <w:tcW w:w="9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642B2493" w14:textId="552D904B" w:rsidR="00BF210C" w:rsidRDefault="00BF210C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2703ED" w14:textId="77777777" w:rsidR="00BF210C" w:rsidRDefault="00BF210C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2"/>
              </w:rPr>
            </w:pPr>
          </w:p>
        </w:tc>
      </w:tr>
      <w:tr w:rsidR="00BF210C" w14:paraId="5CB373A4" w14:textId="77777777">
        <w:trPr>
          <w:trHeight w:val="80"/>
        </w:trPr>
        <w:tc>
          <w:tcPr>
            <w:tcW w:w="98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AA4F31F" w14:textId="2928C54E" w:rsidR="00BF210C" w:rsidRDefault="00BF210C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0FDD8E" w14:textId="77777777" w:rsidR="00BF210C" w:rsidRDefault="00BF210C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2"/>
              </w:rPr>
            </w:pPr>
          </w:p>
        </w:tc>
      </w:tr>
    </w:tbl>
    <w:p w14:paraId="6B68395C" w14:textId="77777777" w:rsidR="00BF210C" w:rsidRDefault="00BF210C"/>
    <w:sectPr w:rsidR="00BF21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1A4219" w14:textId="77777777" w:rsidR="009950BF" w:rsidRDefault="009950BF" w:rsidP="000B062B">
      <w:r>
        <w:separator/>
      </w:r>
    </w:p>
  </w:endnote>
  <w:endnote w:type="continuationSeparator" w:id="0">
    <w:p w14:paraId="253AF321" w14:textId="77777777" w:rsidR="009950BF" w:rsidRDefault="009950BF" w:rsidP="000B06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iti SC Light">
    <w:altName w:val="微软雅黑"/>
    <w:charset w:val="50"/>
    <w:family w:val="auto"/>
    <w:pitch w:val="default"/>
    <w:sig w:usb0="00000000" w:usb1="00000000" w:usb2="00000010" w:usb3="00000000" w:csb0="003E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7C973A" w14:textId="77777777" w:rsidR="009950BF" w:rsidRDefault="009950BF" w:rsidP="000B062B">
      <w:r>
        <w:separator/>
      </w:r>
    </w:p>
  </w:footnote>
  <w:footnote w:type="continuationSeparator" w:id="0">
    <w:p w14:paraId="1FA075C9" w14:textId="77777777" w:rsidR="009950BF" w:rsidRDefault="009950BF" w:rsidP="000B06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AE2687"/>
    <w:multiLevelType w:val="singleLevel"/>
    <w:tmpl w:val="15AE2687"/>
    <w:lvl w:ilvl="0">
      <w:start w:val="2"/>
      <w:numFmt w:val="decimal"/>
      <w:suff w:val="nothing"/>
      <w:lvlText w:val="%1、"/>
      <w:lvlJc w:val="left"/>
      <w:pPr>
        <w:ind w:left="105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20BB7"/>
    <w:rsid w:val="00084F55"/>
    <w:rsid w:val="000B062B"/>
    <w:rsid w:val="001615B8"/>
    <w:rsid w:val="00190E12"/>
    <w:rsid w:val="001929A5"/>
    <w:rsid w:val="00213F87"/>
    <w:rsid w:val="00436E45"/>
    <w:rsid w:val="005030CD"/>
    <w:rsid w:val="00574A7D"/>
    <w:rsid w:val="005927AE"/>
    <w:rsid w:val="00636E7A"/>
    <w:rsid w:val="006944FF"/>
    <w:rsid w:val="006B49FD"/>
    <w:rsid w:val="006B6049"/>
    <w:rsid w:val="006F00E8"/>
    <w:rsid w:val="00720BB7"/>
    <w:rsid w:val="007457EB"/>
    <w:rsid w:val="007B5A53"/>
    <w:rsid w:val="008D4DB7"/>
    <w:rsid w:val="009950BF"/>
    <w:rsid w:val="00AC3DEF"/>
    <w:rsid w:val="00B906AE"/>
    <w:rsid w:val="00BB6321"/>
    <w:rsid w:val="00BE71D2"/>
    <w:rsid w:val="00BF210C"/>
    <w:rsid w:val="00C63307"/>
    <w:rsid w:val="00C81775"/>
    <w:rsid w:val="00D36697"/>
    <w:rsid w:val="00DF6F7D"/>
    <w:rsid w:val="00E24C47"/>
    <w:rsid w:val="00E948D9"/>
    <w:rsid w:val="00E95089"/>
    <w:rsid w:val="00EC1201"/>
    <w:rsid w:val="00F9080C"/>
    <w:rsid w:val="00FD7611"/>
    <w:rsid w:val="170E7DEC"/>
    <w:rsid w:val="234E36C1"/>
    <w:rsid w:val="34D659A2"/>
    <w:rsid w:val="34F929F4"/>
    <w:rsid w:val="5A390BC8"/>
    <w:rsid w:val="6573211B"/>
    <w:rsid w:val="76145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230E41B0"/>
  <w15:docId w15:val="{8C2512B1-CBA5-42CC-865B-A9F459633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宋体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qFormat/>
    <w:rPr>
      <w:rFonts w:ascii="Heiti SC Light" w:eastAsia="Heiti SC Light"/>
      <w:sz w:val="18"/>
      <w:szCs w:val="18"/>
    </w:rPr>
  </w:style>
  <w:style w:type="character" w:customStyle="1" w:styleId="a4">
    <w:name w:val="批注框文本 字符"/>
    <w:basedOn w:val="a0"/>
    <w:link w:val="a3"/>
    <w:rPr>
      <w:rFonts w:ascii="Heiti SC Light" w:eastAsia="Heiti SC Light" w:hAnsi="Calibri" w:cs="宋体"/>
      <w:kern w:val="2"/>
      <w:sz w:val="18"/>
      <w:szCs w:val="18"/>
    </w:rPr>
  </w:style>
  <w:style w:type="paragraph" w:styleId="a5">
    <w:name w:val="header"/>
    <w:basedOn w:val="a"/>
    <w:link w:val="a6"/>
    <w:unhideWhenUsed/>
    <w:rsid w:val="000B06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0B062B"/>
    <w:rPr>
      <w:rFonts w:ascii="Calibri" w:hAnsi="Calibri" w:cs="宋体"/>
      <w:kern w:val="2"/>
      <w:sz w:val="18"/>
      <w:szCs w:val="18"/>
    </w:rPr>
  </w:style>
  <w:style w:type="paragraph" w:styleId="a7">
    <w:name w:val="footer"/>
    <w:basedOn w:val="a"/>
    <w:link w:val="a8"/>
    <w:unhideWhenUsed/>
    <w:rsid w:val="000B06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0B062B"/>
    <w:rPr>
      <w:rFonts w:ascii="Calibri" w:hAnsi="Calibri" w:cs="宋体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#1">
  <dgm:title val=""/>
  <dgm:desc val=""/>
  <dgm:catLst>
    <dgm:cat type="accent1" pri="11200"/>
  </dgm:catLst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23A41EE-61B2-4003-A853-1E2CD3A75ACC}" type="doc">
      <dgm:prSet loTypeId="urn:microsoft.com/office/officeart/2005/8/layout/process1" loCatId="process" qsTypeId="urn:microsoft.com/office/officeart/2005/8/quickstyle/simple1#1" qsCatId="simple" csTypeId="urn:microsoft.com/office/officeart/2005/8/colors/accent1_2#1" csCatId="accent1" phldr="1"/>
      <dgm:spPr/>
    </dgm:pt>
    <dgm:pt modelId="{8591CA76-9E57-4743-9617-B3CBC4E1E3D6}">
      <dgm:prSet phldrT="[文本]" phldr="0" custT="0"/>
      <dgm:spPr>
        <a:solidFill>
          <a:srgbClr val="CCFFCC"/>
        </a:solidFill>
        <a:ln w="3175">
          <a:solidFill>
            <a:schemeClr val="tx1"/>
          </a:solidFill>
        </a:ln>
      </dgm:spPr>
      <dgm:t>
        <a:bodyPr vert="horz" wrap="square"/>
        <a:lstStyle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altLang="zh-CN">
              <a:solidFill>
                <a:sysClr val="windowText" lastClr="000000"/>
              </a:solidFill>
            </a:rPr>
            <a:t>[     </a:t>
          </a:r>
          <a:r>
            <a:rPr lang="zh-CN" altLang="en-US">
              <a:solidFill>
                <a:sysClr val="windowText" lastClr="000000"/>
              </a:solidFill>
            </a:rPr>
            <a:t>开发</a:t>
          </a:r>
          <a:r>
            <a:rPr lang="en-US" altLang="zh-CN">
              <a:solidFill>
                <a:sysClr val="windowText" lastClr="000000"/>
              </a:solidFill>
            </a:rPr>
            <a:t>    ]</a:t>
          </a:r>
          <a:endParaRPr lang="zh-CN" altLang="en-US">
            <a:solidFill>
              <a:sysClr val="windowText" lastClr="000000"/>
            </a:solidFill>
          </a:endParaRPr>
        </a:p>
      </dgm:t>
    </dgm:pt>
    <dgm:pt modelId="{D4E21616-EF14-41ED-B7B3-55141B3ADD44}" type="parTrans" cxnId="{1EBFA330-186B-4EEE-9A48-A2A9FE81E5BC}">
      <dgm:prSet/>
      <dgm:spPr/>
      <dgm:t>
        <a:bodyPr/>
        <a:lstStyle/>
        <a:p>
          <a:endParaRPr lang="zh-CN" altLang="en-US"/>
        </a:p>
      </dgm:t>
    </dgm:pt>
    <dgm:pt modelId="{D9D0826D-1F5B-478B-A207-7B372D0EE62F}" type="sibTrans" cxnId="{1EBFA330-186B-4EEE-9A48-A2A9FE81E5BC}">
      <dgm:prSet/>
      <dgm:spPr/>
      <dgm:t>
        <a:bodyPr/>
        <a:lstStyle/>
        <a:p>
          <a:endParaRPr lang="zh-CN" altLang="en-US"/>
        </a:p>
      </dgm:t>
    </dgm:pt>
    <dgm:pt modelId="{98DF0F8D-13D8-4687-B18A-956D730877DE}">
      <dgm:prSet phldrT="[文本]" phldr="0" custT="0"/>
      <dgm:spPr>
        <a:solidFill>
          <a:srgbClr val="CCFFCC"/>
        </a:solidFill>
        <a:ln w="3175">
          <a:solidFill>
            <a:schemeClr val="tx1"/>
          </a:solidFill>
        </a:ln>
      </dgm:spPr>
      <dgm:t>
        <a:bodyPr vert="horz" wrap="square"/>
        <a:lstStyle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altLang="zh-CN">
              <a:solidFill>
                <a:sysClr val="windowText" lastClr="000000"/>
              </a:solidFill>
            </a:rPr>
            <a:t>[    </a:t>
          </a:r>
          <a:r>
            <a:rPr lang="zh-CN" altLang="en-US">
              <a:solidFill>
                <a:sysClr val="windowText" lastClr="000000"/>
              </a:solidFill>
            </a:rPr>
            <a:t>确定结果</a:t>
          </a:r>
          <a:r>
            <a:rPr lang="en-US" altLang="zh-CN">
              <a:solidFill>
                <a:sysClr val="windowText" lastClr="000000"/>
              </a:solidFill>
            </a:rPr>
            <a:t>       ]</a:t>
          </a:r>
          <a:endParaRPr lang="zh-CN" altLang="en-US"/>
        </a:p>
      </dgm:t>
    </dgm:pt>
    <dgm:pt modelId="{13AB249B-0A0E-4783-B113-884C27601CCC}" type="parTrans" cxnId="{77E19802-4FB0-473D-B7B7-CB207A95FFB0}">
      <dgm:prSet/>
      <dgm:spPr/>
      <dgm:t>
        <a:bodyPr/>
        <a:lstStyle/>
        <a:p>
          <a:endParaRPr lang="zh-CN" altLang="en-US"/>
        </a:p>
      </dgm:t>
    </dgm:pt>
    <dgm:pt modelId="{617959BA-32DB-4333-BE73-D9EDABEE9FAF}" type="sibTrans" cxnId="{77E19802-4FB0-473D-B7B7-CB207A95FFB0}">
      <dgm:prSet/>
      <dgm:spPr/>
      <dgm:t>
        <a:bodyPr/>
        <a:lstStyle/>
        <a:p>
          <a:endParaRPr lang="zh-CN" altLang="en-US"/>
        </a:p>
      </dgm:t>
    </dgm:pt>
    <dgm:pt modelId="{E874A861-672D-4596-9D5D-1F28C9656923}">
      <dgm:prSet phldrT="[文本]" phldr="0" custT="0"/>
      <dgm:spPr>
        <a:solidFill>
          <a:srgbClr val="CCFFCC"/>
        </a:solidFill>
        <a:ln w="3175">
          <a:solidFill>
            <a:schemeClr val="tx1"/>
          </a:solidFill>
        </a:ln>
      </dgm:spPr>
      <dgm:t>
        <a:bodyPr vert="horz" wrap="square"/>
        <a:lstStyle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altLang="zh-CN">
              <a:solidFill>
                <a:sysClr val="windowText" lastClr="000000"/>
              </a:solidFill>
            </a:rPr>
            <a:t>[     </a:t>
          </a:r>
          <a:r>
            <a:rPr lang="zh-CN" altLang="en-US">
              <a:solidFill>
                <a:sysClr val="windowText" lastClr="000000"/>
              </a:solidFill>
            </a:rPr>
            <a:t>测试</a:t>
          </a:r>
          <a:r>
            <a:rPr lang="en-US" altLang="zh-CN">
              <a:solidFill>
                <a:sysClr val="windowText" lastClr="000000"/>
              </a:solidFill>
            </a:rPr>
            <a:t>      ]</a:t>
          </a:r>
          <a:endParaRPr lang="zh-CN" altLang="en-US"/>
        </a:p>
      </dgm:t>
    </dgm:pt>
    <dgm:pt modelId="{DB8A17C8-EF17-4478-8EC9-581183D57AC5}" type="parTrans" cxnId="{64AE580F-12EC-442F-9CB3-CD8718B70EC7}">
      <dgm:prSet/>
      <dgm:spPr/>
      <dgm:t>
        <a:bodyPr/>
        <a:lstStyle/>
        <a:p>
          <a:endParaRPr lang="zh-CN" altLang="en-US"/>
        </a:p>
      </dgm:t>
    </dgm:pt>
    <dgm:pt modelId="{B2C5347E-70C4-438F-B7BB-6CDE7FFBF257}" type="sibTrans" cxnId="{64AE580F-12EC-442F-9CB3-CD8718B70EC7}">
      <dgm:prSet/>
      <dgm:spPr/>
      <dgm:t>
        <a:bodyPr/>
        <a:lstStyle/>
        <a:p>
          <a:endParaRPr lang="zh-CN" altLang="en-US"/>
        </a:p>
      </dgm:t>
    </dgm:pt>
    <dgm:pt modelId="{B46D09D4-D129-44A5-9CBC-9FE6A0C7851F}" type="pres">
      <dgm:prSet presAssocID="{023A41EE-61B2-4003-A853-1E2CD3A75ACC}" presName="Name0" presStyleCnt="0">
        <dgm:presLayoutVars>
          <dgm:dir/>
          <dgm:resizeHandles val="exact"/>
        </dgm:presLayoutVars>
      </dgm:prSet>
      <dgm:spPr/>
    </dgm:pt>
    <dgm:pt modelId="{C1930797-7A80-4461-8C5E-D0EDE9DF4103}" type="pres">
      <dgm:prSet presAssocID="{8591CA76-9E57-4743-9617-B3CBC4E1E3D6}" presName="node" presStyleLbl="node1" presStyleIdx="0" presStyleCnt="3">
        <dgm:presLayoutVars>
          <dgm:bulletEnabled val="1"/>
        </dgm:presLayoutVars>
      </dgm:prSet>
      <dgm:spPr/>
    </dgm:pt>
    <dgm:pt modelId="{2FD9F257-4080-4791-B14C-B69F606930CB}" type="pres">
      <dgm:prSet presAssocID="{D9D0826D-1F5B-478B-A207-7B372D0EE62F}" presName="sibTrans" presStyleLbl="sibTrans2D1" presStyleIdx="0" presStyleCnt="2"/>
      <dgm:spPr/>
    </dgm:pt>
    <dgm:pt modelId="{113E879E-9181-488B-9DF7-DE2F86CC4D21}" type="pres">
      <dgm:prSet presAssocID="{D9D0826D-1F5B-478B-A207-7B372D0EE62F}" presName="connectorText" presStyleLbl="sibTrans2D1" presStyleIdx="0" presStyleCnt="2"/>
      <dgm:spPr/>
    </dgm:pt>
    <dgm:pt modelId="{E4038589-111D-4AC2-9735-FC2B1F8023ED}" type="pres">
      <dgm:prSet presAssocID="{98DF0F8D-13D8-4687-B18A-956D730877DE}" presName="node" presStyleLbl="node1" presStyleIdx="1" presStyleCnt="3">
        <dgm:presLayoutVars>
          <dgm:bulletEnabled val="1"/>
        </dgm:presLayoutVars>
      </dgm:prSet>
      <dgm:spPr/>
    </dgm:pt>
    <dgm:pt modelId="{77F57FCE-31C5-49E4-9664-47A760705736}" type="pres">
      <dgm:prSet presAssocID="{617959BA-32DB-4333-BE73-D9EDABEE9FAF}" presName="sibTrans" presStyleLbl="sibTrans2D1" presStyleIdx="1" presStyleCnt="2"/>
      <dgm:spPr/>
    </dgm:pt>
    <dgm:pt modelId="{3878DA63-8566-41D8-9720-BE8EE5894C31}" type="pres">
      <dgm:prSet presAssocID="{617959BA-32DB-4333-BE73-D9EDABEE9FAF}" presName="connectorText" presStyleLbl="sibTrans2D1" presStyleIdx="1" presStyleCnt="2"/>
      <dgm:spPr/>
    </dgm:pt>
    <dgm:pt modelId="{4DE752DB-CFAD-400C-8F63-86E351C7B8AC}" type="pres">
      <dgm:prSet presAssocID="{E874A861-672D-4596-9D5D-1F28C9656923}" presName="node" presStyleLbl="node1" presStyleIdx="2" presStyleCnt="3">
        <dgm:presLayoutVars>
          <dgm:bulletEnabled val="1"/>
        </dgm:presLayoutVars>
      </dgm:prSet>
      <dgm:spPr/>
    </dgm:pt>
  </dgm:ptLst>
  <dgm:cxnLst>
    <dgm:cxn modelId="{77E19802-4FB0-473D-B7B7-CB207A95FFB0}" srcId="{023A41EE-61B2-4003-A853-1E2CD3A75ACC}" destId="{98DF0F8D-13D8-4687-B18A-956D730877DE}" srcOrd="1" destOrd="0" parTransId="{13AB249B-0A0E-4783-B113-884C27601CCC}" sibTransId="{617959BA-32DB-4333-BE73-D9EDABEE9FAF}"/>
    <dgm:cxn modelId="{25015405-4F4D-4E53-94FD-47631A39BF24}" type="presOf" srcId="{8591CA76-9E57-4743-9617-B3CBC4E1E3D6}" destId="{C1930797-7A80-4461-8C5E-D0EDE9DF4103}" srcOrd="0" destOrd="0" presId="urn:microsoft.com/office/officeart/2005/8/layout/process1"/>
    <dgm:cxn modelId="{64AE580F-12EC-442F-9CB3-CD8718B70EC7}" srcId="{023A41EE-61B2-4003-A853-1E2CD3A75ACC}" destId="{E874A861-672D-4596-9D5D-1F28C9656923}" srcOrd="2" destOrd="0" parTransId="{DB8A17C8-EF17-4478-8EC9-581183D57AC5}" sibTransId="{B2C5347E-70C4-438F-B7BB-6CDE7FFBF257}"/>
    <dgm:cxn modelId="{1EBFA330-186B-4EEE-9A48-A2A9FE81E5BC}" srcId="{023A41EE-61B2-4003-A853-1E2CD3A75ACC}" destId="{8591CA76-9E57-4743-9617-B3CBC4E1E3D6}" srcOrd="0" destOrd="0" parTransId="{D4E21616-EF14-41ED-B7B3-55141B3ADD44}" sibTransId="{D9D0826D-1F5B-478B-A207-7B372D0EE62F}"/>
    <dgm:cxn modelId="{80080A5B-1AF9-42AA-99B3-85D12F387745}" type="presOf" srcId="{023A41EE-61B2-4003-A853-1E2CD3A75ACC}" destId="{B46D09D4-D129-44A5-9CBC-9FE6A0C7851F}" srcOrd="0" destOrd="0" presId="urn:microsoft.com/office/officeart/2005/8/layout/process1"/>
    <dgm:cxn modelId="{77532D6A-F2F4-4AE7-8944-46561069FC07}" type="presOf" srcId="{E874A861-672D-4596-9D5D-1F28C9656923}" destId="{4DE752DB-CFAD-400C-8F63-86E351C7B8AC}" srcOrd="0" destOrd="0" presId="urn:microsoft.com/office/officeart/2005/8/layout/process1"/>
    <dgm:cxn modelId="{A4F39B79-F841-4A15-A39F-4A0E79C7DFAA}" type="presOf" srcId="{98DF0F8D-13D8-4687-B18A-956D730877DE}" destId="{E4038589-111D-4AC2-9735-FC2B1F8023ED}" srcOrd="0" destOrd="0" presId="urn:microsoft.com/office/officeart/2005/8/layout/process1"/>
    <dgm:cxn modelId="{A55C6A94-2935-470C-842D-260442C59886}" type="presOf" srcId="{D9D0826D-1F5B-478B-A207-7B372D0EE62F}" destId="{2FD9F257-4080-4791-B14C-B69F606930CB}" srcOrd="0" destOrd="0" presId="urn:microsoft.com/office/officeart/2005/8/layout/process1"/>
    <dgm:cxn modelId="{D6D227AE-F2E2-4E50-894A-D94C9CAB5555}" type="presOf" srcId="{617959BA-32DB-4333-BE73-D9EDABEE9FAF}" destId="{77F57FCE-31C5-49E4-9664-47A760705736}" srcOrd="0" destOrd="0" presId="urn:microsoft.com/office/officeart/2005/8/layout/process1"/>
    <dgm:cxn modelId="{DE9B25AF-F686-48E6-B5F5-360A8FF68A42}" type="presOf" srcId="{617959BA-32DB-4333-BE73-D9EDABEE9FAF}" destId="{3878DA63-8566-41D8-9720-BE8EE5894C31}" srcOrd="1" destOrd="0" presId="urn:microsoft.com/office/officeart/2005/8/layout/process1"/>
    <dgm:cxn modelId="{D90DBAD6-317D-48E0-86EC-742AA90EEF29}" type="presOf" srcId="{D9D0826D-1F5B-478B-A207-7B372D0EE62F}" destId="{113E879E-9181-488B-9DF7-DE2F86CC4D21}" srcOrd="1" destOrd="0" presId="urn:microsoft.com/office/officeart/2005/8/layout/process1"/>
    <dgm:cxn modelId="{0D61EDD8-3998-4BFF-B4E1-DEACEE3A3D87}" type="presParOf" srcId="{B46D09D4-D129-44A5-9CBC-9FE6A0C7851F}" destId="{C1930797-7A80-4461-8C5E-D0EDE9DF4103}" srcOrd="0" destOrd="0" presId="urn:microsoft.com/office/officeart/2005/8/layout/process1"/>
    <dgm:cxn modelId="{A73594A5-D0FF-49E8-8998-154A02EB613D}" type="presParOf" srcId="{B46D09D4-D129-44A5-9CBC-9FE6A0C7851F}" destId="{2FD9F257-4080-4791-B14C-B69F606930CB}" srcOrd="1" destOrd="0" presId="urn:microsoft.com/office/officeart/2005/8/layout/process1"/>
    <dgm:cxn modelId="{E9ACC182-9EFA-48FB-957A-4DA2D84FAD15}" type="presParOf" srcId="{2FD9F257-4080-4791-B14C-B69F606930CB}" destId="{113E879E-9181-488B-9DF7-DE2F86CC4D21}" srcOrd="0" destOrd="0" presId="urn:microsoft.com/office/officeart/2005/8/layout/process1"/>
    <dgm:cxn modelId="{40EFC6CB-5140-459E-AF5E-8AB06FDAEE1C}" type="presParOf" srcId="{B46D09D4-D129-44A5-9CBC-9FE6A0C7851F}" destId="{E4038589-111D-4AC2-9735-FC2B1F8023ED}" srcOrd="2" destOrd="0" presId="urn:microsoft.com/office/officeart/2005/8/layout/process1"/>
    <dgm:cxn modelId="{FEEC2010-0370-415E-B874-21DFD431E22E}" type="presParOf" srcId="{B46D09D4-D129-44A5-9CBC-9FE6A0C7851F}" destId="{77F57FCE-31C5-49E4-9664-47A760705736}" srcOrd="3" destOrd="0" presId="urn:microsoft.com/office/officeart/2005/8/layout/process1"/>
    <dgm:cxn modelId="{1387C090-91C3-436F-89A5-5BE7C237C68A}" type="presParOf" srcId="{77F57FCE-31C5-49E4-9664-47A760705736}" destId="{3878DA63-8566-41D8-9720-BE8EE5894C31}" srcOrd="0" destOrd="0" presId="urn:microsoft.com/office/officeart/2005/8/layout/process1"/>
    <dgm:cxn modelId="{48C91162-FD64-4FDE-8FCA-0A15F51159FA}" type="presParOf" srcId="{B46D09D4-D129-44A5-9CBC-9FE6A0C7851F}" destId="{4DE752DB-CFAD-400C-8F63-86E351C7B8AC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1930797-7A80-4461-8C5E-D0EDE9DF4103}">
      <dsp:nvSpPr>
        <dsp:cNvPr id="0" name=""/>
        <dsp:cNvSpPr/>
      </dsp:nvSpPr>
      <dsp:spPr>
        <a:xfrm>
          <a:off x="4635" y="0"/>
          <a:ext cx="1385536" cy="422910"/>
        </a:xfrm>
        <a:prstGeom prst="roundRect">
          <a:avLst>
            <a:gd name="adj" fmla="val 10000"/>
          </a:avLst>
        </a:prstGeom>
        <a:solidFill>
          <a:srgbClr val="CCFFCC"/>
        </a:solidFill>
        <a:ln w="3175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400" kern="1200">
              <a:solidFill>
                <a:sysClr val="windowText" lastClr="000000"/>
              </a:solidFill>
            </a:rPr>
            <a:t>[     </a:t>
          </a:r>
          <a:r>
            <a:rPr lang="zh-CN" altLang="en-US" sz="1400" kern="1200">
              <a:solidFill>
                <a:sysClr val="windowText" lastClr="000000"/>
              </a:solidFill>
            </a:rPr>
            <a:t>开发</a:t>
          </a:r>
          <a:r>
            <a:rPr lang="en-US" altLang="zh-CN" sz="1400" kern="1200">
              <a:solidFill>
                <a:sysClr val="windowText" lastClr="000000"/>
              </a:solidFill>
            </a:rPr>
            <a:t>    ]</a:t>
          </a:r>
          <a:endParaRPr lang="zh-CN" altLang="en-US" sz="1400" kern="1200">
            <a:solidFill>
              <a:sysClr val="windowText" lastClr="000000"/>
            </a:solidFill>
          </a:endParaRPr>
        </a:p>
      </dsp:txBody>
      <dsp:txXfrm>
        <a:off x="17022" y="12387"/>
        <a:ext cx="1360762" cy="398136"/>
      </dsp:txXfrm>
    </dsp:sp>
    <dsp:sp modelId="{2FD9F257-4080-4791-B14C-B69F606930CB}">
      <dsp:nvSpPr>
        <dsp:cNvPr id="0" name=""/>
        <dsp:cNvSpPr/>
      </dsp:nvSpPr>
      <dsp:spPr>
        <a:xfrm>
          <a:off x="1528725" y="39648"/>
          <a:ext cx="293733" cy="34361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1100" kern="1200"/>
        </a:p>
      </dsp:txBody>
      <dsp:txXfrm>
        <a:off x="1528725" y="108371"/>
        <a:ext cx="205613" cy="206167"/>
      </dsp:txXfrm>
    </dsp:sp>
    <dsp:sp modelId="{E4038589-111D-4AC2-9735-FC2B1F8023ED}">
      <dsp:nvSpPr>
        <dsp:cNvPr id="0" name=""/>
        <dsp:cNvSpPr/>
      </dsp:nvSpPr>
      <dsp:spPr>
        <a:xfrm>
          <a:off x="1944386" y="0"/>
          <a:ext cx="1385536" cy="422910"/>
        </a:xfrm>
        <a:prstGeom prst="roundRect">
          <a:avLst>
            <a:gd name="adj" fmla="val 10000"/>
          </a:avLst>
        </a:prstGeom>
        <a:solidFill>
          <a:srgbClr val="CCFFCC"/>
        </a:solidFill>
        <a:ln w="3175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400" kern="1200">
              <a:solidFill>
                <a:sysClr val="windowText" lastClr="000000"/>
              </a:solidFill>
            </a:rPr>
            <a:t>[    </a:t>
          </a:r>
          <a:r>
            <a:rPr lang="zh-CN" altLang="en-US" sz="1400" kern="1200">
              <a:solidFill>
                <a:sysClr val="windowText" lastClr="000000"/>
              </a:solidFill>
            </a:rPr>
            <a:t>确定结果</a:t>
          </a:r>
          <a:r>
            <a:rPr lang="en-US" altLang="zh-CN" sz="1400" kern="1200">
              <a:solidFill>
                <a:sysClr val="windowText" lastClr="000000"/>
              </a:solidFill>
            </a:rPr>
            <a:t>       ]</a:t>
          </a:r>
          <a:endParaRPr lang="zh-CN" altLang="en-US" sz="1400" kern="1200"/>
        </a:p>
      </dsp:txBody>
      <dsp:txXfrm>
        <a:off x="1956773" y="12387"/>
        <a:ext cx="1360762" cy="398136"/>
      </dsp:txXfrm>
    </dsp:sp>
    <dsp:sp modelId="{77F57FCE-31C5-49E4-9664-47A760705736}">
      <dsp:nvSpPr>
        <dsp:cNvPr id="0" name=""/>
        <dsp:cNvSpPr/>
      </dsp:nvSpPr>
      <dsp:spPr>
        <a:xfrm>
          <a:off x="3468476" y="39648"/>
          <a:ext cx="293733" cy="34361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1100" kern="1200"/>
        </a:p>
      </dsp:txBody>
      <dsp:txXfrm>
        <a:off x="3468476" y="108371"/>
        <a:ext cx="205613" cy="206167"/>
      </dsp:txXfrm>
    </dsp:sp>
    <dsp:sp modelId="{4DE752DB-CFAD-400C-8F63-86E351C7B8AC}">
      <dsp:nvSpPr>
        <dsp:cNvPr id="0" name=""/>
        <dsp:cNvSpPr/>
      </dsp:nvSpPr>
      <dsp:spPr>
        <a:xfrm>
          <a:off x="3884137" y="0"/>
          <a:ext cx="1385536" cy="422910"/>
        </a:xfrm>
        <a:prstGeom prst="roundRect">
          <a:avLst>
            <a:gd name="adj" fmla="val 10000"/>
          </a:avLst>
        </a:prstGeom>
        <a:solidFill>
          <a:srgbClr val="CCFFCC"/>
        </a:solidFill>
        <a:ln w="3175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400" kern="1200">
              <a:solidFill>
                <a:sysClr val="windowText" lastClr="000000"/>
              </a:solidFill>
            </a:rPr>
            <a:t>[     </a:t>
          </a:r>
          <a:r>
            <a:rPr lang="zh-CN" altLang="en-US" sz="1400" kern="1200">
              <a:solidFill>
                <a:sysClr val="windowText" lastClr="000000"/>
              </a:solidFill>
            </a:rPr>
            <a:t>测试</a:t>
          </a:r>
          <a:r>
            <a:rPr lang="en-US" altLang="zh-CN" sz="1400" kern="1200">
              <a:solidFill>
                <a:sysClr val="windowText" lastClr="000000"/>
              </a:solidFill>
            </a:rPr>
            <a:t>      ]</a:t>
          </a:r>
          <a:endParaRPr lang="zh-CN" altLang="en-US" sz="1400" kern="1200"/>
        </a:p>
      </dsp:txBody>
      <dsp:txXfrm>
        <a:off x="3896524" y="12387"/>
        <a:ext cx="1360762" cy="39813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#1">
  <dgm:title val=""/>
  <dgm:desc val=""/>
  <dgm:catLst>
    <dgm:cat type="simple" pri="101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67</Words>
  <Characters>382</Characters>
  <Application>Microsoft Office Word</Application>
  <DocSecurity>0</DocSecurity>
  <Lines>3</Lines>
  <Paragraphs>1</Paragraphs>
  <ScaleCrop>false</ScaleCrop>
  <Company>Microsoft</Company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CSR</dc:creator>
  <cp:lastModifiedBy>刘 浩</cp:lastModifiedBy>
  <cp:revision>32</cp:revision>
  <dcterms:created xsi:type="dcterms:W3CDTF">2019-11-21T13:01:00Z</dcterms:created>
  <dcterms:modified xsi:type="dcterms:W3CDTF">2021-01-01T08:35:00Z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