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FD297" w14:textId="77777777" w:rsidR="009A765A" w:rsidRDefault="0001796D">
      <w:pPr>
        <w:tabs>
          <w:tab w:val="left" w:pos="2520"/>
        </w:tabs>
        <w:spacing w:after="0" w:line="240" w:lineRule="auto"/>
        <w:jc w:val="center"/>
      </w:pPr>
      <w:bookmarkStart w:id="0" w:name="_gjdgxs" w:colFirst="0" w:colLast="0"/>
      <w:bookmarkEnd w:id="0"/>
      <w:r>
        <w:t>Министерство науки и высшего образования Российской Федерации</w:t>
      </w:r>
    </w:p>
    <w:p w14:paraId="2DBEE0F2" w14:textId="77777777" w:rsidR="009A765A" w:rsidRDefault="0001796D">
      <w:pPr>
        <w:tabs>
          <w:tab w:val="left" w:pos="2520"/>
        </w:tabs>
        <w:spacing w:after="0" w:line="240" w:lineRule="auto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0EC86195" w14:textId="77777777" w:rsidR="009A765A" w:rsidRDefault="0001796D">
      <w:pPr>
        <w:tabs>
          <w:tab w:val="left" w:pos="2520"/>
        </w:tabs>
        <w:spacing w:after="0" w:line="240" w:lineRule="auto"/>
        <w:jc w:val="center"/>
      </w:pPr>
      <w:r>
        <w:t>«Российский экономический университет имени Г. В. Плеханова»</w:t>
      </w:r>
    </w:p>
    <w:p w14:paraId="3854576A" w14:textId="77777777" w:rsidR="009A765A" w:rsidRDefault="0001796D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МОСКОВСКИЙ </w:t>
      </w:r>
      <w:r>
        <w:rPr>
          <w:b/>
          <w:bCs/>
          <w:sz w:val="28"/>
          <w:szCs w:val="28"/>
        </w:rPr>
        <w:t>ПРИБОРОСТРОИТЕЛЬНЫЙ ТЕХНИКУМ</w:t>
      </w:r>
    </w:p>
    <w:p w14:paraId="16AA3F86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1C53AC22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50FF4D85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6D4DD7DB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5E5EE604" w14:textId="77777777" w:rsidR="009A765A" w:rsidRDefault="0001796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Специальность: 09.02.07 Информационные системы и программирование</w:t>
      </w:r>
    </w:p>
    <w:p w14:paraId="79AB1239" w14:textId="264D47D0" w:rsidR="009A765A" w:rsidRPr="00BF02D7" w:rsidRDefault="0001796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Квалификация:</w:t>
      </w:r>
      <w:r w:rsidR="00BF02D7">
        <w:rPr>
          <w:sz w:val="28"/>
          <w:szCs w:val="28"/>
          <w:lang w:val="en-US"/>
        </w:rPr>
        <w:t xml:space="preserve"> </w:t>
      </w:r>
      <w:r w:rsidR="00BF02D7">
        <w:rPr>
          <w:sz w:val="28"/>
          <w:szCs w:val="28"/>
        </w:rPr>
        <w:t>Программист</w:t>
      </w:r>
    </w:p>
    <w:p w14:paraId="32E70EB1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652B6B0C" w14:textId="77777777" w:rsidR="009A765A" w:rsidRDefault="009A765A">
      <w:pPr>
        <w:spacing w:line="360" w:lineRule="auto"/>
        <w:rPr>
          <w:sz w:val="28"/>
          <w:szCs w:val="28"/>
        </w:rPr>
      </w:pPr>
    </w:p>
    <w:p w14:paraId="4DB6A7E4" w14:textId="77777777" w:rsidR="009A765A" w:rsidRDefault="0001796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ПРАКТИЧЕСК</w:t>
      </w:r>
      <w:r w:rsidR="00B167E1">
        <w:rPr>
          <w:sz w:val="28"/>
          <w:szCs w:val="28"/>
        </w:rPr>
        <w:t>ИЕ РАБОТЫ ПО ДИСЦИПЛИНЕ</w:t>
      </w:r>
    </w:p>
    <w:p w14:paraId="7353AB52" w14:textId="77777777" w:rsidR="009A765A" w:rsidRDefault="0001796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B167E1" w:rsidRPr="00B167E1">
        <w:rPr>
          <w:sz w:val="28"/>
          <w:szCs w:val="28"/>
        </w:rPr>
        <w:t>ТЕХНОЛОГИЯ РАЗРАБОТКИ И ЗАЩИТЫ БАЗ ДАННЫХ</w:t>
      </w:r>
      <w:r>
        <w:rPr>
          <w:sz w:val="28"/>
          <w:szCs w:val="28"/>
        </w:rPr>
        <w:t>»</w:t>
      </w:r>
    </w:p>
    <w:p w14:paraId="6BE04C4B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16DBBB7B" w14:textId="77777777" w:rsidR="009A765A" w:rsidRDefault="0001796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Листов: </w:t>
      </w:r>
    </w:p>
    <w:p w14:paraId="06B41642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45C69AC6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6F2C6BA1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1629E731" w14:textId="77777777" w:rsidR="009A765A" w:rsidRDefault="009A765A">
      <w:pPr>
        <w:spacing w:line="360" w:lineRule="auto"/>
        <w:rPr>
          <w:sz w:val="28"/>
          <w:szCs w:val="28"/>
        </w:rPr>
      </w:pPr>
    </w:p>
    <w:tbl>
      <w:tblPr>
        <w:tblStyle w:val="a5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9A765A" w14:paraId="692A0FC0" w14:textId="77777777">
        <w:tc>
          <w:tcPr>
            <w:tcW w:w="4672" w:type="dxa"/>
          </w:tcPr>
          <w:p w14:paraId="60970543" w14:textId="77777777" w:rsidR="009A765A" w:rsidRDefault="0001796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 студент</w:t>
            </w:r>
          </w:p>
        </w:tc>
        <w:tc>
          <w:tcPr>
            <w:tcW w:w="4673" w:type="dxa"/>
          </w:tcPr>
          <w:p w14:paraId="1CB1B99A" w14:textId="77777777" w:rsidR="009A765A" w:rsidRDefault="0001796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 преподавате</w:t>
            </w:r>
            <w:r>
              <w:rPr>
                <w:sz w:val="28"/>
                <w:szCs w:val="28"/>
              </w:rPr>
              <w:t>ль</w:t>
            </w:r>
          </w:p>
        </w:tc>
      </w:tr>
      <w:tr w:rsidR="009A765A" w14:paraId="71C3E438" w14:textId="77777777">
        <w:tc>
          <w:tcPr>
            <w:tcW w:w="4672" w:type="dxa"/>
          </w:tcPr>
          <w:p w14:paraId="0DAB2B8B" w14:textId="77777777" w:rsidR="009A765A" w:rsidRDefault="0001796D">
            <w:pPr>
              <w:spacing w:line="360" w:lineRule="auto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 xml:space="preserve">Группы </w:t>
            </w:r>
            <w:r w:rsidR="00B167E1" w:rsidRPr="00B167E1">
              <w:rPr>
                <w:sz w:val="28"/>
                <w:szCs w:val="28"/>
                <w:u w:val="single"/>
              </w:rPr>
              <w:t>группа</w:t>
            </w:r>
          </w:p>
          <w:p w14:paraId="7AB23175" w14:textId="77777777" w:rsidR="00B167E1" w:rsidRDefault="00B167E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u w:val="single"/>
              </w:rPr>
              <w:t>Студент</w:t>
            </w:r>
          </w:p>
        </w:tc>
        <w:tc>
          <w:tcPr>
            <w:tcW w:w="4673" w:type="dxa"/>
          </w:tcPr>
          <w:p w14:paraId="21205E07" w14:textId="77777777" w:rsidR="009A765A" w:rsidRDefault="00017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Осипян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proofErr w:type="gramStart"/>
            <w:r>
              <w:rPr>
                <w:sz w:val="28"/>
                <w:szCs w:val="28"/>
              </w:rPr>
              <w:t>Л</w:t>
            </w:r>
            <w:r>
              <w:rPr>
                <w:color w:val="000000"/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Г</w:t>
            </w:r>
            <w:proofErr w:type="gramEnd"/>
          </w:p>
        </w:tc>
      </w:tr>
      <w:tr w:rsidR="009A765A" w14:paraId="1DB1DC94" w14:textId="77777777">
        <w:tc>
          <w:tcPr>
            <w:tcW w:w="4672" w:type="dxa"/>
          </w:tcPr>
          <w:p w14:paraId="03172299" w14:textId="77777777" w:rsidR="009A765A" w:rsidRDefault="009A765A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2996EA93" w14:textId="77777777" w:rsidR="009A765A" w:rsidRDefault="009A765A">
            <w:pPr>
              <w:spacing w:line="360" w:lineRule="auto"/>
              <w:rPr>
                <w:sz w:val="28"/>
                <w:szCs w:val="28"/>
              </w:rPr>
            </w:pPr>
          </w:p>
        </w:tc>
      </w:tr>
    </w:tbl>
    <w:p w14:paraId="4B67D5B5" w14:textId="7DC8C78E" w:rsidR="009A765A" w:rsidRDefault="0001796D" w:rsidP="0050624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Москва 2025</w:t>
      </w:r>
    </w:p>
    <w:p w14:paraId="1A9CA05A" w14:textId="4DC8F0AA" w:rsidR="00BF02D7" w:rsidRDefault="00BF02D7" w:rsidP="0050624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Практическая №9.</w:t>
      </w:r>
    </w:p>
    <w:p w14:paraId="30C59761" w14:textId="03CA929F" w:rsidR="00BF02D7" w:rsidRDefault="00BF02D7" w:rsidP="00BF02D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Цель</w:t>
      </w:r>
      <w:proofErr w:type="gramStart"/>
      <w:r>
        <w:rPr>
          <w:sz w:val="28"/>
          <w:szCs w:val="28"/>
        </w:rPr>
        <w:t>:</w:t>
      </w:r>
      <w:r w:rsidRPr="00BF02D7">
        <w:t xml:space="preserve"> </w:t>
      </w:r>
      <w:r w:rsidRPr="00BF02D7">
        <w:rPr>
          <w:sz w:val="28"/>
          <w:szCs w:val="28"/>
        </w:rPr>
        <w:t>Перевести</w:t>
      </w:r>
      <w:proofErr w:type="gramEnd"/>
      <w:r w:rsidRPr="00BF02D7">
        <w:rPr>
          <w:sz w:val="28"/>
          <w:szCs w:val="28"/>
        </w:rPr>
        <w:t xml:space="preserve"> существующий проект на архитектуру Web API, используя ранее созданную базу данных </w:t>
      </w:r>
      <w:proofErr w:type="spellStart"/>
      <w:r w:rsidRPr="00BF02D7">
        <w:rPr>
          <w:sz w:val="28"/>
          <w:szCs w:val="28"/>
        </w:rPr>
        <w:t>Asp_net_practice</w:t>
      </w:r>
      <w:proofErr w:type="spellEnd"/>
      <w:r w:rsidRPr="00BF02D7">
        <w:rPr>
          <w:sz w:val="28"/>
          <w:szCs w:val="28"/>
        </w:rPr>
        <w:t>. Реализовать контроллер с полным набором CRUD-операций (</w:t>
      </w:r>
      <w:proofErr w:type="spellStart"/>
      <w:r w:rsidRPr="00BF02D7">
        <w:rPr>
          <w:sz w:val="28"/>
          <w:szCs w:val="28"/>
        </w:rPr>
        <w:t>Create</w:t>
      </w:r>
      <w:proofErr w:type="spellEnd"/>
      <w:r w:rsidRPr="00BF02D7">
        <w:rPr>
          <w:sz w:val="28"/>
          <w:szCs w:val="28"/>
        </w:rPr>
        <w:t xml:space="preserve">, </w:t>
      </w:r>
      <w:proofErr w:type="spellStart"/>
      <w:r w:rsidRPr="00BF02D7">
        <w:rPr>
          <w:sz w:val="28"/>
          <w:szCs w:val="28"/>
        </w:rPr>
        <w:t>Read</w:t>
      </w:r>
      <w:proofErr w:type="spellEnd"/>
      <w:r w:rsidRPr="00BF02D7">
        <w:rPr>
          <w:sz w:val="28"/>
          <w:szCs w:val="28"/>
        </w:rPr>
        <w:t xml:space="preserve">, Update, </w:t>
      </w:r>
      <w:proofErr w:type="spellStart"/>
      <w:r w:rsidRPr="00BF02D7">
        <w:rPr>
          <w:sz w:val="28"/>
          <w:szCs w:val="28"/>
        </w:rPr>
        <w:t>Delete</w:t>
      </w:r>
      <w:proofErr w:type="spellEnd"/>
      <w:r w:rsidRPr="00BF02D7">
        <w:rPr>
          <w:sz w:val="28"/>
          <w:szCs w:val="28"/>
        </w:rPr>
        <w:t xml:space="preserve">, </w:t>
      </w:r>
      <w:proofErr w:type="spellStart"/>
      <w:r w:rsidRPr="00BF02D7">
        <w:rPr>
          <w:sz w:val="28"/>
          <w:szCs w:val="28"/>
        </w:rPr>
        <w:t>Patch</w:t>
      </w:r>
      <w:proofErr w:type="spellEnd"/>
      <w:r w:rsidRPr="00BF02D7">
        <w:rPr>
          <w:sz w:val="28"/>
          <w:szCs w:val="28"/>
        </w:rPr>
        <w:t>), применяя паттерн DTO для отделения модели базы данных от контракта API.</w:t>
      </w:r>
    </w:p>
    <w:p w14:paraId="0D677E82" w14:textId="2B64F39C" w:rsidR="008A70B8" w:rsidRPr="008A70B8" w:rsidRDefault="008A70B8" w:rsidP="008A70B8">
      <w:pPr>
        <w:pStyle w:val="a6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Создание проекта с </w:t>
      </w:r>
      <w:r>
        <w:rPr>
          <w:sz w:val="28"/>
          <w:szCs w:val="28"/>
          <w:lang w:val="en-US"/>
        </w:rPr>
        <w:t>API.</w:t>
      </w:r>
    </w:p>
    <w:p w14:paraId="5AE27AB1" w14:textId="77777777" w:rsidR="008A70B8" w:rsidRDefault="008A70B8" w:rsidP="008A70B8">
      <w:pPr>
        <w:pStyle w:val="a6"/>
        <w:spacing w:line="360" w:lineRule="auto"/>
        <w:jc w:val="both"/>
        <w:rPr>
          <w:sz w:val="28"/>
          <w:szCs w:val="28"/>
        </w:rPr>
      </w:pPr>
    </w:p>
    <w:p w14:paraId="1659DD01" w14:textId="77777777" w:rsidR="008A70B8" w:rsidRPr="008A70B8" w:rsidRDefault="008A70B8" w:rsidP="008A70B8">
      <w:pPr>
        <w:pStyle w:val="a6"/>
        <w:keepNext/>
        <w:spacing w:line="360" w:lineRule="auto"/>
        <w:ind w:left="0"/>
        <w:jc w:val="center"/>
        <w:rPr>
          <w:color w:val="000000" w:themeColor="text1"/>
        </w:rPr>
      </w:pPr>
      <w:r w:rsidRPr="008A70B8">
        <w:rPr>
          <w:color w:val="000000" w:themeColor="text1"/>
        </w:rPr>
        <w:drawing>
          <wp:inline distT="0" distB="0" distL="0" distR="0" wp14:anchorId="2C73AD5D" wp14:editId="639CFBCC">
            <wp:extent cx="4245815" cy="145097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1729" cy="145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AA9A" w14:textId="47981D62" w:rsidR="008A70B8" w:rsidRDefault="008A70B8" w:rsidP="008A70B8">
      <w:pPr>
        <w:pStyle w:val="a7"/>
        <w:jc w:val="center"/>
        <w:rPr>
          <w:color w:val="000000" w:themeColor="text1"/>
          <w:sz w:val="24"/>
          <w:szCs w:val="24"/>
        </w:rPr>
      </w:pPr>
      <w:r w:rsidRPr="008A70B8">
        <w:rPr>
          <w:color w:val="000000" w:themeColor="text1"/>
          <w:sz w:val="24"/>
          <w:szCs w:val="24"/>
        </w:rPr>
        <w:t xml:space="preserve">Рисунок </w:t>
      </w:r>
      <w:r w:rsidRPr="008A70B8">
        <w:rPr>
          <w:color w:val="000000" w:themeColor="text1"/>
          <w:sz w:val="24"/>
          <w:szCs w:val="24"/>
        </w:rPr>
        <w:fldChar w:fldCharType="begin"/>
      </w:r>
      <w:r w:rsidRPr="008A70B8">
        <w:rPr>
          <w:color w:val="000000" w:themeColor="text1"/>
          <w:sz w:val="24"/>
          <w:szCs w:val="24"/>
        </w:rPr>
        <w:instrText xml:space="preserve"> SEQ Рисунок \* ARABIC </w:instrText>
      </w:r>
      <w:r w:rsidRPr="008A70B8">
        <w:rPr>
          <w:color w:val="000000" w:themeColor="text1"/>
          <w:sz w:val="24"/>
          <w:szCs w:val="24"/>
        </w:rPr>
        <w:fldChar w:fldCharType="separate"/>
      </w:r>
      <w:r w:rsidR="00A63FE6">
        <w:rPr>
          <w:noProof/>
          <w:color w:val="000000" w:themeColor="text1"/>
          <w:sz w:val="24"/>
          <w:szCs w:val="24"/>
        </w:rPr>
        <w:t>1</w:t>
      </w:r>
      <w:r w:rsidRPr="008A70B8">
        <w:rPr>
          <w:color w:val="000000" w:themeColor="text1"/>
          <w:sz w:val="24"/>
          <w:szCs w:val="24"/>
        </w:rPr>
        <w:fldChar w:fldCharType="end"/>
      </w:r>
      <w:r w:rsidRPr="008A70B8">
        <w:rPr>
          <w:color w:val="000000" w:themeColor="text1"/>
          <w:sz w:val="24"/>
          <w:szCs w:val="24"/>
        </w:rPr>
        <w:t>-настройка проек</w:t>
      </w:r>
      <w:r>
        <w:rPr>
          <w:color w:val="000000" w:themeColor="text1"/>
          <w:sz w:val="24"/>
          <w:szCs w:val="24"/>
        </w:rPr>
        <w:t>т</w:t>
      </w:r>
      <w:r w:rsidRPr="008A70B8">
        <w:rPr>
          <w:color w:val="000000" w:themeColor="text1"/>
          <w:sz w:val="24"/>
          <w:szCs w:val="24"/>
        </w:rPr>
        <w:t>а.</w:t>
      </w:r>
    </w:p>
    <w:p w14:paraId="76F81715" w14:textId="3BF13C6B" w:rsidR="008A70B8" w:rsidRDefault="008A70B8" w:rsidP="008A70B8">
      <w:pPr>
        <w:pStyle w:val="a6"/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 w:rsidRPr="008A70B8">
        <w:rPr>
          <w:sz w:val="28"/>
          <w:szCs w:val="28"/>
        </w:rPr>
        <w:t>Выбор параметров и версии.</w:t>
      </w:r>
    </w:p>
    <w:p w14:paraId="30A7AB57" w14:textId="77777777" w:rsidR="008A70B8" w:rsidRPr="008A70B8" w:rsidRDefault="008A70B8" w:rsidP="008A70B8">
      <w:pPr>
        <w:pStyle w:val="a6"/>
        <w:ind w:left="709"/>
        <w:jc w:val="both"/>
        <w:rPr>
          <w:sz w:val="28"/>
          <w:szCs w:val="28"/>
        </w:rPr>
      </w:pPr>
    </w:p>
    <w:p w14:paraId="100ACD82" w14:textId="77777777" w:rsidR="008A70B8" w:rsidRPr="008A70B8" w:rsidRDefault="008A70B8" w:rsidP="008A70B8">
      <w:pPr>
        <w:pStyle w:val="a6"/>
        <w:keepNext/>
        <w:ind w:left="0"/>
        <w:jc w:val="center"/>
        <w:rPr>
          <w:color w:val="000000" w:themeColor="text1"/>
        </w:rPr>
      </w:pPr>
      <w:r w:rsidRPr="008A70B8">
        <w:rPr>
          <w:noProof/>
          <w:color w:val="000000" w:themeColor="text1"/>
        </w:rPr>
        <w:drawing>
          <wp:inline distT="0" distB="0" distL="0" distR="0" wp14:anchorId="224732C0" wp14:editId="0AF8BCBD">
            <wp:extent cx="4021455" cy="2949727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054" cy="29589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4FAA55" w14:textId="4282478D" w:rsidR="008A70B8" w:rsidRDefault="008A70B8" w:rsidP="008A70B8">
      <w:pPr>
        <w:pStyle w:val="a7"/>
        <w:jc w:val="center"/>
        <w:rPr>
          <w:color w:val="000000" w:themeColor="text1"/>
          <w:sz w:val="24"/>
          <w:szCs w:val="24"/>
        </w:rPr>
      </w:pPr>
      <w:r w:rsidRPr="008A70B8">
        <w:rPr>
          <w:color w:val="000000" w:themeColor="text1"/>
          <w:sz w:val="24"/>
          <w:szCs w:val="24"/>
        </w:rPr>
        <w:t xml:space="preserve">Рисунок </w:t>
      </w:r>
      <w:r w:rsidRPr="008A70B8">
        <w:rPr>
          <w:color w:val="000000" w:themeColor="text1"/>
          <w:sz w:val="24"/>
          <w:szCs w:val="24"/>
        </w:rPr>
        <w:fldChar w:fldCharType="begin"/>
      </w:r>
      <w:r w:rsidRPr="008A70B8">
        <w:rPr>
          <w:color w:val="000000" w:themeColor="text1"/>
          <w:sz w:val="24"/>
          <w:szCs w:val="24"/>
        </w:rPr>
        <w:instrText xml:space="preserve"> SEQ Рисунок \* ARABIC </w:instrText>
      </w:r>
      <w:r w:rsidRPr="008A70B8">
        <w:rPr>
          <w:color w:val="000000" w:themeColor="text1"/>
          <w:sz w:val="24"/>
          <w:szCs w:val="24"/>
        </w:rPr>
        <w:fldChar w:fldCharType="separate"/>
      </w:r>
      <w:r w:rsidR="00A63FE6">
        <w:rPr>
          <w:noProof/>
          <w:color w:val="000000" w:themeColor="text1"/>
          <w:sz w:val="24"/>
          <w:szCs w:val="24"/>
        </w:rPr>
        <w:t>2</w:t>
      </w:r>
      <w:r w:rsidRPr="008A70B8">
        <w:rPr>
          <w:color w:val="000000" w:themeColor="text1"/>
          <w:sz w:val="24"/>
          <w:szCs w:val="24"/>
        </w:rPr>
        <w:fldChar w:fldCharType="end"/>
      </w:r>
      <w:r w:rsidRPr="008A70B8">
        <w:rPr>
          <w:color w:val="000000" w:themeColor="text1"/>
          <w:sz w:val="24"/>
          <w:szCs w:val="24"/>
        </w:rPr>
        <w:t>-настройка проекта.</w:t>
      </w:r>
    </w:p>
    <w:p w14:paraId="67FF4FAD" w14:textId="194E84AD" w:rsidR="008A70B8" w:rsidRDefault="008A70B8" w:rsidP="008A70B8">
      <w:pPr>
        <w:pStyle w:val="a6"/>
        <w:numPr>
          <w:ilvl w:val="0"/>
          <w:numId w:val="2"/>
        </w:numPr>
        <w:ind w:left="0" w:firstLine="709"/>
        <w:rPr>
          <w:sz w:val="28"/>
          <w:szCs w:val="28"/>
        </w:rPr>
      </w:pPr>
      <w:r w:rsidRPr="008A70B8">
        <w:rPr>
          <w:sz w:val="28"/>
          <w:szCs w:val="28"/>
        </w:rPr>
        <w:t>Создание папки моделей.</w:t>
      </w:r>
    </w:p>
    <w:p w14:paraId="2739F699" w14:textId="77777777" w:rsidR="008A70B8" w:rsidRPr="008A70B8" w:rsidRDefault="008A70B8" w:rsidP="008A70B8">
      <w:pPr>
        <w:pStyle w:val="a6"/>
        <w:keepNext/>
        <w:ind w:left="0"/>
        <w:jc w:val="center"/>
        <w:rPr>
          <w:color w:val="000000" w:themeColor="text1"/>
        </w:rPr>
      </w:pPr>
      <w:r w:rsidRPr="008A70B8">
        <w:rPr>
          <w:color w:val="000000" w:themeColor="text1"/>
        </w:rPr>
        <w:drawing>
          <wp:inline distT="0" distB="0" distL="0" distR="0" wp14:anchorId="70B6C58A" wp14:editId="2EC531A0">
            <wp:extent cx="2200582" cy="447737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49D63" w14:textId="503EF49A" w:rsidR="008A70B8" w:rsidRDefault="008A70B8" w:rsidP="008A70B8">
      <w:pPr>
        <w:pStyle w:val="a7"/>
        <w:jc w:val="center"/>
        <w:rPr>
          <w:color w:val="000000" w:themeColor="text1"/>
          <w:sz w:val="24"/>
          <w:szCs w:val="24"/>
        </w:rPr>
      </w:pPr>
      <w:r w:rsidRPr="008A70B8">
        <w:rPr>
          <w:color w:val="000000" w:themeColor="text1"/>
          <w:sz w:val="24"/>
          <w:szCs w:val="24"/>
        </w:rPr>
        <w:t xml:space="preserve">Рисунок </w:t>
      </w:r>
      <w:r w:rsidRPr="008A70B8">
        <w:rPr>
          <w:color w:val="000000" w:themeColor="text1"/>
          <w:sz w:val="24"/>
          <w:szCs w:val="24"/>
        </w:rPr>
        <w:fldChar w:fldCharType="begin"/>
      </w:r>
      <w:r w:rsidRPr="008A70B8">
        <w:rPr>
          <w:color w:val="000000" w:themeColor="text1"/>
          <w:sz w:val="24"/>
          <w:szCs w:val="24"/>
        </w:rPr>
        <w:instrText xml:space="preserve"> SEQ Рисунок \* ARABIC </w:instrText>
      </w:r>
      <w:r w:rsidRPr="008A70B8">
        <w:rPr>
          <w:color w:val="000000" w:themeColor="text1"/>
          <w:sz w:val="24"/>
          <w:szCs w:val="24"/>
        </w:rPr>
        <w:fldChar w:fldCharType="separate"/>
      </w:r>
      <w:r w:rsidR="00A63FE6">
        <w:rPr>
          <w:noProof/>
          <w:color w:val="000000" w:themeColor="text1"/>
          <w:sz w:val="24"/>
          <w:szCs w:val="24"/>
        </w:rPr>
        <w:t>3</w:t>
      </w:r>
      <w:r w:rsidRPr="008A70B8">
        <w:rPr>
          <w:color w:val="000000" w:themeColor="text1"/>
          <w:sz w:val="24"/>
          <w:szCs w:val="24"/>
        </w:rPr>
        <w:fldChar w:fldCharType="end"/>
      </w:r>
      <w:r w:rsidRPr="008A70B8">
        <w:rPr>
          <w:color w:val="000000" w:themeColor="text1"/>
          <w:sz w:val="24"/>
          <w:szCs w:val="24"/>
        </w:rPr>
        <w:t>-Папка.</w:t>
      </w:r>
    </w:p>
    <w:p w14:paraId="05F9A9E3" w14:textId="6AAD3033" w:rsidR="008A70B8" w:rsidRDefault="008A70B8" w:rsidP="008A70B8">
      <w:pPr>
        <w:pStyle w:val="a6"/>
        <w:numPr>
          <w:ilvl w:val="0"/>
          <w:numId w:val="2"/>
        </w:numPr>
        <w:ind w:left="0" w:firstLine="709"/>
        <w:rPr>
          <w:sz w:val="28"/>
          <w:szCs w:val="28"/>
        </w:rPr>
      </w:pPr>
      <w:r w:rsidRPr="008A70B8">
        <w:rPr>
          <w:sz w:val="28"/>
          <w:szCs w:val="28"/>
        </w:rPr>
        <w:lastRenderedPageBreak/>
        <w:t xml:space="preserve">Создание </w:t>
      </w:r>
      <w:r>
        <w:rPr>
          <w:sz w:val="28"/>
          <w:szCs w:val="28"/>
        </w:rPr>
        <w:t xml:space="preserve">папки </w:t>
      </w:r>
      <w:r>
        <w:rPr>
          <w:sz w:val="28"/>
          <w:szCs w:val="28"/>
          <w:lang w:val="en-US"/>
        </w:rPr>
        <w:t>DTO</w:t>
      </w:r>
      <w:r w:rsidRPr="008A70B8">
        <w:rPr>
          <w:sz w:val="28"/>
          <w:szCs w:val="28"/>
        </w:rPr>
        <w:t>.</w:t>
      </w:r>
    </w:p>
    <w:p w14:paraId="3C2403DB" w14:textId="77777777" w:rsidR="008A70B8" w:rsidRPr="008A70B8" w:rsidRDefault="008A70B8" w:rsidP="008A70B8">
      <w:pPr>
        <w:pStyle w:val="a6"/>
        <w:keepNext/>
        <w:ind w:left="0"/>
        <w:jc w:val="center"/>
        <w:rPr>
          <w:color w:val="000000" w:themeColor="text1"/>
        </w:rPr>
      </w:pPr>
      <w:r w:rsidRPr="008A70B8">
        <w:rPr>
          <w:color w:val="000000" w:themeColor="text1"/>
        </w:rPr>
        <w:drawing>
          <wp:inline distT="0" distB="0" distL="0" distR="0" wp14:anchorId="2DCC8E3D" wp14:editId="1B797E46">
            <wp:extent cx="1028844" cy="36200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1149" w14:textId="23C612DF" w:rsidR="008A70B8" w:rsidRPr="003E30B2" w:rsidRDefault="008A70B8" w:rsidP="008A70B8">
      <w:pPr>
        <w:pStyle w:val="a7"/>
        <w:jc w:val="center"/>
        <w:rPr>
          <w:color w:val="000000" w:themeColor="text1"/>
          <w:sz w:val="28"/>
          <w:szCs w:val="28"/>
        </w:rPr>
      </w:pPr>
      <w:r w:rsidRPr="003E30B2">
        <w:rPr>
          <w:color w:val="000000" w:themeColor="text1"/>
          <w:sz w:val="28"/>
          <w:szCs w:val="28"/>
        </w:rPr>
        <w:t xml:space="preserve">Рисунок </w:t>
      </w:r>
      <w:r w:rsidRPr="003E30B2">
        <w:rPr>
          <w:color w:val="000000" w:themeColor="text1"/>
          <w:sz w:val="28"/>
          <w:szCs w:val="28"/>
        </w:rPr>
        <w:fldChar w:fldCharType="begin"/>
      </w:r>
      <w:r w:rsidRPr="003E30B2">
        <w:rPr>
          <w:color w:val="000000" w:themeColor="text1"/>
          <w:sz w:val="28"/>
          <w:szCs w:val="28"/>
        </w:rPr>
        <w:instrText xml:space="preserve"> SEQ Рисунок \* ARABIC </w:instrText>
      </w:r>
      <w:r w:rsidRPr="003E30B2">
        <w:rPr>
          <w:color w:val="000000" w:themeColor="text1"/>
          <w:sz w:val="28"/>
          <w:szCs w:val="28"/>
        </w:rPr>
        <w:fldChar w:fldCharType="separate"/>
      </w:r>
      <w:r w:rsidR="00A63FE6">
        <w:rPr>
          <w:noProof/>
          <w:color w:val="000000" w:themeColor="text1"/>
          <w:sz w:val="28"/>
          <w:szCs w:val="28"/>
        </w:rPr>
        <w:t>4</w:t>
      </w:r>
      <w:r w:rsidRPr="003E30B2">
        <w:rPr>
          <w:color w:val="000000" w:themeColor="text1"/>
          <w:sz w:val="28"/>
          <w:szCs w:val="28"/>
        </w:rPr>
        <w:fldChar w:fldCharType="end"/>
      </w:r>
      <w:r w:rsidRPr="003E30B2">
        <w:rPr>
          <w:color w:val="000000" w:themeColor="text1"/>
          <w:sz w:val="28"/>
          <w:szCs w:val="28"/>
          <w:lang w:val="en-US"/>
        </w:rPr>
        <w:t>-</w:t>
      </w:r>
      <w:r w:rsidRPr="003E30B2">
        <w:rPr>
          <w:color w:val="000000" w:themeColor="text1"/>
          <w:sz w:val="28"/>
          <w:szCs w:val="28"/>
        </w:rPr>
        <w:t>Папка.</w:t>
      </w:r>
    </w:p>
    <w:p w14:paraId="53AC1BE5" w14:textId="12B24CC4" w:rsidR="008A70B8" w:rsidRDefault="003E30B2" w:rsidP="003D2102">
      <w:pPr>
        <w:pStyle w:val="a6"/>
        <w:numPr>
          <w:ilvl w:val="0"/>
          <w:numId w:val="2"/>
        </w:numPr>
        <w:ind w:left="0" w:firstLine="709"/>
        <w:jc w:val="both"/>
        <w:rPr>
          <w:color w:val="000000" w:themeColor="text1"/>
          <w:sz w:val="28"/>
          <w:szCs w:val="28"/>
        </w:rPr>
      </w:pPr>
      <w:r w:rsidRPr="003E30B2">
        <w:rPr>
          <w:color w:val="000000" w:themeColor="text1"/>
          <w:sz w:val="28"/>
          <w:szCs w:val="28"/>
        </w:rPr>
        <w:t xml:space="preserve">Файл </w:t>
      </w:r>
      <w:r w:rsidRPr="003E30B2">
        <w:rPr>
          <w:color w:val="000000" w:themeColor="text1"/>
          <w:sz w:val="28"/>
          <w:szCs w:val="28"/>
          <w:lang w:val="en-US"/>
        </w:rPr>
        <w:t>Program</w:t>
      </w:r>
      <w:r w:rsidRPr="003E30B2">
        <w:rPr>
          <w:color w:val="000000" w:themeColor="text1"/>
          <w:sz w:val="28"/>
          <w:szCs w:val="28"/>
        </w:rPr>
        <w:t>.</w:t>
      </w:r>
      <w:r w:rsidRPr="003E30B2">
        <w:rPr>
          <w:color w:val="000000" w:themeColor="text1"/>
          <w:sz w:val="28"/>
          <w:szCs w:val="28"/>
          <w:lang w:val="en-US"/>
        </w:rPr>
        <w:t>cs</w:t>
      </w:r>
      <w:r w:rsidRPr="003E30B2">
        <w:rPr>
          <w:color w:val="000000" w:themeColor="text1"/>
          <w:sz w:val="28"/>
          <w:szCs w:val="28"/>
        </w:rPr>
        <w:t xml:space="preserve">. </w:t>
      </w:r>
      <w:r w:rsidRPr="003E30B2">
        <w:rPr>
          <w:color w:val="000000" w:themeColor="text1"/>
          <w:sz w:val="28"/>
          <w:szCs w:val="28"/>
        </w:rPr>
        <w:t xml:space="preserve">В файле выполняется регистрация сервисов в контейнере зависимостей. Подключается контекст базы данных </w:t>
      </w:r>
      <w:proofErr w:type="spellStart"/>
      <w:r w:rsidRPr="003E30B2">
        <w:rPr>
          <w:color w:val="000000" w:themeColor="text1"/>
          <w:sz w:val="28"/>
          <w:szCs w:val="28"/>
        </w:rPr>
        <w:t>AspNetPracticeContext</w:t>
      </w:r>
      <w:proofErr w:type="spellEnd"/>
      <w:r w:rsidRPr="003E30B2">
        <w:rPr>
          <w:color w:val="000000" w:themeColor="text1"/>
          <w:sz w:val="28"/>
          <w:szCs w:val="28"/>
        </w:rPr>
        <w:t xml:space="preserve"> через </w:t>
      </w:r>
      <w:proofErr w:type="spellStart"/>
      <w:r w:rsidRPr="003E30B2">
        <w:rPr>
          <w:color w:val="000000" w:themeColor="text1"/>
          <w:sz w:val="28"/>
          <w:szCs w:val="28"/>
        </w:rPr>
        <w:t>AddDbContext</w:t>
      </w:r>
      <w:proofErr w:type="spellEnd"/>
      <w:r w:rsidRPr="003E30B2">
        <w:rPr>
          <w:color w:val="000000" w:themeColor="text1"/>
          <w:sz w:val="28"/>
          <w:szCs w:val="28"/>
        </w:rPr>
        <w:t xml:space="preserve"> со строкой подключения, а также настраиваются контроллеры и </w:t>
      </w:r>
      <w:proofErr w:type="spellStart"/>
      <w:r w:rsidRPr="003E30B2">
        <w:rPr>
          <w:color w:val="000000" w:themeColor="text1"/>
          <w:sz w:val="28"/>
          <w:szCs w:val="28"/>
        </w:rPr>
        <w:t>Swagger</w:t>
      </w:r>
      <w:proofErr w:type="spellEnd"/>
      <w:r w:rsidRPr="003E30B2">
        <w:rPr>
          <w:color w:val="000000" w:themeColor="text1"/>
          <w:sz w:val="28"/>
          <w:szCs w:val="28"/>
        </w:rPr>
        <w:t xml:space="preserve"> для тестирования. В конце настраивается конвейер обработки запросов.</w:t>
      </w:r>
    </w:p>
    <w:p w14:paraId="5D37C05C" w14:textId="77777777" w:rsidR="003E30B2" w:rsidRPr="003E30B2" w:rsidRDefault="003E30B2" w:rsidP="003E30B2">
      <w:pPr>
        <w:pStyle w:val="a6"/>
        <w:ind w:left="709"/>
        <w:rPr>
          <w:color w:val="000000" w:themeColor="text1"/>
          <w:sz w:val="28"/>
          <w:szCs w:val="28"/>
        </w:rPr>
      </w:pPr>
    </w:p>
    <w:p w14:paraId="5C11E041" w14:textId="77777777" w:rsidR="00A63FE6" w:rsidRPr="00A63FE6" w:rsidRDefault="003E30B2" w:rsidP="00A63FE6">
      <w:pPr>
        <w:pStyle w:val="a6"/>
        <w:keepNext/>
        <w:ind w:left="0"/>
        <w:jc w:val="center"/>
        <w:rPr>
          <w:color w:val="000000" w:themeColor="text1"/>
        </w:rPr>
      </w:pPr>
      <w:r w:rsidRPr="00A63FE6">
        <w:rPr>
          <w:color w:val="000000" w:themeColor="text1"/>
        </w:rPr>
        <w:drawing>
          <wp:inline distT="0" distB="0" distL="0" distR="0" wp14:anchorId="73D33205" wp14:editId="319BB10E">
            <wp:extent cx="4697306" cy="2764155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8569" cy="276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2FEF" w14:textId="3DA43CCA" w:rsidR="008A70B8" w:rsidRPr="00A63FE6" w:rsidRDefault="00A63FE6" w:rsidP="00A63FE6">
      <w:pPr>
        <w:pStyle w:val="a7"/>
        <w:jc w:val="center"/>
        <w:rPr>
          <w:color w:val="000000" w:themeColor="text1"/>
          <w:sz w:val="24"/>
          <w:szCs w:val="24"/>
        </w:rPr>
      </w:pPr>
      <w:r w:rsidRPr="00A63FE6">
        <w:rPr>
          <w:color w:val="000000" w:themeColor="text1"/>
          <w:sz w:val="24"/>
          <w:szCs w:val="24"/>
        </w:rPr>
        <w:t xml:space="preserve">Рисунок </w:t>
      </w:r>
      <w:r w:rsidRPr="00A63FE6">
        <w:rPr>
          <w:color w:val="000000" w:themeColor="text1"/>
          <w:sz w:val="24"/>
          <w:szCs w:val="24"/>
        </w:rPr>
        <w:fldChar w:fldCharType="begin"/>
      </w:r>
      <w:r w:rsidRPr="00A63FE6">
        <w:rPr>
          <w:color w:val="000000" w:themeColor="text1"/>
          <w:sz w:val="24"/>
          <w:szCs w:val="24"/>
        </w:rPr>
        <w:instrText xml:space="preserve"> SEQ Рисунок \* ARABIC </w:instrText>
      </w:r>
      <w:r w:rsidRPr="00A63FE6">
        <w:rPr>
          <w:color w:val="000000" w:themeColor="text1"/>
          <w:sz w:val="24"/>
          <w:szCs w:val="24"/>
        </w:rPr>
        <w:fldChar w:fldCharType="separate"/>
      </w:r>
      <w:r>
        <w:rPr>
          <w:noProof/>
          <w:color w:val="000000" w:themeColor="text1"/>
          <w:sz w:val="24"/>
          <w:szCs w:val="24"/>
        </w:rPr>
        <w:t>5</w:t>
      </w:r>
      <w:r w:rsidRPr="00A63FE6">
        <w:rPr>
          <w:color w:val="000000" w:themeColor="text1"/>
          <w:sz w:val="24"/>
          <w:szCs w:val="24"/>
        </w:rPr>
        <w:fldChar w:fldCharType="end"/>
      </w:r>
      <w:r w:rsidRPr="00A63FE6">
        <w:rPr>
          <w:color w:val="000000" w:themeColor="text1"/>
          <w:sz w:val="24"/>
          <w:szCs w:val="24"/>
        </w:rPr>
        <w:t>-файл.</w:t>
      </w:r>
    </w:p>
    <w:p w14:paraId="1D7D66F8" w14:textId="77777777" w:rsidR="008A70B8" w:rsidRPr="003E30B2" w:rsidRDefault="008A70B8" w:rsidP="008A70B8">
      <w:pPr>
        <w:pStyle w:val="a6"/>
        <w:ind w:left="709"/>
        <w:rPr>
          <w:color w:val="000000" w:themeColor="text1"/>
          <w:sz w:val="28"/>
          <w:szCs w:val="28"/>
        </w:rPr>
      </w:pPr>
    </w:p>
    <w:p w14:paraId="0BEF4502" w14:textId="77777777" w:rsidR="008A70B8" w:rsidRPr="003E30B2" w:rsidRDefault="008A70B8" w:rsidP="008A70B8">
      <w:pPr>
        <w:pStyle w:val="a6"/>
        <w:rPr>
          <w:color w:val="000000" w:themeColor="text1"/>
          <w:sz w:val="28"/>
          <w:szCs w:val="28"/>
        </w:rPr>
      </w:pPr>
    </w:p>
    <w:p w14:paraId="210A895B" w14:textId="3B6F655B" w:rsidR="008A70B8" w:rsidRDefault="003E30B2" w:rsidP="003D2102">
      <w:pPr>
        <w:pStyle w:val="a6"/>
        <w:numPr>
          <w:ilvl w:val="0"/>
          <w:numId w:val="2"/>
        </w:numPr>
        <w:ind w:left="0" w:firstLine="709"/>
        <w:rPr>
          <w:color w:val="000000" w:themeColor="text1"/>
          <w:sz w:val="28"/>
          <w:szCs w:val="28"/>
        </w:rPr>
      </w:pPr>
      <w:r w:rsidRPr="003E30B2">
        <w:rPr>
          <w:color w:val="000000" w:themeColor="text1"/>
          <w:sz w:val="28"/>
          <w:szCs w:val="28"/>
        </w:rPr>
        <w:t xml:space="preserve">Файл </w:t>
      </w:r>
      <w:proofErr w:type="spellStart"/>
      <w:proofErr w:type="gramStart"/>
      <w:r w:rsidRPr="003E30B2">
        <w:rPr>
          <w:color w:val="000000" w:themeColor="text1"/>
          <w:sz w:val="28"/>
          <w:szCs w:val="28"/>
        </w:rPr>
        <w:t>appsettings.json</w:t>
      </w:r>
      <w:proofErr w:type="spellEnd"/>
      <w:proofErr w:type="gramEnd"/>
      <w:r>
        <w:rPr>
          <w:color w:val="000000" w:themeColor="text1"/>
          <w:sz w:val="28"/>
          <w:szCs w:val="28"/>
        </w:rPr>
        <w:t xml:space="preserve">. </w:t>
      </w:r>
      <w:r w:rsidRPr="003E30B2">
        <w:rPr>
          <w:color w:val="000000" w:themeColor="text1"/>
          <w:sz w:val="28"/>
          <w:szCs w:val="28"/>
        </w:rPr>
        <w:t xml:space="preserve">Содержит строку подключения </w:t>
      </w:r>
      <w:proofErr w:type="spellStart"/>
      <w:r w:rsidRPr="003E30B2">
        <w:rPr>
          <w:color w:val="000000" w:themeColor="text1"/>
          <w:sz w:val="28"/>
          <w:szCs w:val="28"/>
        </w:rPr>
        <w:t>DefaultConnection</w:t>
      </w:r>
      <w:proofErr w:type="spellEnd"/>
      <w:r w:rsidRPr="003E30B2">
        <w:rPr>
          <w:color w:val="000000" w:themeColor="text1"/>
          <w:sz w:val="28"/>
          <w:szCs w:val="28"/>
        </w:rPr>
        <w:t xml:space="preserve"> к базе данных </w:t>
      </w:r>
      <w:proofErr w:type="spellStart"/>
      <w:r w:rsidRPr="003E30B2">
        <w:rPr>
          <w:color w:val="000000" w:themeColor="text1"/>
          <w:sz w:val="28"/>
          <w:szCs w:val="28"/>
        </w:rPr>
        <w:t>Asp_net_practice</w:t>
      </w:r>
      <w:proofErr w:type="spellEnd"/>
      <w:r w:rsidRPr="003E30B2">
        <w:rPr>
          <w:color w:val="000000" w:themeColor="text1"/>
          <w:sz w:val="28"/>
          <w:szCs w:val="28"/>
        </w:rPr>
        <w:t xml:space="preserve"> (сервер, имя БД, параметры аутентификации). Вынос настроек в отдельный файл позволяет изменять параметры подключения без перекомпиляции кода.</w:t>
      </w:r>
    </w:p>
    <w:p w14:paraId="3B9039A9" w14:textId="77777777" w:rsidR="003D2102" w:rsidRDefault="003D2102" w:rsidP="003D2102">
      <w:pPr>
        <w:pStyle w:val="a6"/>
        <w:ind w:left="709"/>
        <w:rPr>
          <w:color w:val="000000" w:themeColor="text1"/>
          <w:sz w:val="28"/>
          <w:szCs w:val="28"/>
        </w:rPr>
      </w:pPr>
    </w:p>
    <w:p w14:paraId="612AF81C" w14:textId="77777777" w:rsidR="00A63FE6" w:rsidRPr="00A63FE6" w:rsidRDefault="003D2102" w:rsidP="00A63FE6">
      <w:pPr>
        <w:pStyle w:val="a6"/>
        <w:keepNext/>
        <w:ind w:left="0"/>
        <w:jc w:val="center"/>
        <w:rPr>
          <w:color w:val="000000" w:themeColor="text1"/>
        </w:rPr>
      </w:pPr>
      <w:r w:rsidRPr="00A63FE6">
        <w:rPr>
          <w:color w:val="000000" w:themeColor="text1"/>
        </w:rPr>
        <w:drawing>
          <wp:inline distT="0" distB="0" distL="0" distR="0" wp14:anchorId="3D983674" wp14:editId="03ACF85C">
            <wp:extent cx="3769994" cy="1708950"/>
            <wp:effectExtent l="0" t="0" r="254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4153" cy="171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4EF1B" w14:textId="55F1B984" w:rsidR="003D2102" w:rsidRPr="00A63FE6" w:rsidRDefault="00A63FE6" w:rsidP="00A63FE6">
      <w:pPr>
        <w:pStyle w:val="a7"/>
        <w:jc w:val="center"/>
        <w:rPr>
          <w:color w:val="000000" w:themeColor="text1"/>
          <w:sz w:val="24"/>
          <w:szCs w:val="24"/>
        </w:rPr>
      </w:pPr>
      <w:r w:rsidRPr="00A63FE6">
        <w:rPr>
          <w:color w:val="000000" w:themeColor="text1"/>
          <w:sz w:val="24"/>
          <w:szCs w:val="24"/>
        </w:rPr>
        <w:t xml:space="preserve">Рисунок </w:t>
      </w:r>
      <w:r w:rsidRPr="00A63FE6">
        <w:rPr>
          <w:color w:val="000000" w:themeColor="text1"/>
          <w:sz w:val="24"/>
          <w:szCs w:val="24"/>
        </w:rPr>
        <w:fldChar w:fldCharType="begin"/>
      </w:r>
      <w:r w:rsidRPr="00A63FE6">
        <w:rPr>
          <w:color w:val="000000" w:themeColor="text1"/>
          <w:sz w:val="24"/>
          <w:szCs w:val="24"/>
        </w:rPr>
        <w:instrText xml:space="preserve"> SEQ Рисунок \* ARABIC </w:instrText>
      </w:r>
      <w:r w:rsidRPr="00A63FE6">
        <w:rPr>
          <w:color w:val="000000" w:themeColor="text1"/>
          <w:sz w:val="24"/>
          <w:szCs w:val="24"/>
        </w:rPr>
        <w:fldChar w:fldCharType="separate"/>
      </w:r>
      <w:r>
        <w:rPr>
          <w:noProof/>
          <w:color w:val="000000" w:themeColor="text1"/>
          <w:sz w:val="24"/>
          <w:szCs w:val="24"/>
        </w:rPr>
        <w:t>6</w:t>
      </w:r>
      <w:r w:rsidRPr="00A63FE6">
        <w:rPr>
          <w:color w:val="000000" w:themeColor="text1"/>
          <w:sz w:val="24"/>
          <w:szCs w:val="24"/>
        </w:rPr>
        <w:fldChar w:fldCharType="end"/>
      </w:r>
      <w:r w:rsidRPr="00A63FE6">
        <w:rPr>
          <w:color w:val="000000" w:themeColor="text1"/>
          <w:sz w:val="24"/>
          <w:szCs w:val="24"/>
        </w:rPr>
        <w:t>-файл.</w:t>
      </w:r>
    </w:p>
    <w:p w14:paraId="588A670F" w14:textId="50A099B8" w:rsidR="003E30B2" w:rsidRPr="003E30B2" w:rsidRDefault="003E30B2" w:rsidP="003E30B2">
      <w:pPr>
        <w:pStyle w:val="a6"/>
        <w:rPr>
          <w:color w:val="000000" w:themeColor="text1"/>
          <w:sz w:val="28"/>
          <w:szCs w:val="28"/>
        </w:rPr>
      </w:pPr>
    </w:p>
    <w:p w14:paraId="0793017A" w14:textId="4D58781F" w:rsidR="003E30B2" w:rsidRDefault="003E30B2" w:rsidP="003D2102">
      <w:pPr>
        <w:pStyle w:val="a6"/>
        <w:numPr>
          <w:ilvl w:val="0"/>
          <w:numId w:val="2"/>
        </w:numPr>
        <w:ind w:left="0" w:firstLine="709"/>
        <w:rPr>
          <w:color w:val="000000" w:themeColor="text1"/>
          <w:sz w:val="28"/>
          <w:szCs w:val="28"/>
        </w:rPr>
      </w:pPr>
      <w:r w:rsidRPr="003E30B2">
        <w:rPr>
          <w:color w:val="000000" w:themeColor="text1"/>
          <w:sz w:val="28"/>
          <w:szCs w:val="28"/>
        </w:rPr>
        <w:t xml:space="preserve">Папка </w:t>
      </w:r>
      <w:proofErr w:type="spellStart"/>
      <w:r w:rsidRPr="003E30B2">
        <w:rPr>
          <w:color w:val="000000" w:themeColor="text1"/>
          <w:sz w:val="28"/>
          <w:szCs w:val="28"/>
        </w:rPr>
        <w:t>Models</w:t>
      </w:r>
      <w:proofErr w:type="spellEnd"/>
      <w:r w:rsidRPr="003E30B2">
        <w:rPr>
          <w:color w:val="000000" w:themeColor="text1"/>
          <w:sz w:val="28"/>
          <w:szCs w:val="28"/>
        </w:rPr>
        <w:t xml:space="preserve"> и файл </w:t>
      </w:r>
      <w:proofErr w:type="spellStart"/>
      <w:r w:rsidRPr="003E30B2">
        <w:rPr>
          <w:color w:val="000000" w:themeColor="text1"/>
          <w:sz w:val="28"/>
          <w:szCs w:val="28"/>
        </w:rPr>
        <w:t>AspNetPracticeContext.cs</w:t>
      </w:r>
      <w:proofErr w:type="spellEnd"/>
      <w:r w:rsidRPr="003E30B2">
        <w:rPr>
          <w:color w:val="000000" w:themeColor="text1"/>
          <w:sz w:val="28"/>
          <w:szCs w:val="28"/>
        </w:rPr>
        <w:t xml:space="preserve">. </w:t>
      </w:r>
      <w:r w:rsidRPr="003E30B2">
        <w:rPr>
          <w:color w:val="000000" w:themeColor="text1"/>
          <w:sz w:val="28"/>
          <w:szCs w:val="28"/>
        </w:rPr>
        <w:t xml:space="preserve">Здесь описана структура таблиц БД. Сущности (например, Product) — это C#-классы, соответствующие таблицам. В </w:t>
      </w:r>
      <w:proofErr w:type="spellStart"/>
      <w:r w:rsidRPr="003E30B2">
        <w:rPr>
          <w:color w:val="000000" w:themeColor="text1"/>
          <w:sz w:val="28"/>
          <w:szCs w:val="28"/>
        </w:rPr>
        <w:t>AspNetPracticeContext</w:t>
      </w:r>
      <w:proofErr w:type="spellEnd"/>
      <w:r w:rsidRPr="003E30B2">
        <w:rPr>
          <w:color w:val="000000" w:themeColor="text1"/>
          <w:sz w:val="28"/>
          <w:szCs w:val="28"/>
        </w:rPr>
        <w:t xml:space="preserve"> через метод </w:t>
      </w:r>
      <w:proofErr w:type="spellStart"/>
      <w:r w:rsidRPr="003E30B2">
        <w:rPr>
          <w:color w:val="000000" w:themeColor="text1"/>
          <w:sz w:val="28"/>
          <w:szCs w:val="28"/>
        </w:rPr>
        <w:t>OnModelCreating</w:t>
      </w:r>
      <w:proofErr w:type="spellEnd"/>
      <w:r w:rsidRPr="003E30B2">
        <w:rPr>
          <w:color w:val="000000" w:themeColor="text1"/>
          <w:sz w:val="28"/>
          <w:szCs w:val="28"/>
        </w:rPr>
        <w:t xml:space="preserve"> настраиваются связи и сопоставление свойств C# со столбцами БД (например, </w:t>
      </w:r>
      <w:proofErr w:type="spellStart"/>
      <w:r w:rsidRPr="003E30B2">
        <w:rPr>
          <w:color w:val="000000" w:themeColor="text1"/>
          <w:sz w:val="28"/>
          <w:szCs w:val="28"/>
        </w:rPr>
        <w:t>ImageUrl</w:t>
      </w:r>
      <w:proofErr w:type="spellEnd"/>
      <w:r w:rsidRPr="003E30B2">
        <w:rPr>
          <w:color w:val="000000" w:themeColor="text1"/>
          <w:sz w:val="28"/>
          <w:szCs w:val="28"/>
        </w:rPr>
        <w:t xml:space="preserve"> -&gt; </w:t>
      </w:r>
      <w:proofErr w:type="spellStart"/>
      <w:r w:rsidRPr="003E30B2">
        <w:rPr>
          <w:color w:val="000000" w:themeColor="text1"/>
          <w:sz w:val="28"/>
          <w:szCs w:val="28"/>
        </w:rPr>
        <w:t>image_url</w:t>
      </w:r>
      <w:proofErr w:type="spellEnd"/>
      <w:r w:rsidRPr="003E30B2">
        <w:rPr>
          <w:color w:val="000000" w:themeColor="text1"/>
          <w:sz w:val="28"/>
          <w:szCs w:val="28"/>
        </w:rPr>
        <w:t xml:space="preserve">), что необходимо для корректной работы </w:t>
      </w:r>
      <w:proofErr w:type="spellStart"/>
      <w:r w:rsidRPr="003E30B2">
        <w:rPr>
          <w:color w:val="000000" w:themeColor="text1"/>
          <w:sz w:val="28"/>
          <w:szCs w:val="28"/>
        </w:rPr>
        <w:t>Entity</w:t>
      </w:r>
      <w:proofErr w:type="spellEnd"/>
      <w:r w:rsidRPr="003E30B2">
        <w:rPr>
          <w:color w:val="000000" w:themeColor="text1"/>
          <w:sz w:val="28"/>
          <w:szCs w:val="28"/>
        </w:rPr>
        <w:t xml:space="preserve"> Framework.</w:t>
      </w:r>
    </w:p>
    <w:p w14:paraId="560519B9" w14:textId="77777777" w:rsidR="003D2102" w:rsidRDefault="003D2102" w:rsidP="003D2102">
      <w:pPr>
        <w:pStyle w:val="a6"/>
        <w:ind w:left="709"/>
        <w:rPr>
          <w:color w:val="000000" w:themeColor="text1"/>
          <w:sz w:val="28"/>
          <w:szCs w:val="28"/>
        </w:rPr>
      </w:pPr>
    </w:p>
    <w:p w14:paraId="3BD91D06" w14:textId="77777777" w:rsidR="00A63FE6" w:rsidRPr="00A63FE6" w:rsidRDefault="003D2102" w:rsidP="00A63FE6">
      <w:pPr>
        <w:pStyle w:val="a6"/>
        <w:keepNext/>
        <w:ind w:left="0"/>
        <w:jc w:val="center"/>
        <w:rPr>
          <w:color w:val="000000" w:themeColor="text1"/>
        </w:rPr>
      </w:pPr>
      <w:r w:rsidRPr="00A63FE6">
        <w:rPr>
          <w:noProof/>
          <w:color w:val="000000" w:themeColor="text1"/>
        </w:rPr>
        <w:drawing>
          <wp:inline distT="0" distB="0" distL="0" distR="0" wp14:anchorId="089A8B43" wp14:editId="6DD0020E">
            <wp:extent cx="3440928" cy="3027820"/>
            <wp:effectExtent l="0" t="0" r="762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369" cy="30343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D23E4F" w14:textId="2553E38A" w:rsidR="003D2102" w:rsidRPr="00A63FE6" w:rsidRDefault="00A63FE6" w:rsidP="00A63FE6">
      <w:pPr>
        <w:pStyle w:val="a7"/>
        <w:jc w:val="center"/>
        <w:rPr>
          <w:color w:val="000000" w:themeColor="text1"/>
          <w:sz w:val="24"/>
          <w:szCs w:val="24"/>
        </w:rPr>
      </w:pPr>
      <w:r w:rsidRPr="00A63FE6">
        <w:rPr>
          <w:color w:val="000000" w:themeColor="text1"/>
          <w:sz w:val="24"/>
          <w:szCs w:val="24"/>
        </w:rPr>
        <w:t xml:space="preserve">Рисунок </w:t>
      </w:r>
      <w:r w:rsidRPr="00A63FE6">
        <w:rPr>
          <w:color w:val="000000" w:themeColor="text1"/>
          <w:sz w:val="24"/>
          <w:szCs w:val="24"/>
        </w:rPr>
        <w:fldChar w:fldCharType="begin"/>
      </w:r>
      <w:r w:rsidRPr="00A63FE6">
        <w:rPr>
          <w:color w:val="000000" w:themeColor="text1"/>
          <w:sz w:val="24"/>
          <w:szCs w:val="24"/>
        </w:rPr>
        <w:instrText xml:space="preserve"> SEQ Рисунок \* ARABIC </w:instrText>
      </w:r>
      <w:r w:rsidRPr="00A63FE6">
        <w:rPr>
          <w:color w:val="000000" w:themeColor="text1"/>
          <w:sz w:val="24"/>
          <w:szCs w:val="24"/>
        </w:rPr>
        <w:fldChar w:fldCharType="separate"/>
      </w:r>
      <w:r>
        <w:rPr>
          <w:noProof/>
          <w:color w:val="000000" w:themeColor="text1"/>
          <w:sz w:val="24"/>
          <w:szCs w:val="24"/>
        </w:rPr>
        <w:t>7</w:t>
      </w:r>
      <w:r w:rsidRPr="00A63FE6">
        <w:rPr>
          <w:color w:val="000000" w:themeColor="text1"/>
          <w:sz w:val="24"/>
          <w:szCs w:val="24"/>
        </w:rPr>
        <w:fldChar w:fldCharType="end"/>
      </w:r>
      <w:r w:rsidRPr="00A63FE6">
        <w:rPr>
          <w:color w:val="000000" w:themeColor="text1"/>
          <w:sz w:val="24"/>
          <w:szCs w:val="24"/>
        </w:rPr>
        <w:t>-файл.</w:t>
      </w:r>
    </w:p>
    <w:p w14:paraId="0C811B7C" w14:textId="3B759A05" w:rsidR="003E30B2" w:rsidRDefault="003E30B2" w:rsidP="003D2102">
      <w:pPr>
        <w:pStyle w:val="a6"/>
        <w:numPr>
          <w:ilvl w:val="0"/>
          <w:numId w:val="2"/>
        </w:numPr>
        <w:ind w:left="0" w:firstLine="709"/>
        <w:rPr>
          <w:color w:val="000000" w:themeColor="text1"/>
          <w:sz w:val="28"/>
          <w:szCs w:val="28"/>
        </w:rPr>
      </w:pPr>
      <w:r w:rsidRPr="003D2102">
        <w:rPr>
          <w:color w:val="000000" w:themeColor="text1"/>
          <w:sz w:val="28"/>
          <w:szCs w:val="28"/>
        </w:rPr>
        <w:t>Файлы DTO (в папке DTO)</w:t>
      </w:r>
      <w:r w:rsidRPr="003D2102">
        <w:rPr>
          <w:color w:val="000000" w:themeColor="text1"/>
          <w:sz w:val="28"/>
          <w:szCs w:val="28"/>
        </w:rPr>
        <w:t xml:space="preserve">. </w:t>
      </w:r>
      <w:r w:rsidRPr="003D2102">
        <w:rPr>
          <w:color w:val="000000" w:themeColor="text1"/>
          <w:sz w:val="28"/>
          <w:szCs w:val="28"/>
        </w:rPr>
        <w:t xml:space="preserve">Контроллер принимает HTTP-запросы и возвращает ответы; контекст БД внедряется </w:t>
      </w:r>
      <w:proofErr w:type="gramStart"/>
      <w:r w:rsidRPr="003D2102">
        <w:rPr>
          <w:color w:val="000000" w:themeColor="text1"/>
          <w:sz w:val="28"/>
          <w:szCs w:val="28"/>
        </w:rPr>
        <w:t>через конструктор</w:t>
      </w:r>
      <w:proofErr w:type="gramEnd"/>
      <w:r w:rsidRPr="003D2102">
        <w:rPr>
          <w:color w:val="000000" w:themeColor="text1"/>
          <w:sz w:val="28"/>
          <w:szCs w:val="28"/>
        </w:rPr>
        <w:t xml:space="preserve">. Внутри написан метод </w:t>
      </w:r>
      <w:proofErr w:type="spellStart"/>
      <w:r w:rsidRPr="003D2102">
        <w:rPr>
          <w:color w:val="000000" w:themeColor="text1"/>
          <w:sz w:val="28"/>
          <w:szCs w:val="28"/>
        </w:rPr>
        <w:t>ToDto</w:t>
      </w:r>
      <w:proofErr w:type="spellEnd"/>
      <w:r w:rsidRPr="003D2102">
        <w:rPr>
          <w:color w:val="000000" w:themeColor="text1"/>
          <w:sz w:val="28"/>
          <w:szCs w:val="28"/>
        </w:rPr>
        <w:t xml:space="preserve"> для ручного маппинга. Реализованы методы: </w:t>
      </w:r>
      <w:proofErr w:type="spellStart"/>
      <w:r w:rsidRPr="003D2102">
        <w:rPr>
          <w:color w:val="000000" w:themeColor="text1"/>
          <w:sz w:val="28"/>
          <w:szCs w:val="28"/>
        </w:rPr>
        <w:t>GetAll</w:t>
      </w:r>
      <w:proofErr w:type="spellEnd"/>
      <w:r w:rsidRPr="003D2102">
        <w:rPr>
          <w:color w:val="000000" w:themeColor="text1"/>
          <w:sz w:val="28"/>
          <w:szCs w:val="28"/>
        </w:rPr>
        <w:t xml:space="preserve"> (с пагинацией, код 200), </w:t>
      </w:r>
      <w:proofErr w:type="spellStart"/>
      <w:r w:rsidRPr="003D2102">
        <w:rPr>
          <w:color w:val="000000" w:themeColor="text1"/>
          <w:sz w:val="28"/>
          <w:szCs w:val="28"/>
        </w:rPr>
        <w:t>GetById</w:t>
      </w:r>
      <w:proofErr w:type="spellEnd"/>
      <w:r w:rsidRPr="003D2102">
        <w:rPr>
          <w:color w:val="000000" w:themeColor="text1"/>
          <w:sz w:val="28"/>
          <w:szCs w:val="28"/>
        </w:rPr>
        <w:t xml:space="preserve"> (код 200/404), </w:t>
      </w:r>
      <w:proofErr w:type="spellStart"/>
      <w:r w:rsidRPr="003D2102">
        <w:rPr>
          <w:color w:val="000000" w:themeColor="text1"/>
          <w:sz w:val="28"/>
          <w:szCs w:val="28"/>
        </w:rPr>
        <w:t>Create</w:t>
      </w:r>
      <w:proofErr w:type="spellEnd"/>
      <w:r w:rsidRPr="003D2102">
        <w:rPr>
          <w:color w:val="000000" w:themeColor="text1"/>
          <w:sz w:val="28"/>
          <w:szCs w:val="28"/>
        </w:rPr>
        <w:t xml:space="preserve"> (код 201), Update (код 204), </w:t>
      </w:r>
      <w:proofErr w:type="spellStart"/>
      <w:r w:rsidRPr="003D2102">
        <w:rPr>
          <w:color w:val="000000" w:themeColor="text1"/>
          <w:sz w:val="28"/>
          <w:szCs w:val="28"/>
        </w:rPr>
        <w:t>Patch</w:t>
      </w:r>
      <w:proofErr w:type="spellEnd"/>
      <w:r w:rsidRPr="003D2102">
        <w:rPr>
          <w:color w:val="000000" w:themeColor="text1"/>
          <w:sz w:val="28"/>
          <w:szCs w:val="28"/>
        </w:rPr>
        <w:t xml:space="preserve"> (обновляет только поля не равные </w:t>
      </w:r>
      <w:proofErr w:type="spellStart"/>
      <w:r w:rsidRPr="003D2102">
        <w:rPr>
          <w:color w:val="000000" w:themeColor="text1"/>
          <w:sz w:val="28"/>
          <w:szCs w:val="28"/>
        </w:rPr>
        <w:t>null</w:t>
      </w:r>
      <w:proofErr w:type="spellEnd"/>
      <w:r w:rsidRPr="003D2102">
        <w:rPr>
          <w:color w:val="000000" w:themeColor="text1"/>
          <w:sz w:val="28"/>
          <w:szCs w:val="28"/>
        </w:rPr>
        <w:t xml:space="preserve">, код 204), </w:t>
      </w:r>
      <w:proofErr w:type="spellStart"/>
      <w:r w:rsidRPr="003D2102">
        <w:rPr>
          <w:color w:val="000000" w:themeColor="text1"/>
          <w:sz w:val="28"/>
          <w:szCs w:val="28"/>
        </w:rPr>
        <w:t>Delete</w:t>
      </w:r>
      <w:proofErr w:type="spellEnd"/>
      <w:r w:rsidRPr="003D2102">
        <w:rPr>
          <w:color w:val="000000" w:themeColor="text1"/>
          <w:sz w:val="28"/>
          <w:szCs w:val="28"/>
        </w:rPr>
        <w:t xml:space="preserve"> (код 204/404).</w:t>
      </w:r>
    </w:p>
    <w:p w14:paraId="29A28297" w14:textId="77777777" w:rsidR="00A63FE6" w:rsidRDefault="00A63FE6" w:rsidP="00A63FE6">
      <w:pPr>
        <w:pStyle w:val="a6"/>
        <w:ind w:left="709"/>
        <w:rPr>
          <w:color w:val="000000" w:themeColor="text1"/>
          <w:sz w:val="28"/>
          <w:szCs w:val="28"/>
        </w:rPr>
      </w:pPr>
    </w:p>
    <w:p w14:paraId="336582A3" w14:textId="77777777" w:rsidR="00A63FE6" w:rsidRPr="00A63FE6" w:rsidRDefault="003D2102" w:rsidP="00A63FE6">
      <w:pPr>
        <w:pStyle w:val="a6"/>
        <w:keepNext/>
        <w:ind w:left="0"/>
        <w:jc w:val="center"/>
        <w:rPr>
          <w:color w:val="000000" w:themeColor="text1"/>
        </w:rPr>
      </w:pPr>
      <w:r w:rsidRPr="00A63FE6">
        <w:rPr>
          <w:noProof/>
          <w:color w:val="000000" w:themeColor="text1"/>
        </w:rPr>
        <w:drawing>
          <wp:inline distT="0" distB="0" distL="0" distR="0" wp14:anchorId="42E1EC8C" wp14:editId="05839A05">
            <wp:extent cx="2150821" cy="1921937"/>
            <wp:effectExtent l="0" t="0" r="190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08" cy="19269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3B92AD" w14:textId="718BAFD3" w:rsidR="003D2102" w:rsidRPr="00A63FE6" w:rsidRDefault="00A63FE6" w:rsidP="00A63FE6">
      <w:pPr>
        <w:pStyle w:val="a7"/>
        <w:jc w:val="center"/>
        <w:rPr>
          <w:color w:val="000000" w:themeColor="text1"/>
          <w:sz w:val="24"/>
          <w:szCs w:val="24"/>
        </w:rPr>
      </w:pPr>
      <w:r w:rsidRPr="00A63FE6">
        <w:rPr>
          <w:color w:val="000000" w:themeColor="text1"/>
          <w:sz w:val="24"/>
          <w:szCs w:val="24"/>
        </w:rPr>
        <w:t xml:space="preserve">Рисунок </w:t>
      </w:r>
      <w:r w:rsidRPr="00A63FE6">
        <w:rPr>
          <w:color w:val="000000" w:themeColor="text1"/>
          <w:sz w:val="24"/>
          <w:szCs w:val="24"/>
        </w:rPr>
        <w:fldChar w:fldCharType="begin"/>
      </w:r>
      <w:r w:rsidRPr="00A63FE6">
        <w:rPr>
          <w:color w:val="000000" w:themeColor="text1"/>
          <w:sz w:val="24"/>
          <w:szCs w:val="24"/>
        </w:rPr>
        <w:instrText xml:space="preserve"> SEQ Рисунок \* ARABIC </w:instrText>
      </w:r>
      <w:r w:rsidRPr="00A63FE6">
        <w:rPr>
          <w:color w:val="000000" w:themeColor="text1"/>
          <w:sz w:val="24"/>
          <w:szCs w:val="24"/>
        </w:rPr>
        <w:fldChar w:fldCharType="separate"/>
      </w:r>
      <w:r>
        <w:rPr>
          <w:noProof/>
          <w:color w:val="000000" w:themeColor="text1"/>
          <w:sz w:val="24"/>
          <w:szCs w:val="24"/>
        </w:rPr>
        <w:t>8</w:t>
      </w:r>
      <w:r w:rsidRPr="00A63FE6">
        <w:rPr>
          <w:color w:val="000000" w:themeColor="text1"/>
          <w:sz w:val="24"/>
          <w:szCs w:val="24"/>
        </w:rPr>
        <w:fldChar w:fldCharType="end"/>
      </w:r>
      <w:r w:rsidRPr="00A63FE6">
        <w:rPr>
          <w:color w:val="000000" w:themeColor="text1"/>
          <w:sz w:val="24"/>
          <w:szCs w:val="24"/>
        </w:rPr>
        <w:t>-файл.</w:t>
      </w:r>
    </w:p>
    <w:p w14:paraId="37199B6A" w14:textId="335A5229" w:rsidR="00BF02D7" w:rsidRDefault="003D2102" w:rsidP="003D2102">
      <w:pPr>
        <w:pStyle w:val="a6"/>
        <w:numPr>
          <w:ilvl w:val="0"/>
          <w:numId w:val="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3D2102">
        <w:rPr>
          <w:color w:val="000000" w:themeColor="text1"/>
          <w:sz w:val="28"/>
          <w:szCs w:val="28"/>
        </w:rPr>
        <w:lastRenderedPageBreak/>
        <w:t>Controllers</w:t>
      </w:r>
      <w:proofErr w:type="spellEnd"/>
      <w:r w:rsidRPr="003D2102">
        <w:rPr>
          <w:color w:val="000000" w:themeColor="text1"/>
          <w:sz w:val="28"/>
          <w:szCs w:val="28"/>
        </w:rPr>
        <w:t>/</w:t>
      </w:r>
      <w:proofErr w:type="spellStart"/>
      <w:r w:rsidRPr="003D2102">
        <w:rPr>
          <w:color w:val="000000" w:themeColor="text1"/>
          <w:sz w:val="28"/>
          <w:szCs w:val="28"/>
        </w:rPr>
        <w:t>ProductsController.cs</w:t>
      </w:r>
      <w:proofErr w:type="spellEnd"/>
      <w:r>
        <w:rPr>
          <w:color w:val="000000" w:themeColor="text1"/>
          <w:sz w:val="28"/>
          <w:szCs w:val="28"/>
        </w:rPr>
        <w:t xml:space="preserve">. </w:t>
      </w:r>
      <w:r w:rsidRPr="003D2102">
        <w:rPr>
          <w:color w:val="000000" w:themeColor="text1"/>
          <w:sz w:val="28"/>
          <w:szCs w:val="28"/>
        </w:rPr>
        <w:t xml:space="preserve">Контроллер принимает HTTP-запросы и возвращает ответы; контекст БД внедряется </w:t>
      </w:r>
      <w:proofErr w:type="gramStart"/>
      <w:r w:rsidRPr="003D2102">
        <w:rPr>
          <w:color w:val="000000" w:themeColor="text1"/>
          <w:sz w:val="28"/>
          <w:szCs w:val="28"/>
        </w:rPr>
        <w:t>через конструктор</w:t>
      </w:r>
      <w:proofErr w:type="gramEnd"/>
      <w:r w:rsidRPr="003D2102">
        <w:rPr>
          <w:color w:val="000000" w:themeColor="text1"/>
          <w:sz w:val="28"/>
          <w:szCs w:val="28"/>
        </w:rPr>
        <w:t xml:space="preserve">. Внутри написан метод </w:t>
      </w:r>
      <w:proofErr w:type="spellStart"/>
      <w:r w:rsidRPr="003D2102">
        <w:rPr>
          <w:color w:val="000000" w:themeColor="text1"/>
          <w:sz w:val="28"/>
          <w:szCs w:val="28"/>
        </w:rPr>
        <w:t>ToDto</w:t>
      </w:r>
      <w:proofErr w:type="spellEnd"/>
      <w:r w:rsidRPr="003D2102">
        <w:rPr>
          <w:color w:val="000000" w:themeColor="text1"/>
          <w:sz w:val="28"/>
          <w:szCs w:val="28"/>
        </w:rPr>
        <w:t xml:space="preserve"> для ручного маппинга. Реализованы методы: </w:t>
      </w:r>
      <w:proofErr w:type="spellStart"/>
      <w:r w:rsidRPr="003D2102">
        <w:rPr>
          <w:color w:val="000000" w:themeColor="text1"/>
          <w:sz w:val="28"/>
          <w:szCs w:val="28"/>
        </w:rPr>
        <w:t>GetAll</w:t>
      </w:r>
      <w:proofErr w:type="spellEnd"/>
      <w:r w:rsidRPr="003D2102">
        <w:rPr>
          <w:color w:val="000000" w:themeColor="text1"/>
          <w:sz w:val="28"/>
          <w:szCs w:val="28"/>
        </w:rPr>
        <w:t xml:space="preserve"> (с пагинацией, код 200), </w:t>
      </w:r>
      <w:proofErr w:type="spellStart"/>
      <w:r w:rsidRPr="003D2102">
        <w:rPr>
          <w:color w:val="000000" w:themeColor="text1"/>
          <w:sz w:val="28"/>
          <w:szCs w:val="28"/>
        </w:rPr>
        <w:t>GetById</w:t>
      </w:r>
      <w:proofErr w:type="spellEnd"/>
      <w:r w:rsidRPr="003D2102">
        <w:rPr>
          <w:color w:val="000000" w:themeColor="text1"/>
          <w:sz w:val="28"/>
          <w:szCs w:val="28"/>
        </w:rPr>
        <w:t xml:space="preserve"> (код 200/404), </w:t>
      </w:r>
      <w:proofErr w:type="spellStart"/>
      <w:r w:rsidRPr="003D2102">
        <w:rPr>
          <w:color w:val="000000" w:themeColor="text1"/>
          <w:sz w:val="28"/>
          <w:szCs w:val="28"/>
        </w:rPr>
        <w:t>Create</w:t>
      </w:r>
      <w:proofErr w:type="spellEnd"/>
      <w:r w:rsidRPr="003D2102">
        <w:rPr>
          <w:color w:val="000000" w:themeColor="text1"/>
          <w:sz w:val="28"/>
          <w:szCs w:val="28"/>
        </w:rPr>
        <w:t xml:space="preserve"> (код 201), Update (код 204), </w:t>
      </w:r>
      <w:proofErr w:type="spellStart"/>
      <w:r w:rsidRPr="003D2102">
        <w:rPr>
          <w:color w:val="000000" w:themeColor="text1"/>
          <w:sz w:val="28"/>
          <w:szCs w:val="28"/>
        </w:rPr>
        <w:t>Patch</w:t>
      </w:r>
      <w:proofErr w:type="spellEnd"/>
      <w:r w:rsidRPr="003D2102">
        <w:rPr>
          <w:color w:val="000000" w:themeColor="text1"/>
          <w:sz w:val="28"/>
          <w:szCs w:val="28"/>
        </w:rPr>
        <w:t xml:space="preserve"> (обновляет только поля не равные </w:t>
      </w:r>
      <w:proofErr w:type="spellStart"/>
      <w:r w:rsidRPr="003D2102">
        <w:rPr>
          <w:color w:val="000000" w:themeColor="text1"/>
          <w:sz w:val="28"/>
          <w:szCs w:val="28"/>
        </w:rPr>
        <w:t>null</w:t>
      </w:r>
      <w:proofErr w:type="spellEnd"/>
      <w:r w:rsidRPr="003D2102">
        <w:rPr>
          <w:color w:val="000000" w:themeColor="text1"/>
          <w:sz w:val="28"/>
          <w:szCs w:val="28"/>
        </w:rPr>
        <w:t xml:space="preserve">, код 204), </w:t>
      </w:r>
      <w:proofErr w:type="spellStart"/>
      <w:r w:rsidRPr="003D2102">
        <w:rPr>
          <w:color w:val="000000" w:themeColor="text1"/>
          <w:sz w:val="28"/>
          <w:szCs w:val="28"/>
        </w:rPr>
        <w:t>Delete</w:t>
      </w:r>
      <w:proofErr w:type="spellEnd"/>
      <w:r w:rsidRPr="003D2102">
        <w:rPr>
          <w:color w:val="000000" w:themeColor="text1"/>
          <w:sz w:val="28"/>
          <w:szCs w:val="28"/>
        </w:rPr>
        <w:t xml:space="preserve"> (код 204/404).</w:t>
      </w:r>
    </w:p>
    <w:p w14:paraId="7D53EE2D" w14:textId="77777777" w:rsidR="00A63FE6" w:rsidRPr="00A63FE6" w:rsidRDefault="003D2102" w:rsidP="00A63FE6">
      <w:pPr>
        <w:pStyle w:val="a6"/>
        <w:keepNext/>
        <w:spacing w:line="360" w:lineRule="auto"/>
        <w:ind w:left="0"/>
        <w:jc w:val="center"/>
        <w:rPr>
          <w:color w:val="000000" w:themeColor="text1"/>
        </w:rPr>
      </w:pPr>
      <w:r w:rsidRPr="00A63FE6">
        <w:rPr>
          <w:noProof/>
          <w:color w:val="000000" w:themeColor="text1"/>
        </w:rPr>
        <w:drawing>
          <wp:inline distT="0" distB="0" distL="0" distR="0" wp14:anchorId="1457C8B1" wp14:editId="2AD4543F">
            <wp:extent cx="2506042" cy="3195955"/>
            <wp:effectExtent l="0" t="0" r="889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126" cy="3206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0EB4E1" w14:textId="7B399CF6" w:rsidR="003D2102" w:rsidRPr="00A63FE6" w:rsidRDefault="00A63FE6" w:rsidP="00A63FE6">
      <w:pPr>
        <w:pStyle w:val="a7"/>
        <w:jc w:val="center"/>
        <w:rPr>
          <w:color w:val="000000" w:themeColor="text1"/>
          <w:sz w:val="24"/>
          <w:szCs w:val="24"/>
        </w:rPr>
      </w:pPr>
      <w:r w:rsidRPr="00A63FE6">
        <w:rPr>
          <w:color w:val="000000" w:themeColor="text1"/>
          <w:sz w:val="24"/>
          <w:szCs w:val="24"/>
        </w:rPr>
        <w:t xml:space="preserve">Рисунок </w:t>
      </w:r>
      <w:r w:rsidRPr="00A63FE6">
        <w:rPr>
          <w:color w:val="000000" w:themeColor="text1"/>
          <w:sz w:val="24"/>
          <w:szCs w:val="24"/>
        </w:rPr>
        <w:fldChar w:fldCharType="begin"/>
      </w:r>
      <w:r w:rsidRPr="00A63FE6">
        <w:rPr>
          <w:color w:val="000000" w:themeColor="text1"/>
          <w:sz w:val="24"/>
          <w:szCs w:val="24"/>
        </w:rPr>
        <w:instrText xml:space="preserve"> SEQ Рисунок \* ARABIC </w:instrText>
      </w:r>
      <w:r w:rsidRPr="00A63FE6">
        <w:rPr>
          <w:color w:val="000000" w:themeColor="text1"/>
          <w:sz w:val="24"/>
          <w:szCs w:val="24"/>
        </w:rPr>
        <w:fldChar w:fldCharType="separate"/>
      </w:r>
      <w:r>
        <w:rPr>
          <w:noProof/>
          <w:color w:val="000000" w:themeColor="text1"/>
          <w:sz w:val="24"/>
          <w:szCs w:val="24"/>
        </w:rPr>
        <w:t>9</w:t>
      </w:r>
      <w:r w:rsidRPr="00A63FE6">
        <w:rPr>
          <w:color w:val="000000" w:themeColor="text1"/>
          <w:sz w:val="24"/>
          <w:szCs w:val="24"/>
        </w:rPr>
        <w:fldChar w:fldCharType="end"/>
      </w:r>
      <w:r w:rsidRPr="00A63FE6">
        <w:rPr>
          <w:color w:val="000000" w:themeColor="text1"/>
          <w:sz w:val="24"/>
          <w:szCs w:val="24"/>
        </w:rPr>
        <w:t>-файл.</w:t>
      </w:r>
    </w:p>
    <w:p w14:paraId="62CD9388" w14:textId="77777777" w:rsidR="003D2102" w:rsidRPr="003D2102" w:rsidRDefault="003D2102" w:rsidP="003D2102">
      <w:pPr>
        <w:pStyle w:val="a6"/>
        <w:rPr>
          <w:color w:val="000000" w:themeColor="text1"/>
          <w:sz w:val="28"/>
          <w:szCs w:val="28"/>
        </w:rPr>
      </w:pPr>
    </w:p>
    <w:p w14:paraId="057B35DA" w14:textId="57381C31" w:rsidR="003D2102" w:rsidRDefault="003D2102" w:rsidP="00A63FE6">
      <w:pPr>
        <w:pStyle w:val="a6"/>
        <w:numPr>
          <w:ilvl w:val="0"/>
          <w:numId w:val="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Тестирование. </w:t>
      </w:r>
      <w:r w:rsidRPr="003D2102">
        <w:rPr>
          <w:color w:val="000000" w:themeColor="text1"/>
          <w:sz w:val="28"/>
          <w:szCs w:val="28"/>
        </w:rPr>
        <w:t xml:space="preserve">Проверка в </w:t>
      </w:r>
      <w:proofErr w:type="spellStart"/>
      <w:r w:rsidRPr="003D2102">
        <w:rPr>
          <w:color w:val="000000" w:themeColor="text1"/>
          <w:sz w:val="28"/>
          <w:szCs w:val="28"/>
        </w:rPr>
        <w:t>Swagger</w:t>
      </w:r>
      <w:proofErr w:type="spellEnd"/>
      <w:r w:rsidRPr="003D2102">
        <w:rPr>
          <w:color w:val="000000" w:themeColor="text1"/>
          <w:sz w:val="28"/>
          <w:szCs w:val="28"/>
        </w:rPr>
        <w:t xml:space="preserve"> подтвердила корректность всех CRUD-операций: возвращаются правильные коды ответов (200, 201, 204, 404). Метод PATCH протестирован отдельно </w:t>
      </w:r>
      <w:r>
        <w:rPr>
          <w:color w:val="000000" w:themeColor="text1"/>
          <w:sz w:val="28"/>
          <w:szCs w:val="28"/>
        </w:rPr>
        <w:t>-</w:t>
      </w:r>
      <w:r w:rsidRPr="003D2102">
        <w:rPr>
          <w:color w:val="000000" w:themeColor="text1"/>
          <w:sz w:val="28"/>
          <w:szCs w:val="28"/>
        </w:rPr>
        <w:t xml:space="preserve"> при передаче только одного поля остальные данные объекта не затираются</w:t>
      </w:r>
      <w:r>
        <w:rPr>
          <w:color w:val="000000" w:themeColor="text1"/>
          <w:sz w:val="28"/>
          <w:szCs w:val="28"/>
        </w:rPr>
        <w:t>.</w:t>
      </w:r>
    </w:p>
    <w:p w14:paraId="1E9E56D3" w14:textId="77777777" w:rsidR="00A63FE6" w:rsidRDefault="00A63FE6" w:rsidP="00A63FE6">
      <w:pPr>
        <w:pStyle w:val="a6"/>
        <w:spacing w:line="360" w:lineRule="auto"/>
        <w:ind w:left="709"/>
        <w:jc w:val="both"/>
        <w:rPr>
          <w:color w:val="000000" w:themeColor="text1"/>
          <w:sz w:val="28"/>
          <w:szCs w:val="28"/>
        </w:rPr>
      </w:pPr>
    </w:p>
    <w:p w14:paraId="4EBF59E1" w14:textId="77777777" w:rsidR="00A63FE6" w:rsidRPr="00A63FE6" w:rsidRDefault="00A63FE6" w:rsidP="00A63FE6">
      <w:pPr>
        <w:pStyle w:val="a6"/>
        <w:keepNext/>
        <w:spacing w:line="360" w:lineRule="auto"/>
        <w:ind w:left="0"/>
        <w:jc w:val="center"/>
        <w:rPr>
          <w:color w:val="000000" w:themeColor="text1"/>
        </w:rPr>
      </w:pPr>
      <w:r w:rsidRPr="00A63FE6">
        <w:rPr>
          <w:color w:val="000000" w:themeColor="text1"/>
        </w:rPr>
        <w:lastRenderedPageBreak/>
        <w:drawing>
          <wp:inline distT="0" distB="0" distL="0" distR="0" wp14:anchorId="0E4BEC8C" wp14:editId="23A8E954">
            <wp:extent cx="3912260" cy="179073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5369" cy="179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6B8D" w14:textId="52AF85C2" w:rsidR="00A63FE6" w:rsidRPr="00A63FE6" w:rsidRDefault="00A63FE6" w:rsidP="00A63FE6">
      <w:pPr>
        <w:pStyle w:val="a7"/>
        <w:jc w:val="center"/>
        <w:rPr>
          <w:color w:val="000000" w:themeColor="text1"/>
          <w:sz w:val="24"/>
          <w:szCs w:val="24"/>
        </w:rPr>
      </w:pPr>
      <w:r w:rsidRPr="00A63FE6">
        <w:rPr>
          <w:color w:val="000000" w:themeColor="text1"/>
          <w:sz w:val="24"/>
          <w:szCs w:val="24"/>
        </w:rPr>
        <w:t xml:space="preserve">Рисунок </w:t>
      </w:r>
      <w:r w:rsidRPr="00A63FE6">
        <w:rPr>
          <w:color w:val="000000" w:themeColor="text1"/>
          <w:sz w:val="24"/>
          <w:szCs w:val="24"/>
        </w:rPr>
        <w:fldChar w:fldCharType="begin"/>
      </w:r>
      <w:r w:rsidRPr="00A63FE6">
        <w:rPr>
          <w:color w:val="000000" w:themeColor="text1"/>
          <w:sz w:val="24"/>
          <w:szCs w:val="24"/>
        </w:rPr>
        <w:instrText xml:space="preserve"> SEQ Рисунок \* ARABIC </w:instrText>
      </w:r>
      <w:r w:rsidRPr="00A63FE6">
        <w:rPr>
          <w:color w:val="000000" w:themeColor="text1"/>
          <w:sz w:val="24"/>
          <w:szCs w:val="24"/>
        </w:rPr>
        <w:fldChar w:fldCharType="separate"/>
      </w:r>
      <w:r w:rsidRPr="00A63FE6">
        <w:rPr>
          <w:noProof/>
          <w:color w:val="000000" w:themeColor="text1"/>
          <w:sz w:val="24"/>
          <w:szCs w:val="24"/>
        </w:rPr>
        <w:t>10</w:t>
      </w:r>
      <w:r w:rsidRPr="00A63FE6">
        <w:rPr>
          <w:color w:val="000000" w:themeColor="text1"/>
          <w:sz w:val="24"/>
          <w:szCs w:val="24"/>
        </w:rPr>
        <w:fldChar w:fldCharType="end"/>
      </w:r>
      <w:r w:rsidRPr="00A63FE6">
        <w:rPr>
          <w:color w:val="000000" w:themeColor="text1"/>
          <w:sz w:val="24"/>
          <w:szCs w:val="24"/>
        </w:rPr>
        <w:t>-файл.</w:t>
      </w:r>
    </w:p>
    <w:p w14:paraId="757A1D87" w14:textId="77777777" w:rsidR="003D2102" w:rsidRDefault="003D2102" w:rsidP="003D2102">
      <w:pPr>
        <w:pStyle w:val="a6"/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07363EA5" w14:textId="02ACD5F6" w:rsidR="003D2102" w:rsidRPr="003D2102" w:rsidRDefault="003D2102" w:rsidP="00A63FE6">
      <w:pPr>
        <w:pStyle w:val="a6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Вывод</w:t>
      </w:r>
      <w:proofErr w:type="gramStart"/>
      <w:r>
        <w:rPr>
          <w:color w:val="000000" w:themeColor="text1"/>
          <w:sz w:val="28"/>
          <w:szCs w:val="28"/>
        </w:rPr>
        <w:t>:</w:t>
      </w:r>
      <w:r w:rsidRPr="003D2102">
        <w:t xml:space="preserve"> </w:t>
      </w:r>
      <w:r>
        <w:rPr>
          <w:color w:val="000000" w:themeColor="text1"/>
          <w:sz w:val="28"/>
          <w:szCs w:val="28"/>
        </w:rPr>
        <w:t>Было</w:t>
      </w:r>
      <w:proofErr w:type="gramEnd"/>
      <w:r>
        <w:rPr>
          <w:color w:val="000000" w:themeColor="text1"/>
          <w:sz w:val="28"/>
          <w:szCs w:val="28"/>
        </w:rPr>
        <w:t xml:space="preserve"> с</w:t>
      </w:r>
      <w:r w:rsidRPr="003D2102">
        <w:rPr>
          <w:color w:val="000000" w:themeColor="text1"/>
          <w:sz w:val="28"/>
          <w:szCs w:val="28"/>
        </w:rPr>
        <w:t xml:space="preserve">оздано Web API с использованием паттерна DTO, который отделяет модель БД от передаваемых данных. Все CRUD-операции работают согласно REST-конвенциям, корректность подтверждена тестами в </w:t>
      </w:r>
      <w:proofErr w:type="spellStart"/>
      <w:r w:rsidRPr="003D2102">
        <w:rPr>
          <w:color w:val="000000" w:themeColor="text1"/>
          <w:sz w:val="28"/>
          <w:szCs w:val="28"/>
        </w:rPr>
        <w:t>Swagger</w:t>
      </w:r>
      <w:proofErr w:type="spellEnd"/>
      <w:r w:rsidRPr="003D2102">
        <w:rPr>
          <w:color w:val="000000" w:themeColor="text1"/>
          <w:sz w:val="28"/>
          <w:szCs w:val="28"/>
        </w:rPr>
        <w:t>.</w:t>
      </w:r>
    </w:p>
    <w:sectPr w:rsidR="003D2102" w:rsidRPr="003D210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BE4BB5D0-47EB-495F-B0E1-EBA282BEC33E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33FF71F6-31E5-4EFD-9633-371E7E5932D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7E343EC7-34FA-4B1D-AA91-55B8B6F6DB9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7E7F5E"/>
    <w:multiLevelType w:val="hybridMultilevel"/>
    <w:tmpl w:val="E7542D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0223F6"/>
    <w:multiLevelType w:val="multilevel"/>
    <w:tmpl w:val="A350DD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65A"/>
    <w:rsid w:val="0001796D"/>
    <w:rsid w:val="003D2102"/>
    <w:rsid w:val="003E30B2"/>
    <w:rsid w:val="00506245"/>
    <w:rsid w:val="007006B3"/>
    <w:rsid w:val="008A70B8"/>
    <w:rsid w:val="009A765A"/>
    <w:rsid w:val="00A63FE6"/>
    <w:rsid w:val="00B167E1"/>
    <w:rsid w:val="00BF0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23633"/>
  <w15:docId w15:val="{5AF1C3A5-71C5-0249-B671-D107CB2FB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8A70B8"/>
    <w:pPr>
      <w:ind w:left="720"/>
      <w:contextualSpacing/>
    </w:pPr>
  </w:style>
  <w:style w:type="paragraph" w:styleId="a7">
    <w:name w:val="caption"/>
    <w:basedOn w:val="a"/>
    <w:next w:val="a"/>
    <w:uiPriority w:val="35"/>
    <w:unhideWhenUsed/>
    <w:qFormat/>
    <w:rsid w:val="008A70B8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</dc:creator>
  <cp:lastModifiedBy>Daniela</cp:lastModifiedBy>
  <cp:revision>2</cp:revision>
  <dcterms:created xsi:type="dcterms:W3CDTF">2026-10-30T07:52:00Z</dcterms:created>
  <dcterms:modified xsi:type="dcterms:W3CDTF">2026-10-30T07:52:00Z</dcterms:modified>
</cp:coreProperties>
</file>