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765A" w:rsidRDefault="00000000">
      <w:pPr>
        <w:tabs>
          <w:tab w:val="left" w:pos="2520"/>
        </w:tabs>
        <w:spacing w:after="0" w:line="240" w:lineRule="auto"/>
        <w:jc w:val="center"/>
      </w:pPr>
      <w:bookmarkStart w:id="0" w:name="_gjdgxs" w:colFirst="0" w:colLast="0"/>
      <w:bookmarkEnd w:id="0"/>
      <w:r>
        <w:t>Министерство науки и высшего образования Российской Федерации</w:t>
      </w:r>
    </w:p>
    <w:p w:rsidR="009A765A" w:rsidRDefault="00000000">
      <w:pPr>
        <w:tabs>
          <w:tab w:val="left" w:pos="2520"/>
        </w:tabs>
        <w:spacing w:after="0"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9A765A" w:rsidRDefault="00000000">
      <w:pPr>
        <w:tabs>
          <w:tab w:val="left" w:pos="2520"/>
        </w:tabs>
        <w:spacing w:after="0" w:line="240" w:lineRule="auto"/>
        <w:jc w:val="center"/>
      </w:pPr>
      <w:r>
        <w:t>«Российский экономический университет имени Г. В. Плеханова»</w:t>
      </w:r>
    </w:p>
    <w:p w:rsidR="009A765A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МОСКОВСКИЙ ПРИБОРОСТРОИТЕЛЬНЫЙ ТЕХНИКУМ</w:t>
      </w:r>
    </w:p>
    <w:p w:rsidR="009A765A" w:rsidRDefault="009A765A">
      <w:pPr>
        <w:spacing w:line="360" w:lineRule="auto"/>
        <w:jc w:val="center"/>
        <w:rPr>
          <w:sz w:val="28"/>
          <w:szCs w:val="28"/>
        </w:rPr>
      </w:pPr>
    </w:p>
    <w:p w:rsidR="009A765A" w:rsidRDefault="009A765A">
      <w:pPr>
        <w:spacing w:line="360" w:lineRule="auto"/>
        <w:jc w:val="center"/>
        <w:rPr>
          <w:sz w:val="28"/>
          <w:szCs w:val="28"/>
        </w:rPr>
      </w:pPr>
    </w:p>
    <w:p w:rsidR="009A765A" w:rsidRDefault="009A765A">
      <w:pPr>
        <w:spacing w:line="360" w:lineRule="auto"/>
        <w:jc w:val="center"/>
        <w:rPr>
          <w:sz w:val="28"/>
          <w:szCs w:val="28"/>
        </w:rPr>
      </w:pPr>
    </w:p>
    <w:p w:rsidR="009A765A" w:rsidRDefault="009A765A">
      <w:pPr>
        <w:spacing w:line="360" w:lineRule="auto"/>
        <w:jc w:val="center"/>
        <w:rPr>
          <w:sz w:val="28"/>
          <w:szCs w:val="28"/>
        </w:rPr>
      </w:pPr>
    </w:p>
    <w:p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Квалификация: Тестировщик</w:t>
      </w:r>
    </w:p>
    <w:p w:rsidR="009A765A" w:rsidRDefault="009A765A">
      <w:pPr>
        <w:spacing w:line="360" w:lineRule="auto"/>
        <w:jc w:val="center"/>
        <w:rPr>
          <w:sz w:val="28"/>
          <w:szCs w:val="28"/>
        </w:rPr>
      </w:pPr>
    </w:p>
    <w:p w:rsidR="009A765A" w:rsidRDefault="009A765A">
      <w:pPr>
        <w:spacing w:line="360" w:lineRule="auto"/>
        <w:rPr>
          <w:sz w:val="28"/>
          <w:szCs w:val="28"/>
        </w:rPr>
      </w:pPr>
    </w:p>
    <w:p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</w:t>
      </w:r>
      <w:r w:rsidR="00B167E1">
        <w:rPr>
          <w:sz w:val="28"/>
          <w:szCs w:val="28"/>
        </w:rPr>
        <w:t>ИЕ РАБОТЫ ПО ДИСЦИПЛИНЕ</w:t>
      </w:r>
    </w:p>
    <w:p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B167E1" w:rsidRPr="00B167E1">
        <w:rPr>
          <w:sz w:val="28"/>
          <w:szCs w:val="28"/>
        </w:rPr>
        <w:t>ТЕХНОЛОГИЯ РАЗРАБОТКИ И ЗАЩИТЫ БАЗ ДАННЫХ</w:t>
      </w:r>
      <w:r>
        <w:rPr>
          <w:sz w:val="28"/>
          <w:szCs w:val="28"/>
        </w:rPr>
        <w:t>»</w:t>
      </w:r>
    </w:p>
    <w:p w:rsidR="009A765A" w:rsidRDefault="009A765A">
      <w:pPr>
        <w:spacing w:line="360" w:lineRule="auto"/>
        <w:jc w:val="center"/>
        <w:rPr>
          <w:sz w:val="28"/>
          <w:szCs w:val="28"/>
        </w:rPr>
      </w:pPr>
    </w:p>
    <w:p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Листов: </w:t>
      </w:r>
    </w:p>
    <w:p w:rsidR="009A765A" w:rsidRDefault="009A765A">
      <w:pPr>
        <w:spacing w:line="360" w:lineRule="auto"/>
        <w:jc w:val="center"/>
        <w:rPr>
          <w:sz w:val="28"/>
          <w:szCs w:val="28"/>
        </w:rPr>
      </w:pPr>
    </w:p>
    <w:p w:rsidR="009A765A" w:rsidRDefault="009A765A">
      <w:pPr>
        <w:spacing w:line="360" w:lineRule="auto"/>
        <w:jc w:val="center"/>
        <w:rPr>
          <w:sz w:val="28"/>
          <w:szCs w:val="28"/>
        </w:rPr>
      </w:pPr>
    </w:p>
    <w:p w:rsidR="009A765A" w:rsidRDefault="009A765A">
      <w:pPr>
        <w:spacing w:line="360" w:lineRule="auto"/>
        <w:jc w:val="center"/>
        <w:rPr>
          <w:sz w:val="28"/>
          <w:szCs w:val="28"/>
        </w:rPr>
      </w:pPr>
    </w:p>
    <w:p w:rsidR="009A765A" w:rsidRDefault="009A765A">
      <w:pPr>
        <w:spacing w:line="360" w:lineRule="auto"/>
        <w:rPr>
          <w:sz w:val="28"/>
          <w:szCs w:val="28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9A765A">
        <w:tc>
          <w:tcPr>
            <w:tcW w:w="4672" w:type="dxa"/>
          </w:tcPr>
          <w:p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</w:tc>
        <w:tc>
          <w:tcPr>
            <w:tcW w:w="4673" w:type="dxa"/>
          </w:tcPr>
          <w:p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преподаватель</w:t>
            </w:r>
          </w:p>
        </w:tc>
      </w:tr>
      <w:tr w:rsidR="009A765A">
        <w:tc>
          <w:tcPr>
            <w:tcW w:w="4672" w:type="dxa"/>
          </w:tcPr>
          <w:p w:rsidR="009A765A" w:rsidRDefault="00000000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 xml:space="preserve">Группы </w:t>
            </w:r>
            <w:r w:rsidR="00B167E1" w:rsidRPr="00B167E1">
              <w:rPr>
                <w:sz w:val="28"/>
                <w:szCs w:val="28"/>
                <w:u w:val="single"/>
              </w:rPr>
              <w:t>группа</w:t>
            </w:r>
          </w:p>
          <w:p w:rsidR="00B167E1" w:rsidRDefault="00B167E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Студент</w:t>
            </w:r>
          </w:p>
        </w:tc>
        <w:tc>
          <w:tcPr>
            <w:tcW w:w="4673" w:type="dxa"/>
          </w:tcPr>
          <w:p w:rsidR="009A76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Осипян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Л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Г</w:t>
            </w:r>
            <w:proofErr w:type="gramEnd"/>
          </w:p>
        </w:tc>
      </w:tr>
      <w:tr w:rsidR="009A765A">
        <w:tc>
          <w:tcPr>
            <w:tcW w:w="4672" w:type="dxa"/>
          </w:tcPr>
          <w:p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:rsidR="009A765A" w:rsidRDefault="00000000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2025</w:t>
      </w:r>
    </w:p>
    <w:sectPr w:rsidR="009A765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67B6049-CF27-9841-8D89-A8936421FAA0}"/>
    <w:embedBold r:id="rId2" w:fontKey="{FD989A15-11D9-1B45-B113-8EF679CD0DF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C17A24D-EAF2-BC44-BE58-0D85A019D3E8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4" w:fontKey="{35C21F43-78FD-FF4A-BE1C-132B2A4A5BC3}"/>
  </w:font>
  <w:font w:name="Cambria">
    <w:panose1 w:val="02040503050406030204"/>
    <w:charset w:val="00"/>
    <w:family w:val="roman"/>
    <w:notTrueType/>
    <w:pitch w:val="default"/>
    <w:embedRegular r:id="rId5" w:fontKey="{9860DFC3-75D3-B249-82E6-D123C02122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223F6"/>
    <w:multiLevelType w:val="multilevel"/>
    <w:tmpl w:val="A350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7606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5A"/>
    <w:rsid w:val="00506245"/>
    <w:rsid w:val="007006B3"/>
    <w:rsid w:val="009A765A"/>
    <w:rsid w:val="00B1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5C602D"/>
  <w15:docId w15:val="{5AF1C3A5-71C5-0249-B671-D107CB2F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Osipyan Lucy</cp:lastModifiedBy>
  <cp:revision>3</cp:revision>
  <dcterms:created xsi:type="dcterms:W3CDTF">2026-02-02T07:40:00Z</dcterms:created>
  <dcterms:modified xsi:type="dcterms:W3CDTF">2026-02-02T07:42:00Z</dcterms:modified>
</cp:coreProperties>
</file>