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A86" w:rsidRDefault="005F1A86" w:rsidP="002D6596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Laptop</w:t>
      </w:r>
    </w:p>
    <w:p w:rsidR="005F1A86" w:rsidRDefault="005F1A86" w:rsidP="002D6596">
      <w:pPr>
        <w:rPr>
          <w:rFonts w:ascii="Segoe UI" w:hAnsi="Segoe UI" w:cs="Segoe UI"/>
          <w:color w:val="374151"/>
        </w:rPr>
      </w:pPr>
    </w:p>
    <w:p w:rsidR="00D55DD3" w:rsidRDefault="00C80341" w:rsidP="002D6596">
      <w:r>
        <w:rPr>
          <w:rFonts w:ascii="Segoe UI" w:hAnsi="Segoe UI" w:cs="Segoe UI"/>
          <w:color w:val="374151"/>
        </w:rPr>
        <w:t xml:space="preserve">This Laptop has been designed for seamless productivity and entertainment and this device offers an impressive blend of performance and portability. </w:t>
      </w:r>
      <w:r w:rsidR="002D6596">
        <w:rPr>
          <w:rFonts w:ascii="Segoe UI" w:hAnsi="Segoe UI" w:cs="Segoe UI"/>
          <w:color w:val="374151"/>
        </w:rPr>
        <w:t xml:space="preserve">It is </w:t>
      </w:r>
      <w:r>
        <w:rPr>
          <w:rFonts w:ascii="Segoe UI" w:hAnsi="Segoe UI" w:cs="Segoe UI"/>
          <w:color w:val="374151"/>
        </w:rPr>
        <w:t xml:space="preserve">Equipped with a lightning-fast  processor and RAM. </w:t>
      </w:r>
      <w:r w:rsidR="00D55DD3">
        <w:rPr>
          <w:rFonts w:ascii="Segoe UI" w:hAnsi="Segoe UI" w:cs="Segoe UI"/>
          <w:color w:val="374151"/>
        </w:rPr>
        <w:t xml:space="preserve"> </w:t>
      </w:r>
      <w:r w:rsidR="002D6596">
        <w:rPr>
          <w:rFonts w:ascii="Segoe UI" w:hAnsi="Segoe UI" w:cs="Segoe UI"/>
          <w:color w:val="374151"/>
        </w:rPr>
        <w:t xml:space="preserve">Its user –friendly </w:t>
      </w:r>
      <w:r w:rsidR="00D55DD3">
        <w:rPr>
          <w:rFonts w:ascii="Segoe UI" w:hAnsi="Segoe UI" w:cs="Segoe UI"/>
          <w:color w:val="374151"/>
        </w:rPr>
        <w:t xml:space="preserve">design ensures comfortable usage, featuring a </w:t>
      </w:r>
      <w:r w:rsidR="002D6596">
        <w:rPr>
          <w:rFonts w:ascii="Segoe UI" w:hAnsi="Segoe UI" w:cs="Segoe UI"/>
          <w:color w:val="374151"/>
        </w:rPr>
        <w:t>backlit keyboard for using</w:t>
      </w:r>
      <w:r w:rsidR="00D55DD3">
        <w:rPr>
          <w:rFonts w:ascii="Segoe UI" w:hAnsi="Segoe UI" w:cs="Segoe UI"/>
          <w:color w:val="374151"/>
        </w:rPr>
        <w:t xml:space="preserve"> even in low-light environments.</w:t>
      </w:r>
      <w:r w:rsidR="002D6596">
        <w:rPr>
          <w:rFonts w:ascii="Segoe UI" w:hAnsi="Segoe UI" w:cs="Segoe UI"/>
          <w:color w:val="374151"/>
        </w:rPr>
        <w:t xml:space="preserve"> This laptop is a good option for students, professionals, and anyone seeking reliability and performance in a portable package.</w:t>
      </w:r>
    </w:p>
    <w:p w:rsidR="00D55DD3" w:rsidRPr="00D55DD3" w:rsidRDefault="00D55DD3" w:rsidP="00D55DD3"/>
    <w:p w:rsidR="00D55DD3" w:rsidRDefault="00D55DD3" w:rsidP="00D55DD3"/>
    <w:p w:rsidR="00D55DD3" w:rsidRDefault="00D55DD3" w:rsidP="00D55DD3">
      <w:pPr>
        <w:ind w:firstLine="720"/>
      </w:pPr>
      <w:r>
        <w:rPr>
          <w:noProof/>
        </w:rPr>
        <w:drawing>
          <wp:inline distT="0" distB="0" distL="0" distR="0" wp14:anchorId="3C31B31E" wp14:editId="25D2D256">
            <wp:extent cx="2835197" cy="1707419"/>
            <wp:effectExtent l="0" t="0" r="3810" b="7620"/>
            <wp:docPr id="1" name="Picture 1" descr="Surface Laptop Models and Lineup | Microsoft Su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rface Laptop Models and Lineup | Microsoft Surfa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26" cy="171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083C">
        <w:t xml:space="preserve"> </w:t>
      </w:r>
    </w:p>
    <w:p w:rsidR="00D55DD3" w:rsidRDefault="00D55DD3" w:rsidP="00D55DD3">
      <w:pPr>
        <w:ind w:firstLine="720"/>
      </w:pPr>
      <w:r>
        <w:rPr>
          <w:noProof/>
        </w:rPr>
        <w:drawing>
          <wp:inline distT="0" distB="0" distL="0" distR="0" wp14:anchorId="1E0F0DDE" wp14:editId="41C268DA">
            <wp:extent cx="2716280" cy="1529394"/>
            <wp:effectExtent l="0" t="0" r="8255" b="0"/>
            <wp:docPr id="2" name="Picture 2" descr="Laptop Buying Guide: Kinds, Specs | SPOT.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ptop Buying Guide: Kinds, Specs | SPOT.p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633" cy="15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B20" w:rsidRPr="00E62B20" w:rsidRDefault="00D55DD3" w:rsidP="00D3083C">
      <w:pPr>
        <w:tabs>
          <w:tab w:val="left" w:pos="3938"/>
        </w:tabs>
      </w:pPr>
      <w:r>
        <w:tab/>
      </w:r>
    </w:p>
    <w:p w:rsidR="00D55DD3" w:rsidRDefault="00E62B20" w:rsidP="00E62B20">
      <w:r>
        <w:t>smart phone</w:t>
      </w:r>
    </w:p>
    <w:p w:rsidR="00E62B20" w:rsidRDefault="00E62B20" w:rsidP="00E62B2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Discover the latest in mobile innovation with our cutting-edge sma</w:t>
      </w:r>
      <w:r w:rsidR="0049083D">
        <w:rPr>
          <w:rFonts w:ascii="Segoe UI" w:hAnsi="Segoe UI" w:cs="Segoe UI"/>
          <w:color w:val="374151"/>
        </w:rPr>
        <w:t xml:space="preserve">rtphone.  This </w:t>
      </w:r>
      <w:r>
        <w:rPr>
          <w:rFonts w:ascii="Segoe UI" w:hAnsi="Segoe UI" w:cs="Segoe UI"/>
          <w:color w:val="374151"/>
        </w:rPr>
        <w:t>device combines stunning design with powerful features, offering a seamless and intuitive user experience.</w:t>
      </w:r>
    </w:p>
    <w:p w:rsidR="0049083D" w:rsidRDefault="0049083D" w:rsidP="00E62B2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Power</w:t>
      </w:r>
      <w:r>
        <w:rPr>
          <w:rFonts w:ascii="Segoe UI" w:hAnsi="Segoe UI" w:cs="Segoe UI"/>
          <w:color w:val="374151"/>
        </w:rPr>
        <w:t xml:space="preserve">ed by the robust processor and RAM, It </w:t>
      </w:r>
      <w:r>
        <w:rPr>
          <w:rFonts w:ascii="Segoe UI" w:hAnsi="Segoe UI" w:cs="Segoe UI"/>
          <w:color w:val="374151"/>
        </w:rPr>
        <w:t>ensures smo</w:t>
      </w:r>
      <w:r>
        <w:rPr>
          <w:rFonts w:ascii="Segoe UI" w:hAnsi="Segoe UI" w:cs="Segoe UI"/>
          <w:color w:val="374151"/>
        </w:rPr>
        <w:t xml:space="preserve">oth multitasking </w:t>
      </w:r>
      <w:r>
        <w:rPr>
          <w:rFonts w:ascii="Segoe UI" w:hAnsi="Segoe UI" w:cs="Segoe UI"/>
          <w:color w:val="374151"/>
        </w:rPr>
        <w:t>performance, whether you're gaming, streaming, or running multiple apps simultaneously.</w:t>
      </w:r>
    </w:p>
    <w:p w:rsidR="007D0E43" w:rsidRDefault="007D0E43" w:rsidP="00E62B20">
      <w:pPr>
        <w:rPr>
          <w:rFonts w:ascii="Segoe UI" w:hAnsi="Segoe UI" w:cs="Segoe UI"/>
          <w:color w:val="374151"/>
        </w:rPr>
      </w:pPr>
    </w:p>
    <w:p w:rsidR="007D0E43" w:rsidRDefault="007D0E43" w:rsidP="00E62B20">
      <w:r>
        <w:rPr>
          <w:noProof/>
        </w:rPr>
        <w:lastRenderedPageBreak/>
        <w:drawing>
          <wp:inline distT="0" distB="0" distL="0" distR="0" wp14:anchorId="01E1B7B5" wp14:editId="4B515B7E">
            <wp:extent cx="3123526" cy="3123526"/>
            <wp:effectExtent l="0" t="0" r="1270" b="1270"/>
            <wp:docPr id="3" name="Picture 3" descr="Mobile Phones – Simply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bile Phones – SimplyTe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493" cy="312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E43">
        <w:t xml:space="preserve"> </w:t>
      </w:r>
      <w:r w:rsidRPr="00753CF4">
        <w:drawing>
          <wp:inline distT="0" distB="0" distL="0" distR="0" wp14:anchorId="04FC482A" wp14:editId="5D692D40">
            <wp:extent cx="2662280" cy="2508250"/>
            <wp:effectExtent l="0" t="0" r="5080" b="6350"/>
            <wp:docPr id="4" name="Picture 4" descr="Mobile Phones – Simply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bile Phones – SimplyTe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076" cy="252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E43" w:rsidRDefault="007D0E43" w:rsidP="007D0E43">
      <w:pPr>
        <w:tabs>
          <w:tab w:val="left" w:pos="2676"/>
        </w:tabs>
      </w:pPr>
      <w:r>
        <w:tab/>
      </w:r>
    </w:p>
    <w:p w:rsidR="007D0E43" w:rsidRDefault="00415C5C" w:rsidP="007D0E43">
      <w:pPr>
        <w:tabs>
          <w:tab w:val="left" w:pos="2676"/>
        </w:tabs>
      </w:pPr>
      <w:r>
        <w:t>Head</w:t>
      </w:r>
      <w:r w:rsidR="00D3083C">
        <w:t xml:space="preserve"> </w:t>
      </w:r>
      <w:r>
        <w:t>Phones</w:t>
      </w:r>
    </w:p>
    <w:p w:rsidR="00744066" w:rsidRDefault="007D0E43" w:rsidP="007D0E43">
      <w:pPr>
        <w:tabs>
          <w:tab w:val="left" w:pos="2676"/>
        </w:tabs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Elevate your listening experience with our premium hea</w:t>
      </w:r>
      <w:r>
        <w:rPr>
          <w:rFonts w:ascii="Segoe UI" w:hAnsi="Segoe UI" w:cs="Segoe UI"/>
          <w:color w:val="374151"/>
        </w:rPr>
        <w:t xml:space="preserve">dphones with </w:t>
      </w:r>
      <w:r>
        <w:rPr>
          <w:rFonts w:ascii="Segoe UI" w:hAnsi="Segoe UI" w:cs="Segoe UI"/>
          <w:color w:val="374151"/>
        </w:rPr>
        <w:t>exception</w:t>
      </w:r>
      <w:r>
        <w:rPr>
          <w:rFonts w:ascii="Segoe UI" w:hAnsi="Segoe UI" w:cs="Segoe UI"/>
          <w:color w:val="374151"/>
        </w:rPr>
        <w:t>al sound quality, for</w:t>
      </w:r>
      <w:r>
        <w:rPr>
          <w:rFonts w:ascii="Segoe UI" w:hAnsi="Segoe UI" w:cs="Segoe UI"/>
          <w:color w:val="374151"/>
        </w:rPr>
        <w:t xml:space="preserve"> enjoying music, movie</w:t>
      </w:r>
      <w:r w:rsidR="00744066">
        <w:rPr>
          <w:rFonts w:ascii="Segoe UI" w:hAnsi="Segoe UI" w:cs="Segoe UI"/>
          <w:color w:val="374151"/>
        </w:rPr>
        <w:t xml:space="preserve">s, or calls. </w:t>
      </w:r>
      <w:r>
        <w:rPr>
          <w:rFonts w:ascii="Segoe UI" w:hAnsi="Segoe UI" w:cs="Segoe UI"/>
          <w:color w:val="374151"/>
        </w:rPr>
        <w:t xml:space="preserve"> these headphones offer comfort for extended wear</w:t>
      </w:r>
      <w:r>
        <w:rPr>
          <w:rFonts w:ascii="Segoe UI" w:hAnsi="Segoe UI" w:cs="Segoe UI"/>
          <w:color w:val="374151"/>
        </w:rPr>
        <w:t xml:space="preserve"> as it is designed with adjustable headband and comfortable ear cups.</w:t>
      </w:r>
      <w:r w:rsidR="00744066">
        <w:rPr>
          <w:rFonts w:ascii="Segoe UI" w:hAnsi="Segoe UI" w:cs="Segoe UI"/>
          <w:color w:val="374151"/>
        </w:rPr>
        <w:t xml:space="preserve">  The advanced </w:t>
      </w:r>
      <w:r w:rsidR="00744066">
        <w:rPr>
          <w:rFonts w:ascii="Segoe UI" w:hAnsi="Segoe UI" w:cs="Segoe UI"/>
          <w:color w:val="374151"/>
        </w:rPr>
        <w:t>noise ca</w:t>
      </w:r>
      <w:r w:rsidR="00744066">
        <w:rPr>
          <w:rFonts w:ascii="Segoe UI" w:hAnsi="Segoe UI" w:cs="Segoe UI"/>
          <w:color w:val="374151"/>
        </w:rPr>
        <w:t xml:space="preserve">ncellation technology, </w:t>
      </w:r>
      <w:r w:rsidR="00415C5C">
        <w:rPr>
          <w:rFonts w:ascii="Segoe UI" w:hAnsi="Segoe UI" w:cs="Segoe UI"/>
          <w:color w:val="374151"/>
        </w:rPr>
        <w:t>long lasting battery life gives the ability to experience a superior audio performance for the user.</w:t>
      </w:r>
    </w:p>
    <w:p w:rsidR="00415C5C" w:rsidRDefault="00415C5C" w:rsidP="007D0E43">
      <w:pPr>
        <w:tabs>
          <w:tab w:val="left" w:pos="2676"/>
        </w:tabs>
      </w:pPr>
      <w:r>
        <w:rPr>
          <w:noProof/>
        </w:rPr>
        <w:drawing>
          <wp:inline distT="0" distB="0" distL="0" distR="0" wp14:anchorId="71D17969" wp14:editId="1AB03DC8">
            <wp:extent cx="2888857" cy="2457018"/>
            <wp:effectExtent l="0" t="0" r="6985" b="635"/>
            <wp:docPr id="5" name="Picture 5" descr="Creative SXFI THEATER - 2.4 GHz Low-latency Wireless USB Headphones with  Super X-Fi Audio Holography for Movies - Creative Labs (Pan Eur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ive SXFI THEATER - 2.4 GHz Low-latency Wireless USB Headphones with  Super X-Fi Audio Holography for Movies - Creative Labs (Pan Euro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968" cy="246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1E4" w:rsidRDefault="00415C5C" w:rsidP="00415C5C">
      <w:pPr>
        <w:tabs>
          <w:tab w:val="left" w:pos="2103"/>
        </w:tabs>
      </w:pPr>
      <w:r>
        <w:rPr>
          <w:noProof/>
        </w:rPr>
        <w:lastRenderedPageBreak/>
        <w:drawing>
          <wp:inline distT="0" distB="0" distL="0" distR="0" wp14:anchorId="6E9EF20E" wp14:editId="62B8FE7E">
            <wp:extent cx="3366287" cy="3366287"/>
            <wp:effectExtent l="0" t="0" r="5715" b="5715"/>
            <wp:docPr id="6" name="Picture 6" descr="Wireless Original Wireless XBASS Headphones Bluetooth V5.0 Bluetooth  Over-Ear Headphones,07s Wireless Noise Cancelling Headset With Microphone,  Soft Earmuffs &amp;Light Weight, Compatible For TV/PC/Phone @ Best Price Online  | Jumia Ke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reless Original Wireless XBASS Headphones Bluetooth V5.0 Bluetooth  Over-Ear Headphones,07s Wireless Noise Cancelling Headset With Microphone,  Soft Earmuffs &amp;Light Weight, Compatible For TV/PC/Phone @ Best Price Online  | Jumia Keny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038" cy="337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1E4" w:rsidRPr="00AC21E4" w:rsidRDefault="00AC21E4" w:rsidP="00AC21E4"/>
    <w:p w:rsidR="00AC21E4" w:rsidRDefault="00AC21E4" w:rsidP="00AC21E4">
      <w:pPr>
        <w:tabs>
          <w:tab w:val="left" w:pos="2574"/>
        </w:tabs>
      </w:pPr>
    </w:p>
    <w:p w:rsidR="00AC21E4" w:rsidRDefault="00AC21E4" w:rsidP="00AC21E4">
      <w:pPr>
        <w:tabs>
          <w:tab w:val="left" w:pos="2574"/>
        </w:tabs>
      </w:pPr>
      <w:r>
        <w:t>Tablets</w:t>
      </w:r>
    </w:p>
    <w:p w:rsidR="00AC21E4" w:rsidRDefault="00AC21E4" w:rsidP="00AC21E4">
      <w:pPr>
        <w:tabs>
          <w:tab w:val="left" w:pos="2574"/>
        </w:tabs>
      </w:pPr>
    </w:p>
    <w:p w:rsidR="00AC21E4" w:rsidRDefault="00AC21E4" w:rsidP="00AC21E4">
      <w:pPr>
        <w:tabs>
          <w:tab w:val="left" w:pos="2574"/>
        </w:tabs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Introducing our versatile and powerful tablet</w:t>
      </w:r>
      <w:r>
        <w:rPr>
          <w:rFonts w:ascii="Segoe UI" w:hAnsi="Segoe UI" w:cs="Segoe UI"/>
          <w:color w:val="374151"/>
        </w:rPr>
        <w:t xml:space="preserve"> which combines portability and functionality which is a perfect option for work, study and Entertaintment. This tablet has a multitasking performance with a good storage facility and a long lasting battery.  This tablet has a high resolution camera </w:t>
      </w:r>
      <w:r w:rsidR="005F0D3D">
        <w:rPr>
          <w:rFonts w:ascii="Segoe UI" w:hAnsi="Segoe UI" w:cs="Segoe UI"/>
          <w:color w:val="374151"/>
        </w:rPr>
        <w:t>for capturing of memories.</w:t>
      </w:r>
    </w:p>
    <w:p w:rsidR="005F0D3D" w:rsidRDefault="005F0D3D" w:rsidP="00AC21E4">
      <w:pPr>
        <w:tabs>
          <w:tab w:val="left" w:pos="2574"/>
        </w:tabs>
      </w:pPr>
      <w:r>
        <w:rPr>
          <w:noProof/>
        </w:rPr>
        <w:lastRenderedPageBreak/>
        <w:drawing>
          <wp:inline distT="0" distB="0" distL="0" distR="0" wp14:anchorId="31540F89" wp14:editId="00E4CE05">
            <wp:extent cx="2686556" cy="2565225"/>
            <wp:effectExtent l="0" t="0" r="0" b="6985"/>
            <wp:docPr id="7" name="Picture 7" descr="Tablets, Tablet Computers - New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blets, Tablet Computers - Newegg.co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556" cy="25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D3D">
        <w:t xml:space="preserve"> </w:t>
      </w:r>
      <w:bookmarkStart w:id="0" w:name="_GoBack"/>
      <w:bookmarkEnd w:id="0"/>
    </w:p>
    <w:p w:rsidR="005F0D3D" w:rsidRDefault="005F0D3D" w:rsidP="00AC21E4">
      <w:pPr>
        <w:tabs>
          <w:tab w:val="left" w:pos="2574"/>
        </w:tabs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24A3A0C4" wp14:editId="25D0D5A5">
                <wp:extent cx="307340" cy="307340"/>
                <wp:effectExtent l="0" t="0" r="0" b="0"/>
                <wp:docPr id="8" name="AutoShape 8" descr="HUAWEI MatePad Air 2023 Tablet PC 11.5 inches 144Hz HarmonyOS 3 Snapdragon  888 | eB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6AD737" id="AutoShape 8" o:spid="_x0000_s1026" alt="HUAWEI MatePad Air 2023 Tablet PC 11.5 inches 144Hz HarmonyOS 3 Snapdragon  888 | eBay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5F0D3D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4DF5FAD" wp14:editId="766DC122">
                <wp:extent cx="307340" cy="307340"/>
                <wp:effectExtent l="0" t="0" r="0" b="0"/>
                <wp:docPr id="10" name="AutoShape 10" descr="HUAWEI MatePad Air 2023 Tablet PC 11.5 inches 144Hz HarmonyOS 3 Snapdragon  888 | eB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94A680" id="AutoShape 10" o:spid="_x0000_s1026" alt="HUAWEI MatePad Air 2023 Tablet PC 11.5 inches 144Hz HarmonyOS 3 Snapdragon  888 | eBay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5F0D3D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0C9FDDA" wp14:editId="079396E0">
                <wp:extent cx="307340" cy="307340"/>
                <wp:effectExtent l="0" t="0" r="0" b="0"/>
                <wp:docPr id="12" name="AutoShape 12" descr="HUAWEI MatePad Air 2023 Tablet PC 11.5 inches 144Hz HarmonyOS 3 Snapdragon  888 | eB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F68C1A" id="AutoShape 12" o:spid="_x0000_s1026" alt="HUAWEI MatePad Air 2023 Tablet PC 11.5 inches 144Hz HarmonyOS 3 Snapdragon  888 | eBay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5F0D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67027D" wp14:editId="1611BD26">
            <wp:extent cx="4207859" cy="2244725"/>
            <wp:effectExtent l="0" t="0" r="2540" b="3175"/>
            <wp:docPr id="9" name="Picture 9" descr="Tablets - HUAWEI 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ts - HUAWEI Pakist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048" cy="224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D3D" w:rsidRPr="00AC21E4" w:rsidRDefault="005F0D3D" w:rsidP="00AC21E4">
      <w:pPr>
        <w:tabs>
          <w:tab w:val="left" w:pos="2574"/>
        </w:tabs>
      </w:pPr>
    </w:p>
    <w:sectPr w:rsidR="005F0D3D" w:rsidRPr="00AC2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D59" w:rsidRDefault="00B66D59" w:rsidP="00C80341">
      <w:pPr>
        <w:spacing w:after="0" w:line="240" w:lineRule="auto"/>
      </w:pPr>
      <w:r>
        <w:separator/>
      </w:r>
    </w:p>
  </w:endnote>
  <w:endnote w:type="continuationSeparator" w:id="0">
    <w:p w:rsidR="00B66D59" w:rsidRDefault="00B66D59" w:rsidP="00C80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D59" w:rsidRDefault="00B66D59" w:rsidP="00C80341">
      <w:pPr>
        <w:spacing w:after="0" w:line="240" w:lineRule="auto"/>
      </w:pPr>
      <w:r>
        <w:separator/>
      </w:r>
    </w:p>
  </w:footnote>
  <w:footnote w:type="continuationSeparator" w:id="0">
    <w:p w:rsidR="00B66D59" w:rsidRDefault="00B66D59" w:rsidP="00C803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41"/>
    <w:rsid w:val="00173F41"/>
    <w:rsid w:val="002D6596"/>
    <w:rsid w:val="00415C5C"/>
    <w:rsid w:val="0049083D"/>
    <w:rsid w:val="004C7758"/>
    <w:rsid w:val="005F0D3D"/>
    <w:rsid w:val="005F1A86"/>
    <w:rsid w:val="00744066"/>
    <w:rsid w:val="007D0E43"/>
    <w:rsid w:val="00AC21E4"/>
    <w:rsid w:val="00B66D59"/>
    <w:rsid w:val="00C80341"/>
    <w:rsid w:val="00D3083C"/>
    <w:rsid w:val="00D55DD3"/>
    <w:rsid w:val="00E6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6050"/>
  <w15:chartTrackingRefBased/>
  <w15:docId w15:val="{CF28BC11-1570-4FF5-87A0-00760D91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341"/>
  </w:style>
  <w:style w:type="paragraph" w:styleId="Footer">
    <w:name w:val="footer"/>
    <w:basedOn w:val="Normal"/>
    <w:link w:val="FooterChar"/>
    <w:uiPriority w:val="99"/>
    <w:unhideWhenUsed/>
    <w:rsid w:val="00C80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341"/>
  </w:style>
  <w:style w:type="character" w:styleId="Hyperlink">
    <w:name w:val="Hyperlink"/>
    <w:basedOn w:val="DefaultParagraphFont"/>
    <w:uiPriority w:val="99"/>
    <w:unhideWhenUsed/>
    <w:rsid w:val="005F1A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KMIT Bandara</dc:creator>
  <cp:keywords/>
  <dc:description/>
  <cp:lastModifiedBy>KMIT Bandara</cp:lastModifiedBy>
  <cp:revision>2</cp:revision>
  <dcterms:created xsi:type="dcterms:W3CDTF">2023-12-22T09:23:00Z</dcterms:created>
  <dcterms:modified xsi:type="dcterms:W3CDTF">2023-12-22T09:23:00Z</dcterms:modified>
</cp:coreProperties>
</file>