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713A3" w:rsidRDefault="009F2918">
      <w:pPr>
        <w:rPr>
          <w:b/>
          <w:sz w:val="24"/>
          <w:szCs w:val="24"/>
        </w:rPr>
      </w:pPr>
      <w:proofErr w:type="spellStart"/>
      <w:r>
        <w:rPr>
          <w:b/>
          <w:sz w:val="24"/>
          <w:szCs w:val="24"/>
        </w:rPr>
        <w:t>Team</w:t>
      </w:r>
      <w:proofErr w:type="spellEnd"/>
      <w:r>
        <w:rPr>
          <w:b/>
          <w:sz w:val="24"/>
          <w:szCs w:val="24"/>
        </w:rPr>
        <w:t xml:space="preserve"> #2</w:t>
      </w:r>
    </w:p>
    <w:p w14:paraId="00000002" w14:textId="77777777" w:rsidR="006713A3" w:rsidRDefault="009F2918">
      <w:pPr>
        <w:rPr>
          <w:sz w:val="24"/>
          <w:szCs w:val="24"/>
        </w:rPr>
      </w:pPr>
      <w:r>
        <w:rPr>
          <w:sz w:val="24"/>
          <w:szCs w:val="24"/>
        </w:rPr>
        <w:t>Geovanny Andrés González - 201719528.</w:t>
      </w:r>
    </w:p>
    <w:p w14:paraId="00000003" w14:textId="77777777" w:rsidR="006713A3" w:rsidRDefault="009F2918">
      <w:pPr>
        <w:rPr>
          <w:sz w:val="24"/>
          <w:szCs w:val="24"/>
        </w:rPr>
      </w:pPr>
      <w:r>
        <w:rPr>
          <w:sz w:val="24"/>
          <w:szCs w:val="24"/>
        </w:rPr>
        <w:t>José Darío Flórez - 201712988</w:t>
      </w:r>
    </w:p>
    <w:p w14:paraId="00000004" w14:textId="77777777" w:rsidR="006713A3" w:rsidRDefault="009F2918">
      <w:pPr>
        <w:rPr>
          <w:sz w:val="24"/>
          <w:szCs w:val="24"/>
        </w:rPr>
      </w:pPr>
      <w:r>
        <w:rPr>
          <w:sz w:val="24"/>
          <w:szCs w:val="24"/>
        </w:rPr>
        <w:t>Santiago Rangel Mora - 201632011</w:t>
      </w:r>
    </w:p>
    <w:p w14:paraId="00000005" w14:textId="77777777" w:rsidR="006713A3" w:rsidRDefault="009F2918">
      <w:pPr>
        <w:rPr>
          <w:sz w:val="24"/>
          <w:szCs w:val="24"/>
        </w:rPr>
      </w:pPr>
      <w:r>
        <w:rPr>
          <w:sz w:val="24"/>
          <w:szCs w:val="24"/>
        </w:rPr>
        <w:t>Juan Esteban Méndez - 201531707</w:t>
      </w:r>
    </w:p>
    <w:p w14:paraId="00000006" w14:textId="77777777" w:rsidR="006713A3" w:rsidRDefault="009F2918">
      <w:pPr>
        <w:rPr>
          <w:sz w:val="24"/>
          <w:szCs w:val="24"/>
        </w:rPr>
      </w:pPr>
      <w:r>
        <w:rPr>
          <w:sz w:val="24"/>
          <w:szCs w:val="24"/>
        </w:rPr>
        <w:t xml:space="preserve">Mateo </w:t>
      </w:r>
      <w:proofErr w:type="spellStart"/>
      <w:r>
        <w:rPr>
          <w:sz w:val="24"/>
          <w:szCs w:val="24"/>
        </w:rPr>
        <w:t>Sicard</w:t>
      </w:r>
      <w:proofErr w:type="spellEnd"/>
      <w:r>
        <w:rPr>
          <w:sz w:val="24"/>
          <w:szCs w:val="24"/>
        </w:rPr>
        <w:t xml:space="preserve"> - 201512474</w:t>
      </w:r>
    </w:p>
    <w:p w14:paraId="00000007" w14:textId="77777777" w:rsidR="006713A3" w:rsidRDefault="006713A3">
      <w:pPr>
        <w:jc w:val="center"/>
        <w:rPr>
          <w:b/>
          <w:sz w:val="24"/>
          <w:szCs w:val="24"/>
        </w:rPr>
      </w:pPr>
    </w:p>
    <w:p w14:paraId="00000008" w14:textId="77777777" w:rsidR="006713A3" w:rsidRDefault="009F2918">
      <w:pPr>
        <w:jc w:val="center"/>
        <w:rPr>
          <w:b/>
          <w:sz w:val="24"/>
          <w:szCs w:val="24"/>
        </w:rPr>
      </w:pPr>
      <w:r>
        <w:rPr>
          <w:b/>
          <w:sz w:val="24"/>
          <w:szCs w:val="24"/>
        </w:rPr>
        <w:t>Test de usabilidad</w:t>
      </w:r>
    </w:p>
    <w:p w14:paraId="00000009" w14:textId="77777777" w:rsidR="006713A3" w:rsidRDefault="006713A3">
      <w:pPr>
        <w:rPr>
          <w:b/>
          <w:sz w:val="24"/>
          <w:szCs w:val="24"/>
        </w:rPr>
      </w:pPr>
    </w:p>
    <w:p w14:paraId="0000000A" w14:textId="77777777" w:rsidR="006713A3" w:rsidRDefault="009F2918">
      <w:pPr>
        <w:numPr>
          <w:ilvl w:val="0"/>
          <w:numId w:val="4"/>
        </w:numPr>
        <w:rPr>
          <w:b/>
          <w:sz w:val="24"/>
          <w:szCs w:val="24"/>
        </w:rPr>
      </w:pPr>
      <w:r>
        <w:rPr>
          <w:b/>
          <w:sz w:val="24"/>
          <w:szCs w:val="24"/>
        </w:rPr>
        <w:t xml:space="preserve">Equipo de trabajo: </w:t>
      </w:r>
    </w:p>
    <w:p w14:paraId="0000000B" w14:textId="77777777" w:rsidR="006713A3" w:rsidRDefault="006713A3">
      <w:pPr>
        <w:rPr>
          <w:b/>
          <w:sz w:val="24"/>
          <w:szCs w:val="24"/>
        </w:rPr>
      </w:pPr>
    </w:p>
    <w:p w14:paraId="0000000C" w14:textId="77777777" w:rsidR="006713A3" w:rsidRDefault="009F2918">
      <w:pPr>
        <w:jc w:val="both"/>
        <w:rPr>
          <w:sz w:val="24"/>
          <w:szCs w:val="24"/>
        </w:rPr>
      </w:pPr>
      <w:r>
        <w:rPr>
          <w:sz w:val="24"/>
          <w:szCs w:val="24"/>
        </w:rPr>
        <w:t xml:space="preserve">El equipo de trabajo se encuentra conformado por los miembros del equipo de desarrollo quienes se </w:t>
      </w:r>
      <w:proofErr w:type="gramStart"/>
      <w:r>
        <w:rPr>
          <w:sz w:val="24"/>
          <w:szCs w:val="24"/>
        </w:rPr>
        <w:t>encargaran</w:t>
      </w:r>
      <w:proofErr w:type="gramEnd"/>
      <w:r>
        <w:rPr>
          <w:sz w:val="24"/>
          <w:szCs w:val="24"/>
        </w:rPr>
        <w:t xml:space="preserve"> de establecer los objetivos de usabilidad de las funcionalidades de la aplicación final. Esta última se encuentra ambientada en un administrador de</w:t>
      </w:r>
      <w:r>
        <w:rPr>
          <w:sz w:val="24"/>
          <w:szCs w:val="24"/>
        </w:rPr>
        <w:t xml:space="preserve"> gastos personales.</w:t>
      </w:r>
    </w:p>
    <w:p w14:paraId="0000000D" w14:textId="77777777" w:rsidR="006713A3" w:rsidRDefault="006713A3">
      <w:pPr>
        <w:ind w:left="720"/>
        <w:rPr>
          <w:sz w:val="24"/>
          <w:szCs w:val="24"/>
        </w:rPr>
      </w:pPr>
    </w:p>
    <w:p w14:paraId="0000000E" w14:textId="77777777" w:rsidR="006713A3" w:rsidRDefault="009F2918">
      <w:pPr>
        <w:numPr>
          <w:ilvl w:val="0"/>
          <w:numId w:val="2"/>
        </w:numPr>
        <w:rPr>
          <w:b/>
          <w:sz w:val="24"/>
          <w:szCs w:val="24"/>
        </w:rPr>
      </w:pPr>
      <w:r>
        <w:rPr>
          <w:b/>
          <w:sz w:val="24"/>
          <w:szCs w:val="24"/>
        </w:rPr>
        <w:t>Metas y objetivos:</w:t>
      </w:r>
    </w:p>
    <w:p w14:paraId="0000000F" w14:textId="77777777" w:rsidR="006713A3" w:rsidRDefault="009F2918">
      <w:pPr>
        <w:ind w:left="720"/>
        <w:rPr>
          <w:sz w:val="24"/>
          <w:szCs w:val="24"/>
        </w:rPr>
      </w:pPr>
      <w:r>
        <w:rPr>
          <w:sz w:val="24"/>
          <w:szCs w:val="24"/>
        </w:rPr>
        <w:t xml:space="preserve">Meta: Construir un sitio web en el que los clientes puedan registrar sus gastos diarios y recibir un reporte de estos. </w:t>
      </w:r>
    </w:p>
    <w:p w14:paraId="00000010" w14:textId="77777777" w:rsidR="006713A3" w:rsidRDefault="009F2918">
      <w:pPr>
        <w:ind w:left="720"/>
        <w:rPr>
          <w:sz w:val="24"/>
          <w:szCs w:val="24"/>
        </w:rPr>
      </w:pPr>
      <w:r>
        <w:rPr>
          <w:sz w:val="24"/>
          <w:szCs w:val="24"/>
        </w:rPr>
        <w:t>Objetivos:</w:t>
      </w:r>
    </w:p>
    <w:p w14:paraId="00000011" w14:textId="77777777" w:rsidR="006713A3" w:rsidRDefault="009F2918">
      <w:pPr>
        <w:numPr>
          <w:ilvl w:val="0"/>
          <w:numId w:val="3"/>
        </w:numPr>
        <w:rPr>
          <w:sz w:val="24"/>
          <w:szCs w:val="24"/>
        </w:rPr>
      </w:pPr>
      <w:r>
        <w:rPr>
          <w:sz w:val="24"/>
          <w:szCs w:val="24"/>
        </w:rPr>
        <w:t>Que los usuarios del aplicativo puedan ver cuánto fue el gasto promedio que tienen en</w:t>
      </w:r>
      <w:r>
        <w:rPr>
          <w:sz w:val="24"/>
          <w:szCs w:val="24"/>
        </w:rPr>
        <w:t xml:space="preserve"> salir en menos de 4 </w:t>
      </w:r>
      <w:proofErr w:type="spellStart"/>
      <w:r>
        <w:rPr>
          <w:sz w:val="24"/>
          <w:szCs w:val="24"/>
        </w:rPr>
        <w:t>clicks</w:t>
      </w:r>
      <w:proofErr w:type="spellEnd"/>
      <w:r>
        <w:rPr>
          <w:sz w:val="24"/>
          <w:szCs w:val="24"/>
        </w:rPr>
        <w:t>.</w:t>
      </w:r>
    </w:p>
    <w:p w14:paraId="00000012" w14:textId="77777777" w:rsidR="006713A3" w:rsidRDefault="009F2918">
      <w:pPr>
        <w:numPr>
          <w:ilvl w:val="0"/>
          <w:numId w:val="3"/>
        </w:numPr>
        <w:rPr>
          <w:sz w:val="24"/>
          <w:szCs w:val="24"/>
        </w:rPr>
      </w:pPr>
      <w:r>
        <w:rPr>
          <w:sz w:val="24"/>
          <w:szCs w:val="24"/>
        </w:rPr>
        <w:t>Que el 90% de los usuarios de la aplicación puedan acceder a la vista resumen de gastos personales mensuales y que estos se resuman visualmente en categorías.</w:t>
      </w:r>
    </w:p>
    <w:p w14:paraId="00000013" w14:textId="77777777" w:rsidR="006713A3" w:rsidRDefault="009F2918">
      <w:pPr>
        <w:numPr>
          <w:ilvl w:val="0"/>
          <w:numId w:val="3"/>
        </w:numPr>
        <w:rPr>
          <w:sz w:val="24"/>
          <w:szCs w:val="24"/>
        </w:rPr>
      </w:pPr>
      <w:r>
        <w:rPr>
          <w:sz w:val="24"/>
          <w:szCs w:val="24"/>
        </w:rPr>
        <w:t>El 90% por ciento de los usuarios debe poder ingresar sus gastos esc</w:t>
      </w:r>
      <w:r>
        <w:rPr>
          <w:sz w:val="24"/>
          <w:szCs w:val="24"/>
        </w:rPr>
        <w:t xml:space="preserve">ogiendo un </w:t>
      </w:r>
      <w:proofErr w:type="spellStart"/>
      <w:r>
        <w:rPr>
          <w:sz w:val="24"/>
          <w:szCs w:val="24"/>
        </w:rPr>
        <w:t>dia</w:t>
      </w:r>
      <w:proofErr w:type="spellEnd"/>
      <w:r>
        <w:rPr>
          <w:sz w:val="24"/>
          <w:szCs w:val="24"/>
        </w:rPr>
        <w:t xml:space="preserve"> y mes en específico.</w:t>
      </w:r>
    </w:p>
    <w:p w14:paraId="00000014" w14:textId="77777777" w:rsidR="006713A3" w:rsidRDefault="009F2918">
      <w:pPr>
        <w:numPr>
          <w:ilvl w:val="0"/>
          <w:numId w:val="2"/>
        </w:numPr>
        <w:rPr>
          <w:sz w:val="24"/>
          <w:szCs w:val="24"/>
        </w:rPr>
      </w:pPr>
      <w:r>
        <w:rPr>
          <w:b/>
          <w:sz w:val="24"/>
          <w:szCs w:val="24"/>
        </w:rPr>
        <w:t>Preguntas y Tareas</w:t>
      </w:r>
      <w:r>
        <w:rPr>
          <w:sz w:val="24"/>
          <w:szCs w:val="24"/>
        </w:rPr>
        <w:t>:</w:t>
      </w:r>
    </w:p>
    <w:p w14:paraId="00000015" w14:textId="77777777" w:rsidR="006713A3" w:rsidRDefault="009F2918">
      <w:pPr>
        <w:numPr>
          <w:ilvl w:val="0"/>
          <w:numId w:val="1"/>
        </w:numPr>
        <w:rPr>
          <w:sz w:val="24"/>
          <w:szCs w:val="24"/>
        </w:rPr>
      </w:pPr>
      <w:r>
        <w:rPr>
          <w:sz w:val="24"/>
          <w:szCs w:val="24"/>
        </w:rPr>
        <w:t xml:space="preserve">Buscar el reporte de gastos del mes de </w:t>
      </w:r>
      <w:proofErr w:type="gramStart"/>
      <w:r>
        <w:rPr>
          <w:sz w:val="24"/>
          <w:szCs w:val="24"/>
        </w:rPr>
        <w:t>Noviembre</w:t>
      </w:r>
      <w:proofErr w:type="gramEnd"/>
      <w:r>
        <w:rPr>
          <w:sz w:val="24"/>
          <w:szCs w:val="24"/>
        </w:rPr>
        <w:t>.</w:t>
      </w:r>
    </w:p>
    <w:p w14:paraId="00000016" w14:textId="77777777" w:rsidR="006713A3" w:rsidRDefault="009F2918">
      <w:pPr>
        <w:numPr>
          <w:ilvl w:val="0"/>
          <w:numId w:val="1"/>
        </w:numPr>
        <w:rPr>
          <w:sz w:val="24"/>
          <w:szCs w:val="24"/>
        </w:rPr>
      </w:pPr>
      <w:r>
        <w:rPr>
          <w:sz w:val="24"/>
          <w:szCs w:val="24"/>
        </w:rPr>
        <w:t>Ingresar un nuevo gasto con la denominación de $50000 el 20 de octubre de 2019.</w:t>
      </w:r>
    </w:p>
    <w:p w14:paraId="00000017" w14:textId="77777777" w:rsidR="006713A3" w:rsidRDefault="009F2918">
      <w:pPr>
        <w:numPr>
          <w:ilvl w:val="0"/>
          <w:numId w:val="1"/>
        </w:numPr>
        <w:rPr>
          <w:sz w:val="24"/>
          <w:szCs w:val="24"/>
        </w:rPr>
      </w:pPr>
      <w:r>
        <w:rPr>
          <w:sz w:val="24"/>
          <w:szCs w:val="24"/>
        </w:rPr>
        <w:t>visualizar los gastos del último mes y compararlos con los presupuesto</w:t>
      </w:r>
      <w:r>
        <w:rPr>
          <w:sz w:val="24"/>
          <w:szCs w:val="24"/>
        </w:rPr>
        <w:t>s asignados para este mes.</w:t>
      </w:r>
    </w:p>
    <w:p w14:paraId="00000018" w14:textId="77777777" w:rsidR="006713A3" w:rsidRDefault="009F2918">
      <w:pPr>
        <w:numPr>
          <w:ilvl w:val="0"/>
          <w:numId w:val="1"/>
        </w:numPr>
        <w:rPr>
          <w:sz w:val="24"/>
          <w:szCs w:val="24"/>
        </w:rPr>
      </w:pPr>
      <w:r>
        <w:rPr>
          <w:sz w:val="24"/>
          <w:szCs w:val="24"/>
        </w:rPr>
        <w:t>Visualizar gastos de un día en específico.</w:t>
      </w:r>
    </w:p>
    <w:p w14:paraId="00000019" w14:textId="77777777" w:rsidR="006713A3" w:rsidRDefault="009F2918">
      <w:pPr>
        <w:numPr>
          <w:ilvl w:val="0"/>
          <w:numId w:val="1"/>
        </w:numPr>
        <w:rPr>
          <w:sz w:val="24"/>
          <w:szCs w:val="24"/>
        </w:rPr>
      </w:pPr>
      <w:r>
        <w:rPr>
          <w:sz w:val="24"/>
          <w:szCs w:val="24"/>
        </w:rPr>
        <w:t>Escoja el tipo de gráfico deseado para visualizar sus gastos mensuales.</w:t>
      </w:r>
    </w:p>
    <w:p w14:paraId="0000001A" w14:textId="77777777" w:rsidR="006713A3" w:rsidRDefault="009F2918">
      <w:pPr>
        <w:numPr>
          <w:ilvl w:val="0"/>
          <w:numId w:val="1"/>
        </w:numPr>
        <w:rPr>
          <w:sz w:val="24"/>
          <w:szCs w:val="24"/>
        </w:rPr>
      </w:pPr>
      <w:r>
        <w:rPr>
          <w:sz w:val="24"/>
          <w:szCs w:val="24"/>
        </w:rPr>
        <w:t>Borrar un gasto asignado.</w:t>
      </w:r>
    </w:p>
    <w:p w14:paraId="0000001B" w14:textId="77777777" w:rsidR="006713A3" w:rsidRDefault="006713A3">
      <w:pPr>
        <w:ind w:left="720"/>
        <w:rPr>
          <w:b/>
          <w:sz w:val="24"/>
          <w:szCs w:val="24"/>
        </w:rPr>
      </w:pPr>
    </w:p>
    <w:p w14:paraId="0000001C" w14:textId="77777777" w:rsidR="006713A3" w:rsidRDefault="009F2918">
      <w:pPr>
        <w:numPr>
          <w:ilvl w:val="0"/>
          <w:numId w:val="2"/>
        </w:numPr>
        <w:jc w:val="both"/>
        <w:rPr>
          <w:b/>
          <w:sz w:val="24"/>
          <w:szCs w:val="24"/>
        </w:rPr>
      </w:pPr>
      <w:proofErr w:type="spellStart"/>
      <w:r>
        <w:rPr>
          <w:b/>
          <w:sz w:val="24"/>
          <w:szCs w:val="24"/>
        </w:rPr>
        <w:t>Guión</w:t>
      </w:r>
      <w:proofErr w:type="spellEnd"/>
      <w:r>
        <w:rPr>
          <w:b/>
          <w:sz w:val="24"/>
          <w:szCs w:val="24"/>
        </w:rPr>
        <w:t>:</w:t>
      </w:r>
    </w:p>
    <w:p w14:paraId="0000001D" w14:textId="77777777" w:rsidR="006713A3" w:rsidRDefault="009F2918">
      <w:pPr>
        <w:jc w:val="both"/>
        <w:rPr>
          <w:sz w:val="24"/>
          <w:szCs w:val="24"/>
        </w:rPr>
      </w:pPr>
      <w:r>
        <w:rPr>
          <w:sz w:val="24"/>
          <w:szCs w:val="24"/>
        </w:rPr>
        <w:t>Buenas tardes, cordial saludo.</w:t>
      </w:r>
    </w:p>
    <w:p w14:paraId="0000001E" w14:textId="77777777" w:rsidR="006713A3" w:rsidRDefault="009F2918">
      <w:pPr>
        <w:jc w:val="both"/>
        <w:rPr>
          <w:sz w:val="24"/>
          <w:szCs w:val="24"/>
        </w:rPr>
      </w:pPr>
      <w:r>
        <w:rPr>
          <w:sz w:val="24"/>
          <w:szCs w:val="24"/>
        </w:rPr>
        <w:tab/>
      </w:r>
    </w:p>
    <w:p w14:paraId="0000001F" w14:textId="77777777" w:rsidR="006713A3" w:rsidRDefault="009F2918">
      <w:pPr>
        <w:jc w:val="both"/>
        <w:rPr>
          <w:sz w:val="24"/>
          <w:szCs w:val="24"/>
        </w:rPr>
      </w:pPr>
      <w:r>
        <w:rPr>
          <w:sz w:val="24"/>
          <w:szCs w:val="24"/>
        </w:rPr>
        <w:t>Somos el equipo de desarrollo #2 del curso de Programación Web de la Universidad de los Andes. El día de hoy realizaremos algunas preguntas relacionadas con el aspecto de usabilidad de nuestra aplicación de entrega de proyecto.</w:t>
      </w:r>
    </w:p>
    <w:p w14:paraId="00000020" w14:textId="77777777" w:rsidR="006713A3" w:rsidRDefault="006713A3">
      <w:pPr>
        <w:jc w:val="both"/>
        <w:rPr>
          <w:sz w:val="24"/>
          <w:szCs w:val="24"/>
        </w:rPr>
      </w:pPr>
    </w:p>
    <w:p w14:paraId="00000021" w14:textId="77777777" w:rsidR="006713A3" w:rsidRDefault="009F2918">
      <w:pPr>
        <w:jc w:val="both"/>
        <w:rPr>
          <w:sz w:val="24"/>
          <w:szCs w:val="24"/>
        </w:rPr>
      </w:pPr>
      <w:r>
        <w:rPr>
          <w:sz w:val="24"/>
          <w:szCs w:val="24"/>
        </w:rPr>
        <w:t xml:space="preserve">Nuestra aplicación se basa </w:t>
      </w:r>
      <w:r>
        <w:rPr>
          <w:sz w:val="24"/>
          <w:szCs w:val="24"/>
        </w:rPr>
        <w:t>en un administrador de gastos personales a nivel mensual y diario que le permita al usuario conocer de manera categórica en que invirtió su dinero. De igual modo, con la información recopilada se generan algunas estadísticas que ayudan a interpretar al usu</w:t>
      </w:r>
      <w:r>
        <w:rPr>
          <w:sz w:val="24"/>
          <w:szCs w:val="24"/>
        </w:rPr>
        <w:t>ario en que se gastó su dinero y visualizarla en gráficos.</w:t>
      </w:r>
    </w:p>
    <w:p w14:paraId="00000022" w14:textId="77777777" w:rsidR="006713A3" w:rsidRDefault="006713A3">
      <w:pPr>
        <w:jc w:val="both"/>
        <w:rPr>
          <w:sz w:val="24"/>
          <w:szCs w:val="24"/>
        </w:rPr>
      </w:pPr>
    </w:p>
    <w:p w14:paraId="00000023" w14:textId="77777777" w:rsidR="006713A3" w:rsidRDefault="009F2918">
      <w:pPr>
        <w:jc w:val="both"/>
        <w:rPr>
          <w:sz w:val="24"/>
          <w:szCs w:val="24"/>
        </w:rPr>
      </w:pPr>
      <w:r>
        <w:rPr>
          <w:sz w:val="24"/>
          <w:szCs w:val="24"/>
        </w:rPr>
        <w:t>Esta encuesta tomará alrededor de 20 a 30 minutos y podrás renunciar a participar en cualquier momento si lo deseas. Cabe resaltar que tu participación es totalmente voluntaria y útil para nuestro</w:t>
      </w:r>
      <w:r>
        <w:rPr>
          <w:sz w:val="24"/>
          <w:szCs w:val="24"/>
        </w:rPr>
        <w:t xml:space="preserve"> grupo de trabajo.</w:t>
      </w:r>
    </w:p>
    <w:p w14:paraId="00000024" w14:textId="77777777" w:rsidR="006713A3" w:rsidRDefault="006713A3">
      <w:pPr>
        <w:jc w:val="both"/>
        <w:rPr>
          <w:sz w:val="24"/>
          <w:szCs w:val="24"/>
        </w:rPr>
      </w:pPr>
      <w:bookmarkStart w:id="0" w:name="_GoBack"/>
      <w:bookmarkEnd w:id="0"/>
    </w:p>
    <w:p w14:paraId="00000025" w14:textId="77777777" w:rsidR="006713A3" w:rsidRDefault="009F2918">
      <w:pPr>
        <w:jc w:val="both"/>
        <w:rPr>
          <w:sz w:val="24"/>
          <w:szCs w:val="24"/>
        </w:rPr>
      </w:pPr>
      <w:r>
        <w:rPr>
          <w:sz w:val="24"/>
          <w:szCs w:val="24"/>
        </w:rPr>
        <w:t>La manera en la que se recopilará la información es completamente anónima.</w:t>
      </w:r>
    </w:p>
    <w:p w14:paraId="00000026" w14:textId="77777777" w:rsidR="006713A3" w:rsidRDefault="006713A3">
      <w:pPr>
        <w:jc w:val="both"/>
        <w:rPr>
          <w:sz w:val="24"/>
          <w:szCs w:val="24"/>
        </w:rPr>
      </w:pPr>
    </w:p>
    <w:p w14:paraId="00000027" w14:textId="7B88B0FE" w:rsidR="006713A3" w:rsidRDefault="009F2918">
      <w:pPr>
        <w:jc w:val="both"/>
        <w:rPr>
          <w:sz w:val="24"/>
          <w:szCs w:val="24"/>
        </w:rPr>
      </w:pPr>
      <w:r>
        <w:rPr>
          <w:sz w:val="24"/>
          <w:szCs w:val="24"/>
        </w:rPr>
        <w:t xml:space="preserve">A </w:t>
      </w:r>
      <w:proofErr w:type="gramStart"/>
      <w:r>
        <w:rPr>
          <w:sz w:val="24"/>
          <w:szCs w:val="24"/>
        </w:rPr>
        <w:t>continuación</w:t>
      </w:r>
      <w:proofErr w:type="gramEnd"/>
      <w:r>
        <w:rPr>
          <w:sz w:val="24"/>
          <w:szCs w:val="24"/>
        </w:rPr>
        <w:t xml:space="preserve"> te solicitamos realizar las siguientes tareas (las cuales se encuentran descritas en el literal de tareas de este documento). </w:t>
      </w:r>
    </w:p>
    <w:p w14:paraId="45FB06B2" w14:textId="68D42254" w:rsidR="00066E61" w:rsidRDefault="00066E61">
      <w:pPr>
        <w:jc w:val="both"/>
        <w:rPr>
          <w:sz w:val="24"/>
          <w:szCs w:val="24"/>
        </w:rPr>
      </w:pPr>
    </w:p>
    <w:p w14:paraId="2D35D36C" w14:textId="02E9CB94" w:rsidR="00066E61" w:rsidRPr="00066E61" w:rsidRDefault="00066E61" w:rsidP="00066E61">
      <w:pPr>
        <w:pStyle w:val="Prrafodelista"/>
        <w:numPr>
          <w:ilvl w:val="0"/>
          <w:numId w:val="5"/>
        </w:numPr>
        <w:jc w:val="both"/>
        <w:rPr>
          <w:sz w:val="24"/>
          <w:szCs w:val="24"/>
        </w:rPr>
      </w:pPr>
      <w:r>
        <w:rPr>
          <w:b/>
          <w:sz w:val="24"/>
          <w:szCs w:val="24"/>
        </w:rPr>
        <w:t>Respuestas:</w:t>
      </w:r>
    </w:p>
    <w:p w14:paraId="0000002A" w14:textId="6D55CB22" w:rsidR="006713A3" w:rsidRDefault="006713A3" w:rsidP="009F2918">
      <w:pPr>
        <w:ind w:left="360"/>
        <w:rPr>
          <w:sz w:val="24"/>
          <w:szCs w:val="24"/>
        </w:rPr>
      </w:pPr>
    </w:p>
    <w:p w14:paraId="0F5EBCA8" w14:textId="07F76236" w:rsidR="009F2918" w:rsidRDefault="009F2918" w:rsidP="009F2918">
      <w:pPr>
        <w:pStyle w:val="Prrafodelista"/>
        <w:numPr>
          <w:ilvl w:val="0"/>
          <w:numId w:val="6"/>
        </w:numPr>
        <w:rPr>
          <w:sz w:val="24"/>
          <w:szCs w:val="24"/>
        </w:rPr>
      </w:pPr>
      <w:r>
        <w:rPr>
          <w:sz w:val="24"/>
          <w:szCs w:val="24"/>
        </w:rPr>
        <w:t xml:space="preserve">El usuario pudo visualizar el historial de gastos en el </w:t>
      </w:r>
      <w:proofErr w:type="spellStart"/>
      <w:r>
        <w:rPr>
          <w:sz w:val="24"/>
          <w:szCs w:val="24"/>
        </w:rPr>
        <w:t>tab</w:t>
      </w:r>
      <w:proofErr w:type="spellEnd"/>
      <w:r>
        <w:rPr>
          <w:sz w:val="24"/>
          <w:szCs w:val="24"/>
        </w:rPr>
        <w:t xml:space="preserve"> de gastos.</w:t>
      </w:r>
    </w:p>
    <w:p w14:paraId="387F695D" w14:textId="53BC67B8" w:rsidR="009F2918" w:rsidRDefault="009F2918" w:rsidP="009F2918">
      <w:pPr>
        <w:pStyle w:val="Prrafodelista"/>
        <w:numPr>
          <w:ilvl w:val="0"/>
          <w:numId w:val="6"/>
        </w:numPr>
        <w:rPr>
          <w:sz w:val="24"/>
          <w:szCs w:val="24"/>
        </w:rPr>
      </w:pPr>
      <w:r>
        <w:rPr>
          <w:sz w:val="24"/>
          <w:szCs w:val="24"/>
        </w:rPr>
        <w:t>El usuario sugiere usar una paleta de colores más clara ya que no es consistente a través de toda la aplicación</w:t>
      </w:r>
    </w:p>
    <w:p w14:paraId="7DE3D1FC" w14:textId="1C5477E1" w:rsidR="009F2918" w:rsidRDefault="009F2918" w:rsidP="009F2918">
      <w:pPr>
        <w:pStyle w:val="Prrafodelista"/>
        <w:numPr>
          <w:ilvl w:val="0"/>
          <w:numId w:val="6"/>
        </w:numPr>
        <w:rPr>
          <w:sz w:val="24"/>
          <w:szCs w:val="24"/>
        </w:rPr>
      </w:pPr>
      <w:r>
        <w:rPr>
          <w:sz w:val="24"/>
          <w:szCs w:val="24"/>
        </w:rPr>
        <w:t>El usuario pudo crear su cuenta sin problemas.</w:t>
      </w:r>
    </w:p>
    <w:p w14:paraId="6F87BEF0" w14:textId="00DE62AA" w:rsidR="009F2918" w:rsidRDefault="009F2918" w:rsidP="009F2918">
      <w:pPr>
        <w:pStyle w:val="Prrafodelista"/>
        <w:numPr>
          <w:ilvl w:val="0"/>
          <w:numId w:val="6"/>
        </w:numPr>
        <w:rPr>
          <w:sz w:val="24"/>
          <w:szCs w:val="24"/>
        </w:rPr>
      </w:pPr>
      <w:r>
        <w:rPr>
          <w:sz w:val="24"/>
          <w:szCs w:val="24"/>
        </w:rPr>
        <w:t xml:space="preserve">Al ingresar mal los datos, la página responde con un mensaje de error pertinente. </w:t>
      </w:r>
    </w:p>
    <w:p w14:paraId="6E7BC343" w14:textId="5C93E353" w:rsidR="009F2918" w:rsidRDefault="009F2918" w:rsidP="009F2918">
      <w:pPr>
        <w:pStyle w:val="Prrafodelista"/>
        <w:numPr>
          <w:ilvl w:val="0"/>
          <w:numId w:val="6"/>
        </w:numPr>
        <w:rPr>
          <w:sz w:val="24"/>
          <w:szCs w:val="24"/>
        </w:rPr>
      </w:pPr>
      <w:r>
        <w:rPr>
          <w:sz w:val="24"/>
          <w:szCs w:val="24"/>
        </w:rPr>
        <w:t>El usuario sugiere usar fuentes distintas para que la página tenga más personalidad.</w:t>
      </w:r>
    </w:p>
    <w:p w14:paraId="3084DDD7" w14:textId="48768469" w:rsidR="009F2918" w:rsidRDefault="009F2918" w:rsidP="009F2918">
      <w:pPr>
        <w:pStyle w:val="Prrafodelista"/>
        <w:numPr>
          <w:ilvl w:val="0"/>
          <w:numId w:val="6"/>
        </w:numPr>
        <w:rPr>
          <w:sz w:val="24"/>
          <w:szCs w:val="24"/>
        </w:rPr>
      </w:pPr>
      <w:r>
        <w:rPr>
          <w:sz w:val="24"/>
          <w:szCs w:val="24"/>
        </w:rPr>
        <w:t>El usuario pudo usar todas las funcionalidades de la aplicación sin mayor problema.</w:t>
      </w:r>
    </w:p>
    <w:p w14:paraId="5545AC8F" w14:textId="77777777" w:rsidR="009F2918" w:rsidRPr="009F2918" w:rsidRDefault="009F2918" w:rsidP="009F2918">
      <w:pPr>
        <w:pStyle w:val="Prrafodelista"/>
        <w:rPr>
          <w:sz w:val="24"/>
          <w:szCs w:val="24"/>
        </w:rPr>
      </w:pPr>
    </w:p>
    <w:p w14:paraId="0000002B" w14:textId="77777777" w:rsidR="006713A3" w:rsidRDefault="006713A3">
      <w:pPr>
        <w:ind w:left="720"/>
        <w:rPr>
          <w:sz w:val="24"/>
          <w:szCs w:val="24"/>
        </w:rPr>
      </w:pPr>
    </w:p>
    <w:p w14:paraId="0000002C" w14:textId="77777777" w:rsidR="006713A3" w:rsidRDefault="006713A3">
      <w:pPr>
        <w:rPr>
          <w:sz w:val="24"/>
          <w:szCs w:val="24"/>
        </w:rPr>
      </w:pPr>
    </w:p>
    <w:p w14:paraId="0000002D" w14:textId="77777777" w:rsidR="006713A3" w:rsidRDefault="006713A3">
      <w:pPr>
        <w:rPr>
          <w:sz w:val="24"/>
          <w:szCs w:val="24"/>
        </w:rPr>
      </w:pPr>
    </w:p>
    <w:p w14:paraId="0000002E" w14:textId="77777777" w:rsidR="006713A3" w:rsidRDefault="006713A3">
      <w:pPr>
        <w:rPr>
          <w:sz w:val="24"/>
          <w:szCs w:val="24"/>
        </w:rPr>
      </w:pPr>
    </w:p>
    <w:p w14:paraId="0000002F" w14:textId="77777777" w:rsidR="006713A3" w:rsidRDefault="006713A3">
      <w:pPr>
        <w:rPr>
          <w:sz w:val="24"/>
          <w:szCs w:val="24"/>
        </w:rPr>
      </w:pPr>
    </w:p>
    <w:p w14:paraId="00000030" w14:textId="77777777" w:rsidR="006713A3" w:rsidRDefault="006713A3">
      <w:pPr>
        <w:rPr>
          <w:sz w:val="24"/>
          <w:szCs w:val="24"/>
        </w:rPr>
      </w:pPr>
    </w:p>
    <w:p w14:paraId="00000031" w14:textId="77777777" w:rsidR="006713A3" w:rsidRDefault="006713A3">
      <w:pPr>
        <w:rPr>
          <w:sz w:val="24"/>
          <w:szCs w:val="24"/>
        </w:rPr>
      </w:pPr>
    </w:p>
    <w:p w14:paraId="00000032" w14:textId="77777777" w:rsidR="006713A3" w:rsidRDefault="006713A3">
      <w:pPr>
        <w:rPr>
          <w:sz w:val="24"/>
          <w:szCs w:val="24"/>
        </w:rPr>
      </w:pPr>
    </w:p>
    <w:sectPr w:rsidR="006713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BA1"/>
    <w:multiLevelType w:val="hybridMultilevel"/>
    <w:tmpl w:val="B4C6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4791"/>
    <w:multiLevelType w:val="hybridMultilevel"/>
    <w:tmpl w:val="6CE61D76"/>
    <w:lvl w:ilvl="0" w:tplc="2D4E838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621FB"/>
    <w:multiLevelType w:val="multilevel"/>
    <w:tmpl w:val="880EFD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B7B25AD"/>
    <w:multiLevelType w:val="multilevel"/>
    <w:tmpl w:val="09964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980307"/>
    <w:multiLevelType w:val="multilevel"/>
    <w:tmpl w:val="C652C0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8720854"/>
    <w:multiLevelType w:val="multilevel"/>
    <w:tmpl w:val="75080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A3"/>
    <w:rsid w:val="00066E61"/>
    <w:rsid w:val="006713A3"/>
    <w:rsid w:val="009F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258B"/>
  <w15:docId w15:val="{44985B85-5F2B-4355-B176-98D05C7E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66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Rangel Mora</cp:lastModifiedBy>
  <cp:revision>2</cp:revision>
  <dcterms:created xsi:type="dcterms:W3CDTF">2019-11-05T17:26:00Z</dcterms:created>
  <dcterms:modified xsi:type="dcterms:W3CDTF">2019-11-05T17:26:00Z</dcterms:modified>
</cp:coreProperties>
</file>