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5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52"/>
          <w:shd w:fill="auto" w:val="clear"/>
        </w:rPr>
        <w:t xml:space="preserve">Documentatie Netehnica</w:t>
      </w:r>
    </w:p>
    <w:p>
      <w:pPr>
        <w:spacing w:before="0" w:after="200" w:line="276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5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52"/>
          <w:shd w:fill="auto" w:val="clear"/>
        </w:rPr>
        <w:t xml:space="preserve">Mafia Project</w:t>
      </w:r>
    </w:p>
    <w:p>
      <w:pPr>
        <w:numPr>
          <w:ilvl w:val="0"/>
          <w:numId w:val="3"/>
        </w:numPr>
        <w:spacing w:before="0" w:after="200" w:line="276"/>
        <w:ind w:right="-720" w:left="0" w:firstLine="9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Descrierea jocului: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Mafia este un joc pe roluri,  exist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o mulţime de versiuni, cineva preferă un joc mai distractiv, alţii aşteaptă de la Mafia multă concentraţie şi ingeniozitate.  Mafia dezvoltă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juc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ători calităţi de psiholog, jocul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înva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ţă să minţi pentru a-ţi păstra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„via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ţa”.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Seriozitatea şi atenţia sunt calităţi importante pentru jucători, chiar dacă toţi 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âmbesc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 glumesc.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Jocul simulează lupta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între membrii ai minorit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ăţii organizate (Mafia) cu majoritate neorganizată (Cetăţenii).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Mafia a creat o coaliţie cu scopul de a omor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 to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ţi cetăţenii, Mafia nu se deosebeşte de ceilalţi, participă la toate discuţiile şi evenimentele, iar noaptea,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ând to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ţi dorm,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asasinii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omoară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âte un cet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ăţean.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In timpul zilei,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cetăţenii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vor decide care dintre jucatori este suspect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. Fiecare zi cetăţenii trimit la tribunal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âte un suspect.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joc pot participa de la 2 persoane.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ărul optimal de jucători e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între 8-16 persoane.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Personajele sunt Mafia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 Cetăţenii. Pentru a determina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ţi jucători for fi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mafie folosim formula M=[N/k] unde M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–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ărul de mafioţi; N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–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ărul total de jucători; k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– coeficientul de calcul care e aproximativ 3,5. Parantezele p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ătrate reprezintă partea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întreag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a numărului obţinut [2,6]=2.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unele cazuri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ărul de mafioţi poate fi mărit prin rotunjire, de la 2,6 spre 3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caz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joacă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încep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ători). De exemplu dacă avem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jucători atunci numărul de mafioţi e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iar cetăţeni vor fi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4.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Începutul jocului este momentul in care to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închid ochii, moderatorul trece pe la fiecare participant.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Persoana numit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de moderator deschide ochii, extrage un bileţel cu roluri, vede ce rol are, pune bileţelul pe masă şi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închide ochii. Persoanele care au extras bile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ţel cu litera M sunt mafie, cei care au extras bileţele cu litera C sau pur şi simplu bileţele albe, sunt cetăţeni.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După ce toţi participanţii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 ştiu rolurile, moderatorul comandă mafiei să deschidă ochii şi să facă cunoştinţă unul cu altul, de acum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înainte ei sunt în coali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ţie.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Pe parcursul jocului mafia va fi nevoită să spună minciuni pentru a ascunde de la toţi cine sunt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întradev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ăr.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Fazele de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„ZI”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„NOAPTE”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joc sunt 2 faze, de zi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 de noapte. Noaptea toţi adorm şi doar Mafioţii se trezesc şi fără zgomot, doar prin priviri, aleg o persoană care va fi omor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(va ieşi din joc).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Cei ieşiţi din joc au dreptul la ultima părere, apoi ei nu mai participă şi nu se implică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desf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ăşurarea jocului.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Ziua toţi cei rămaşi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joc discut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pentru a-şi crea o părere şi pentru a determina cine e Mafia, la sf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şitul zilei se votează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mod deschis, persoana care a acumulat cele mai multe voturi p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ărăseşte jocul deschiz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ând bile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ţelul cu rolul său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joc. </w:t>
      </w:r>
    </w:p>
    <w:p>
      <w:pPr>
        <w:spacing w:before="0" w:after="200" w:line="276"/>
        <w:ind w:right="-720" w:left="0" w:firstLine="54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Atunci când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ărul cetăţenilor e cu 1 mai mare dec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ât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ărul de mafioţi, noaptea se anulează şi discuţiile continuă aleg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ând din nou o persoan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care va părăsi jocul.</w:t>
      </w:r>
    </w:p>
    <w:p>
      <w:pPr>
        <w:spacing w:before="0" w:after="200" w:line="276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Sfâr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şitul jocului</w:t>
      </w:r>
    </w:p>
    <w:p>
      <w:pPr>
        <w:spacing w:before="0" w:after="200" w:line="276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Cetăţenii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ştigă atunci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ând scot din joc toat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 Mafia.</w:t>
      </w:r>
    </w:p>
    <w:p>
      <w:pPr>
        <w:spacing w:before="0" w:after="200" w:line="276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 Mafia va c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ştiga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în cazul când în joc 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âne un num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ăr egal de cetăţeni şi Mafie.</w:t>
      </w:r>
    </w:p>
    <w:p>
      <w:pPr>
        <w:spacing w:before="0" w:after="200" w:line="276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Intampinarea userului dupa accesarea site-ului: </w:t>
      </w:r>
      <w:hyperlink xmlns:r="http://schemas.openxmlformats.org/officeDocument/2006/relationships" r:id="docRId0">
        <w:r>
          <w:rPr>
            <w:rFonts w:ascii="Bahnschrift SemiLight" w:hAnsi="Bahnschrift SemiLight" w:cs="Bahnschrift SemiLight" w:eastAsia="Bahnschrift SemiLight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https://mafia-game.azurewebsites.net/</w:t>
        </w:r>
      </w:hyperlink>
    </w:p>
    <w:p>
      <w:pPr>
        <w:spacing w:before="0" w:after="20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32">
          <v:rect xmlns:o="urn:schemas-microsoft-com:office:office" xmlns:v="urn:schemas-microsoft-com:vml" id="rectole0000000000" style="width:432.000000pt;height:201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Apasarea butonului de "Play" ne permite sa ne alegem numele cu care vom putea fi identificati in joc, dar totodata si in chatul de dinaintea jocului.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Butonul "Cancel" renunta la fereastra de alegere a username-ului.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Odata ce ne-am hotarat in privinta numelui, putem apasa butonul de "Submit" care ne trimite in etapa urmatoare;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43">
          <v:rect xmlns:o="urn:schemas-microsoft-com:office:office" xmlns:v="urn:schemas-microsoft-com:vml" id="rectole0000000001" style="width:432.000000pt;height:202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Dupa ce am apasat butonul de "Submit",  intram in lobby-ul propriu-zis, aici putem crea un joc nou apasand butonul de "Create game".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43">
          <v:rect xmlns:o="urn:schemas-microsoft-com:office:office" xmlns:v="urn:schemas-microsoft-com:vml" id="rectole0000000002" style="width:432.000000pt;height:202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Apasarea butonului, ne duce intr-o etapa intermediara in care trebuie sa alegem numele grupului pe care vrem sa il creeam: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43">
          <v:rect xmlns:o="urn:schemas-microsoft-com:office:office" xmlns:v="urn:schemas-microsoft-com:vml" id="rectole0000000003" style="width:432.000000pt;height:202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Numele grupului este introdus in TextFieldul de sub Group name.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Apasarea butonului "Create" fara un text in TextField, duce la esuarea creeari propriu-zise a grupului.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Odata creeat grupul, in partea dreapta ne apare chatul in care putem discuta cu ceilalti jucatori din grup.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Oricand dorim sa nu mai facem parte din grup, putem apasa butonul rosu: "Leave game";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Sub campul "Players" apare lista de playeri din grupul nostru: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55">
          <v:rect xmlns:o="urn:schemas-microsoft-com:office:office" xmlns:v="urn:schemas-microsoft-com:vml" id="rectole0000000004" style="width:432.000000pt;height:202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Pentru a trimite mesajele, scriem textul in TextFieldul din partea dreapta-jos si apasam butonul "Send"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Dupa ce un alt player intra in grup, acesta apare in lista de "Players", numarul de jucatori din grupul nostru este modificat(1/5 devine 2/5).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68">
          <v:rect xmlns:o="urn:schemas-microsoft-com:office:office" xmlns:v="urn:schemas-microsoft-com:vml" id="rectole0000000005" style="width:432.000000pt;height:203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In momentul in care numarul maxim de jucatori este atins, automat, o fereastra de verificare apare, intrebandu-i daca sunt gata de inceperea jocului.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4 x Ready + 1 x Cancel duce la anularea jocului.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5 x Ready duce la inceperea jocului: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356">
          <v:rect xmlns:o="urn:schemas-microsoft-com:office:office" xmlns:v="urn:schemas-microsoft-com:vml" id="rectole0000000006" style="width:432.000000pt;height:217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Jocul a inceput, avem ecranul care este vazut de un cetatean/politist pe timpul noptii: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68">
          <v:rect xmlns:o="urn:schemas-microsoft-com:office:office" xmlns:v="urn:schemas-microsoft-com:vml" id="rectole0000000007" style="width:432.000000pt;height:203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Asasinul poate isi alege linistit urmatoarea tinta: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68">
          <v:rect xmlns:o="urn:schemas-microsoft-com:office:office" xmlns:v="urn:schemas-microsoft-com:vml" id="rectole0000000008" style="width:432.000000pt;height:203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Dupa ce asasinul isi alege ca target "Bot1":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43">
          <v:rect xmlns:o="urn:schemas-microsoft-com:office:office" xmlns:v="urn:schemas-microsoft-com:vml" id="rectole0000000009" style="width:432.000000pt;height:202.1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Dupa moartea civilului, toti jucatorii s-au trezit, timp in care pot comunica intre ei. Pe baza afirmatiilor facute, politistul va alege suspectul pe care il trimite la tribunal -&gt; de unde judecat si gasit vinovat, este condamnat la pedeapsa cu moartea: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3744">
          <v:rect xmlns:o="urn:schemas-microsoft-com:office:office" xmlns:v="urn:schemas-microsoft-com:vml" id="rectole0000000010" style="width:432.000000pt;height:187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Jocul se poate terminat in 2 moduri: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- Politistul suspecteaza asasinul si il trimite in judecata in timpul zilei.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428">
          <v:rect xmlns:o="urn:schemas-microsoft-com:office:office" xmlns:v="urn:schemas-microsoft-com:vml" id="rectole0000000011" style="width:432.000000pt;height:221.4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-Asasinul omoara cu brutalitate politistul in timpul noptii, toti jucatorii fiind instiintati: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object w:dxaOrig="8640" w:dyaOrig="4055">
          <v:rect xmlns:o="urn:schemas-microsoft-com:office:office" xmlns:v="urn:schemas-microsoft-com:vml" id="rectole0000000012" style="width:432.000000pt;height:202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Cooming soon features: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Patch 0.2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Roluri noi adaugate: 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Jesterul -&gt; Castiga jocul daca reuseste sa se sinucida.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Mutilatorul -&gt; Mutileaza un jucator. Jucatorul mutilat nu isi mai poate folosi abilitatea(de a suspecta/de a asasina)/nu poate sa scrie in chat in ziua respecitva.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  <w:t xml:space="preserve">Numarul de playeri dintr-un lobby poate fi ales la crearea grupului:  minim 5 - maxim 11.</w:t>
      </w: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mafia-game.azurewebsites.net/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