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543F6" w14:textId="77777777" w:rsidR="00E52ECB" w:rsidRPr="00B37AB4" w:rsidRDefault="00E52ECB">
      <w:pPr>
        <w:ind w:firstLine="440"/>
        <w:rPr>
          <w:rFonts w:ascii="宋体" w:eastAsia="宋体" w:hAnsi="宋体" w:hint="eastAsia"/>
          <w:szCs w:val="22"/>
          <w:lang w:eastAsia="zh-CN"/>
        </w:rPr>
      </w:pPr>
    </w:p>
    <w:p w14:paraId="66308CE5" w14:textId="77777777" w:rsidR="00D47383" w:rsidRPr="00B37AB4" w:rsidRDefault="00D47383" w:rsidP="00D47383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>【云服务器】请在安全组放行 32810 端口</w:t>
      </w:r>
    </w:p>
    <w:p w14:paraId="6F9A25AC" w14:textId="77777777" w:rsidR="00D47383" w:rsidRPr="00B37AB4" w:rsidRDefault="00D47383" w:rsidP="00D47383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 xml:space="preserve"> 外网面板地址: https://47.115.206.146:32810/5dcc27c3</w:t>
      </w:r>
    </w:p>
    <w:p w14:paraId="07A43AB0" w14:textId="77777777" w:rsidR="00D47383" w:rsidRPr="00B37AB4" w:rsidRDefault="00D47383" w:rsidP="00D47383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 xml:space="preserve"> 内网面板地址: https://172.30.20.63:32810/5dcc27c3</w:t>
      </w:r>
    </w:p>
    <w:p w14:paraId="426C2783" w14:textId="77777777" w:rsidR="00D47383" w:rsidRPr="00B37AB4" w:rsidRDefault="00D47383" w:rsidP="00D47383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 xml:space="preserve"> username: szhyrlx6</w:t>
      </w:r>
    </w:p>
    <w:p w14:paraId="5FC86758" w14:textId="4A34A18F" w:rsidR="00D47383" w:rsidRPr="00B37AB4" w:rsidRDefault="00D47383" w:rsidP="00D47383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 xml:space="preserve"> password: f7d4cb70</w:t>
      </w:r>
    </w:p>
    <w:p w14:paraId="5546593F" w14:textId="77777777" w:rsidR="00D47383" w:rsidRPr="00B37AB4" w:rsidRDefault="00D47383">
      <w:pPr>
        <w:ind w:firstLine="440"/>
        <w:rPr>
          <w:rFonts w:ascii="宋体" w:eastAsia="宋体" w:hAnsi="宋体" w:hint="eastAsia"/>
          <w:szCs w:val="22"/>
          <w:lang w:eastAsia="zh-CN"/>
        </w:rPr>
      </w:pPr>
    </w:p>
    <w:p w14:paraId="0C84B05E" w14:textId="77777777" w:rsidR="00D47383" w:rsidRPr="00B37AB4" w:rsidRDefault="00D47383">
      <w:pPr>
        <w:ind w:firstLine="440"/>
        <w:rPr>
          <w:rFonts w:ascii="宋体" w:eastAsia="宋体" w:hAnsi="宋体" w:hint="eastAsia"/>
          <w:szCs w:val="22"/>
          <w:lang w:eastAsia="zh-CN"/>
        </w:rPr>
      </w:pPr>
    </w:p>
    <w:p w14:paraId="75B1CBC5" w14:textId="4A276294" w:rsidR="00CE40DB" w:rsidRPr="00B37AB4" w:rsidRDefault="00CE40DB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>wm</w:t>
      </w:r>
    </w:p>
    <w:p w14:paraId="45FE7609" w14:textId="1285F2AA" w:rsidR="00CE40DB" w:rsidRPr="00B37AB4" w:rsidRDefault="00CE40DB" w:rsidP="00CE40DB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>账号：root  kdxf</w:t>
      </w:r>
    </w:p>
    <w:p w14:paraId="4E03026C" w14:textId="30D6CF62" w:rsidR="00CE40DB" w:rsidRPr="00B37AB4" w:rsidRDefault="00CE40DB" w:rsidP="00CE40DB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>密码：7410qaz</w:t>
      </w:r>
    </w:p>
    <w:p w14:paraId="136CF1A6" w14:textId="77777777" w:rsidR="00CE40DB" w:rsidRPr="00B37AB4" w:rsidRDefault="00CE40DB">
      <w:pPr>
        <w:ind w:firstLine="440"/>
        <w:rPr>
          <w:rFonts w:ascii="宋体" w:eastAsia="宋体" w:hAnsi="宋体" w:hint="eastAsia"/>
          <w:szCs w:val="22"/>
          <w:lang w:eastAsia="zh-CN"/>
        </w:rPr>
      </w:pPr>
    </w:p>
    <w:p w14:paraId="7D966193" w14:textId="19FFA713" w:rsidR="001D270D" w:rsidRPr="00B37AB4" w:rsidRDefault="001D270D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>服务器</w:t>
      </w:r>
    </w:p>
    <w:p w14:paraId="7FEA51C5" w14:textId="5225ED2C" w:rsidR="001D270D" w:rsidRPr="00B37AB4" w:rsidRDefault="001D270D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>root</w:t>
      </w:r>
    </w:p>
    <w:p w14:paraId="29F8AD57" w14:textId="7FE02D95" w:rsidR="001D270D" w:rsidRPr="00B37AB4" w:rsidRDefault="001D270D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>7410Qqaz</w:t>
      </w:r>
    </w:p>
    <w:p w14:paraId="2A90D4E1" w14:textId="77777777" w:rsidR="001D270D" w:rsidRPr="00B37AB4" w:rsidRDefault="001D270D">
      <w:pPr>
        <w:ind w:firstLine="440"/>
        <w:rPr>
          <w:rFonts w:ascii="宋体" w:eastAsia="宋体" w:hAnsi="宋体" w:hint="eastAsia"/>
          <w:szCs w:val="22"/>
          <w:lang w:eastAsia="zh-CN"/>
        </w:rPr>
      </w:pPr>
    </w:p>
    <w:p w14:paraId="6A8FC2C7" w14:textId="601A0E39" w:rsidR="00CE40DB" w:rsidRPr="00B37AB4" w:rsidRDefault="008D0BBB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>域名：</w:t>
      </w:r>
      <w:hyperlink r:id="rId7" w:anchor="/domain/details/info?saleId=S20245N1ANP71761&amp;domain=kdxfbs.cn" w:tgtFrame="_blank" w:history="1">
        <w:r w:rsidRPr="00B37AB4">
          <w:rPr>
            <w:rStyle w:val="ae"/>
            <w:rFonts w:ascii="宋体" w:eastAsia="宋体" w:hAnsi="宋体"/>
            <w:szCs w:val="22"/>
            <w:shd w:val="clear" w:color="auto" w:fill="FDFDFE"/>
          </w:rPr>
          <w:t>kdxfbs.cn</w:t>
        </w:r>
      </w:hyperlink>
    </w:p>
    <w:p w14:paraId="0FF90563" w14:textId="747D1861" w:rsidR="00301AC2" w:rsidRPr="00B37AB4" w:rsidRDefault="00301AC2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>公网IP：</w:t>
      </w:r>
      <w:r w:rsidR="008D0BBB" w:rsidRPr="00B37AB4">
        <w:rPr>
          <w:rFonts w:ascii="宋体" w:eastAsia="宋体" w:hAnsi="宋体" w:cs="Segoe UI"/>
          <w:color w:val="333333"/>
          <w:szCs w:val="22"/>
          <w:shd w:val="clear" w:color="auto" w:fill="FFFFFF"/>
        </w:rPr>
        <w:t>47.115.206.146</w:t>
      </w:r>
    </w:p>
    <w:p w14:paraId="25CC000A" w14:textId="77777777" w:rsidR="003E2231" w:rsidRPr="00B37AB4" w:rsidRDefault="003E2231">
      <w:pPr>
        <w:ind w:firstLine="440"/>
        <w:rPr>
          <w:rFonts w:ascii="宋体" w:eastAsia="宋体" w:hAnsi="宋体" w:hint="eastAsia"/>
          <w:szCs w:val="22"/>
          <w:lang w:eastAsia="zh-CN"/>
        </w:rPr>
      </w:pPr>
    </w:p>
    <w:p w14:paraId="068386C0" w14:textId="1DA3E384" w:rsidR="00340469" w:rsidRPr="00B37AB4" w:rsidRDefault="003E2231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>库名：</w:t>
      </w:r>
      <w:r w:rsidR="00340469" w:rsidRPr="00B37AB4">
        <w:rPr>
          <w:rFonts w:ascii="宋体" w:eastAsia="宋体" w:hAnsi="宋体" w:hint="eastAsia"/>
          <w:szCs w:val="22"/>
          <w:lang w:eastAsia="zh-CN"/>
        </w:rPr>
        <w:t>sql302685</w:t>
      </w:r>
    </w:p>
    <w:p w14:paraId="2026D8B0" w14:textId="5BDFD200" w:rsidR="003E2231" w:rsidRPr="00B37AB4" w:rsidRDefault="003E2231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>用户：</w:t>
      </w:r>
      <w:r w:rsidR="000F1534" w:rsidRPr="00B37AB4">
        <w:rPr>
          <w:rFonts w:ascii="宋体" w:eastAsia="宋体" w:hAnsi="宋体" w:hint="eastAsia"/>
          <w:szCs w:val="22"/>
          <w:lang w:eastAsia="zh-CN"/>
        </w:rPr>
        <w:t>sql302685</w:t>
      </w:r>
    </w:p>
    <w:p w14:paraId="0E28A5C0" w14:textId="1E5C5F37" w:rsidR="003E2231" w:rsidRPr="00B37AB4" w:rsidRDefault="003E2231">
      <w:pPr>
        <w:ind w:firstLine="440"/>
        <w:rPr>
          <w:rFonts w:ascii="宋体" w:eastAsia="宋体" w:hAnsi="宋体" w:hint="eastAsia"/>
          <w:szCs w:val="22"/>
          <w:lang w:eastAsia="zh-CN"/>
        </w:rPr>
      </w:pPr>
      <w:r w:rsidRPr="00B37AB4">
        <w:rPr>
          <w:rFonts w:ascii="宋体" w:eastAsia="宋体" w:hAnsi="宋体" w:hint="eastAsia"/>
          <w:szCs w:val="22"/>
          <w:lang w:eastAsia="zh-CN"/>
        </w:rPr>
        <w:t>密码：</w:t>
      </w:r>
      <w:r w:rsidR="000F1534" w:rsidRPr="00B37AB4">
        <w:rPr>
          <w:rFonts w:ascii="宋体" w:eastAsia="宋体" w:hAnsi="宋体" w:hint="eastAsia"/>
          <w:szCs w:val="22"/>
          <w:lang w:eastAsia="zh-CN"/>
        </w:rPr>
        <w:t>7410qaz</w:t>
      </w:r>
    </w:p>
    <w:p w14:paraId="71B187B8" w14:textId="77777777" w:rsidR="00F764BB" w:rsidRPr="00B37AB4" w:rsidRDefault="00F764BB">
      <w:pPr>
        <w:ind w:firstLine="440"/>
        <w:rPr>
          <w:rFonts w:ascii="宋体" w:eastAsia="宋体" w:hAnsi="宋体" w:hint="eastAsia"/>
          <w:szCs w:val="22"/>
          <w:lang w:eastAsia="zh-CN"/>
        </w:rPr>
      </w:pPr>
    </w:p>
    <w:p w14:paraId="53CD2739" w14:textId="77777777" w:rsidR="00650052" w:rsidRDefault="00650052" w:rsidP="00650052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数据库账号资料</w:t>
      </w:r>
    </w:p>
    <w:p w14:paraId="006696E5" w14:textId="77777777" w:rsidR="00650052" w:rsidRDefault="00650052" w:rsidP="00650052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数据库名：</w:t>
      </w:r>
      <w:r>
        <w:rPr>
          <w:rFonts w:hint="eastAsia"/>
          <w:lang w:eastAsia="zh-CN"/>
        </w:rPr>
        <w:t>kdxfbs_kdxfbs_cn</w:t>
      </w:r>
    </w:p>
    <w:p w14:paraId="7AB772DB" w14:textId="77777777" w:rsidR="00650052" w:rsidRDefault="00650052" w:rsidP="00650052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用户：</w:t>
      </w:r>
      <w:r>
        <w:rPr>
          <w:rFonts w:hint="eastAsia"/>
          <w:lang w:eastAsia="zh-CN"/>
        </w:rPr>
        <w:t>kdxfbs_kdxfbs_cn</w:t>
      </w:r>
    </w:p>
    <w:p w14:paraId="7FA5E2E0" w14:textId="34DEE7C9" w:rsidR="00174B24" w:rsidRDefault="00650052" w:rsidP="00650052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密码：</w:t>
      </w:r>
      <w:r>
        <w:rPr>
          <w:rFonts w:hint="eastAsia"/>
          <w:lang w:eastAsia="zh-CN"/>
        </w:rPr>
        <w:t>P4W6erFLmKFCE6Af</w:t>
      </w:r>
    </w:p>
    <w:p w14:paraId="666EEAE6" w14:textId="77777777" w:rsidR="00174B24" w:rsidRDefault="00174B24">
      <w:pPr>
        <w:kinsoku/>
        <w:autoSpaceDE/>
        <w:autoSpaceDN/>
        <w:adjustRightInd/>
        <w:snapToGrid/>
        <w:ind w:firstLineChars="0" w:firstLine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 w14:paraId="1AE75FE2" w14:textId="6382FC8C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snapToGrid/>
          <w:lang w:eastAsia="zh-CN"/>
        </w:rPr>
        <w:lastRenderedPageBreak/>
        <w:drawing>
          <wp:inline distT="0" distB="0" distL="0" distR="0" wp14:anchorId="331F6053" wp14:editId="21088EF7">
            <wp:extent cx="5128320" cy="5576570"/>
            <wp:effectExtent l="0" t="0" r="0" b="0"/>
            <wp:docPr id="1026015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15723" name="图片 10260157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00" cy="55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根据您提供的“功能框架</w:t>
      </w:r>
      <w:r>
        <w:rPr>
          <w:rFonts w:hint="eastAsia"/>
          <w:lang w:eastAsia="zh-CN"/>
        </w:rPr>
        <w:t>.png</w:t>
      </w:r>
      <w:r>
        <w:rPr>
          <w:rFonts w:hint="eastAsia"/>
          <w:lang w:eastAsia="zh-CN"/>
        </w:rPr>
        <w:t>”文件内容，我们可以设计一个基于</w:t>
      </w:r>
      <w:r>
        <w:rPr>
          <w:rFonts w:hint="eastAsia"/>
          <w:lang w:eastAsia="zh-CN"/>
        </w:rPr>
        <w:t>React</w:t>
      </w:r>
      <w:r>
        <w:rPr>
          <w:rFonts w:hint="eastAsia"/>
          <w:lang w:eastAsia="zh-CN"/>
        </w:rPr>
        <w:t>框架的前端网站。这个网站将包括多个组件和页面，以实现框架图中描述的各种功能。以下是一个基本的</w:t>
      </w:r>
      <w:r>
        <w:rPr>
          <w:rFonts w:hint="eastAsia"/>
          <w:lang w:eastAsia="zh-CN"/>
        </w:rPr>
        <w:t>React</w:t>
      </w:r>
      <w:r>
        <w:rPr>
          <w:rFonts w:hint="eastAsia"/>
          <w:lang w:eastAsia="zh-CN"/>
        </w:rPr>
        <w:t>项目结构和组件设计，用于搭建这个网站：</w:t>
      </w:r>
    </w:p>
    <w:p w14:paraId="39562284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3876EB62" w14:textId="0A1B7DA2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项目结构</w:t>
      </w:r>
    </w:p>
    <w:p w14:paraId="4530E8BE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005D8836" w14:textId="4DD71A14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```plaintext</w:t>
      </w:r>
    </w:p>
    <w:p w14:paraId="1F3F2229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my-medical-portal/</w:t>
      </w:r>
    </w:p>
    <w:p w14:paraId="540E4E9E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|-- public/</w:t>
      </w:r>
    </w:p>
    <w:p w14:paraId="43EAF5D0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|-- index.html</w:t>
      </w:r>
    </w:p>
    <w:p w14:paraId="27E5146A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|-- src/</w:t>
      </w:r>
    </w:p>
    <w:p w14:paraId="1A4CF6E9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|-- components/</w:t>
      </w:r>
    </w:p>
    <w:p w14:paraId="15A8F84D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|-- Header/</w:t>
      </w:r>
    </w:p>
    <w:p w14:paraId="0E4A6988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   |-- index.js</w:t>
      </w:r>
    </w:p>
    <w:p w14:paraId="57BF4BCA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|-- Sidebar/</w:t>
      </w:r>
    </w:p>
    <w:p w14:paraId="60CB65DD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   |-- index.js</w:t>
      </w:r>
    </w:p>
    <w:p w14:paraId="760FB52F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|-- LoginForm/</w:t>
      </w:r>
    </w:p>
    <w:p w14:paraId="53A6CD79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   |-- index.js</w:t>
      </w:r>
    </w:p>
    <w:p w14:paraId="41258F79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|   |   |-- Dashboard/</w:t>
      </w:r>
    </w:p>
    <w:p w14:paraId="58FDD9BD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   |-- index.js</w:t>
      </w:r>
    </w:p>
    <w:p w14:paraId="1D971E20" w14:textId="0001AE1E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</w:t>
      </w:r>
    </w:p>
    <w:p w14:paraId="496B6BC5" w14:textId="4BB7C640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</w:t>
      </w:r>
    </w:p>
    <w:p w14:paraId="39123C9C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|-- LabReport/</w:t>
      </w:r>
    </w:p>
    <w:p w14:paraId="0BABF08F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   |-- index.js</w:t>
      </w:r>
    </w:p>
    <w:p w14:paraId="5E386727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|-- PrescriptionManagement/</w:t>
      </w:r>
    </w:p>
    <w:p w14:paraId="34DA2EC4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   |-- index.js</w:t>
      </w:r>
    </w:p>
    <w:p w14:paraId="3140E8C0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|-- UserSettings/</w:t>
      </w:r>
    </w:p>
    <w:p w14:paraId="222DD589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   |-- index.js</w:t>
      </w:r>
    </w:p>
    <w:p w14:paraId="53659CB2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|-- pages/</w:t>
      </w:r>
    </w:p>
    <w:p w14:paraId="7C392DC7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|-- Login.js</w:t>
      </w:r>
    </w:p>
    <w:p w14:paraId="389E38AF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|-- DashboardPage.js</w:t>
      </w:r>
    </w:p>
    <w:p w14:paraId="28F16220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|-- PatientRecordPage.js</w:t>
      </w:r>
    </w:p>
    <w:p w14:paraId="4F4E2337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|-- LabReportPage.js</w:t>
      </w:r>
    </w:p>
    <w:p w14:paraId="03A9DAAA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|-- PrescriptionPage.js</w:t>
      </w:r>
    </w:p>
    <w:p w14:paraId="26364B88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   |-- UserSettingsPage.js</w:t>
      </w:r>
    </w:p>
    <w:p w14:paraId="0BFC547C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|-- App.js</w:t>
      </w:r>
    </w:p>
    <w:p w14:paraId="6A41D5BD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   |-- index.js</w:t>
      </w:r>
    </w:p>
    <w:p w14:paraId="7AB19271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|-- package.json</w:t>
      </w:r>
    </w:p>
    <w:p w14:paraId="094BF0A4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```</w:t>
      </w:r>
    </w:p>
    <w:p w14:paraId="415B7328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6C5DAC7B" w14:textId="5BAF75D5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组件设计</w:t>
      </w:r>
    </w:p>
    <w:p w14:paraId="60AEDA8D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2F033468" w14:textId="2BD4D43B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Header: </w:t>
      </w:r>
      <w:r>
        <w:rPr>
          <w:rFonts w:hint="eastAsia"/>
          <w:lang w:eastAsia="zh-CN"/>
        </w:rPr>
        <w:t>包含网站的</w:t>
      </w:r>
      <w:r>
        <w:rPr>
          <w:rFonts w:hint="eastAsia"/>
          <w:lang w:eastAsia="zh-CN"/>
        </w:rPr>
        <w:t>logo</w:t>
      </w:r>
      <w:r>
        <w:rPr>
          <w:rFonts w:hint="eastAsia"/>
          <w:lang w:eastAsia="zh-CN"/>
        </w:rPr>
        <w:t>和导航链接。</w:t>
      </w:r>
    </w:p>
    <w:p w14:paraId="28FE43D0" w14:textId="1EDEA251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Sidebar: </w:t>
      </w:r>
      <w:r>
        <w:rPr>
          <w:rFonts w:hint="eastAsia"/>
          <w:lang w:eastAsia="zh-CN"/>
        </w:rPr>
        <w:t>侧边栏导航，用于切换不同的功能模块。</w:t>
      </w:r>
    </w:p>
    <w:p w14:paraId="3D7C47B9" w14:textId="5E05D0D2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LoginForm: </w:t>
      </w:r>
      <w:r>
        <w:rPr>
          <w:rFonts w:hint="eastAsia"/>
          <w:lang w:eastAsia="zh-CN"/>
        </w:rPr>
        <w:t>用户登录表单，包括用户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、密码和手机验证码。</w:t>
      </w:r>
    </w:p>
    <w:p w14:paraId="63D850C8" w14:textId="2028E880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Dashboard: </w:t>
      </w:r>
      <w:r>
        <w:rPr>
          <w:rFonts w:hint="eastAsia"/>
          <w:lang w:eastAsia="zh-CN"/>
        </w:rPr>
        <w:t>主页，展示概览信息和快速入口。</w:t>
      </w:r>
    </w:p>
    <w:p w14:paraId="7C9FFAEB" w14:textId="46CA123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PatientRecord: </w:t>
      </w:r>
      <w:r>
        <w:rPr>
          <w:rFonts w:hint="eastAsia"/>
          <w:lang w:eastAsia="zh-CN"/>
        </w:rPr>
        <w:t>患者档案管理，包括搜索筛选记录</w:t>
      </w:r>
      <w:r w:rsidR="009206AB">
        <w:rPr>
          <w:rFonts w:hint="eastAsia"/>
          <w:lang w:eastAsia="zh-CN"/>
        </w:rPr>
        <w:t>（</w:t>
      </w:r>
      <w:r w:rsidR="009206AB" w:rsidRPr="009206AB">
        <w:rPr>
          <w:lang w:eastAsia="zh-CN"/>
        </w:rPr>
        <w:t>SearchFilter.js</w:t>
      </w:r>
      <w:r w:rsidR="009206AB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、编辑</w:t>
      </w:r>
      <w:r w:rsidR="009206AB">
        <w:rPr>
          <w:rFonts w:hint="eastAsia"/>
          <w:lang w:eastAsia="zh-CN"/>
        </w:rPr>
        <w:t>（</w:t>
      </w:r>
      <w:r w:rsidR="009206AB" w:rsidRPr="009206AB">
        <w:rPr>
          <w:rFonts w:hint="eastAsia"/>
          <w:lang w:eastAsia="zh-CN"/>
        </w:rPr>
        <w:t>EditRecord.js</w:t>
      </w:r>
      <w:r w:rsidR="009206AB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和导出功能</w:t>
      </w:r>
      <w:r w:rsidR="009206AB">
        <w:rPr>
          <w:rFonts w:hint="eastAsia"/>
          <w:lang w:eastAsia="zh-CN"/>
        </w:rPr>
        <w:t>（</w:t>
      </w:r>
      <w:r w:rsidR="009206AB" w:rsidRPr="009206AB">
        <w:rPr>
          <w:rFonts w:hint="eastAsia"/>
          <w:lang w:eastAsia="zh-CN"/>
        </w:rPr>
        <w:t>DownloadRecord.js</w:t>
      </w:r>
      <w:r w:rsidR="009206AB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。</w:t>
      </w:r>
    </w:p>
    <w:p w14:paraId="206A09A7" w14:textId="3DE09E7E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LabReport: </w:t>
      </w:r>
      <w:r>
        <w:rPr>
          <w:rFonts w:hint="eastAsia"/>
          <w:lang w:eastAsia="zh-CN"/>
        </w:rPr>
        <w:t>化验单分析，展示化验结果和建议。</w:t>
      </w:r>
    </w:p>
    <w:p w14:paraId="1F00FDF2" w14:textId="51E22376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PrescriptionManagement: </w:t>
      </w:r>
      <w:r>
        <w:rPr>
          <w:rFonts w:hint="eastAsia"/>
          <w:lang w:eastAsia="zh-CN"/>
        </w:rPr>
        <w:t>处方单管理，包括编辑、保存、导出和分享功能。</w:t>
      </w:r>
    </w:p>
    <w:p w14:paraId="041B0230" w14:textId="74B7B500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UserSettings: </w:t>
      </w:r>
      <w:r>
        <w:rPr>
          <w:rFonts w:hint="eastAsia"/>
          <w:lang w:eastAsia="zh-CN"/>
        </w:rPr>
        <w:t>用户设置页面，允许用户更改密码、手机号等个人信息。</w:t>
      </w:r>
    </w:p>
    <w:p w14:paraId="1B2F93AD" w14:textId="77777777" w:rsidR="00174B24" w:rsidRDefault="00174B24" w:rsidP="00174B24">
      <w:pPr>
        <w:ind w:firstLine="440"/>
        <w:rPr>
          <w:lang w:eastAsia="zh-CN"/>
        </w:rPr>
      </w:pPr>
    </w:p>
    <w:p w14:paraId="4D2DBE09" w14:textId="77777777" w:rsidR="004B4425" w:rsidRDefault="004B4425" w:rsidP="00174B24">
      <w:pPr>
        <w:ind w:firstLine="440"/>
        <w:rPr>
          <w:lang w:eastAsia="zh-CN"/>
        </w:rPr>
      </w:pPr>
    </w:p>
    <w:p w14:paraId="1C661773" w14:textId="77777777" w:rsidR="004B4425" w:rsidRDefault="004B4425" w:rsidP="004B4425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ProductIntroduction.js - </w:t>
      </w:r>
      <w:r>
        <w:rPr>
          <w:rFonts w:hint="eastAsia"/>
          <w:lang w:eastAsia="zh-CN"/>
        </w:rPr>
        <w:t>产品介绍页面</w:t>
      </w:r>
    </w:p>
    <w:p w14:paraId="139E57E5" w14:textId="77777777" w:rsidR="004B4425" w:rsidRDefault="004B4425" w:rsidP="004B4425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ProductService.js - </w:t>
      </w:r>
      <w:r>
        <w:rPr>
          <w:rFonts w:hint="eastAsia"/>
          <w:lang w:eastAsia="zh-CN"/>
        </w:rPr>
        <w:t>产品服务页面</w:t>
      </w:r>
    </w:p>
    <w:p w14:paraId="3C9E99C0" w14:textId="77777777" w:rsidR="004B4425" w:rsidRDefault="004B4425" w:rsidP="004B4425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NewsInfo.js - </w:t>
      </w:r>
      <w:r>
        <w:rPr>
          <w:rFonts w:hint="eastAsia"/>
          <w:lang w:eastAsia="zh-CN"/>
        </w:rPr>
        <w:t>新闻资讯页面</w:t>
      </w:r>
    </w:p>
    <w:p w14:paraId="2B7D1F03" w14:textId="77777777" w:rsidR="004B4425" w:rsidRDefault="004B4425" w:rsidP="004B4425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ContactUs.js - </w:t>
      </w:r>
      <w:r>
        <w:rPr>
          <w:rFonts w:hint="eastAsia"/>
          <w:lang w:eastAsia="zh-CN"/>
        </w:rPr>
        <w:t>联系我们页面</w:t>
      </w:r>
    </w:p>
    <w:p w14:paraId="7A1B7BC5" w14:textId="77777777" w:rsidR="004B4425" w:rsidRDefault="004B4425" w:rsidP="004B4425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MoreContent.js - </w:t>
      </w:r>
      <w:r>
        <w:rPr>
          <w:rFonts w:hint="eastAsia"/>
          <w:lang w:eastAsia="zh-CN"/>
        </w:rPr>
        <w:t>更多内容页面</w:t>
      </w:r>
    </w:p>
    <w:p w14:paraId="0B6831ED" w14:textId="77777777" w:rsidR="004B4425" w:rsidRDefault="004B4425" w:rsidP="004B4425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RegistrationForm.js - </w:t>
      </w:r>
      <w:r>
        <w:rPr>
          <w:rFonts w:hint="eastAsia"/>
          <w:lang w:eastAsia="zh-CN"/>
        </w:rPr>
        <w:t>注册表单页面</w:t>
      </w:r>
    </w:p>
    <w:p w14:paraId="2D06E14F" w14:textId="3750003A" w:rsidR="004B4425" w:rsidRDefault="004B4425" w:rsidP="004B4425">
      <w:pPr>
        <w:ind w:firstLine="440"/>
        <w:rPr>
          <w:lang w:eastAsia="zh-CN"/>
        </w:rPr>
      </w:pPr>
      <w:r>
        <w:rPr>
          <w:rFonts w:hint="eastAsia"/>
          <w:lang w:eastAsia="zh-CN"/>
        </w:rPr>
        <w:t xml:space="preserve">Login.js - </w:t>
      </w:r>
      <w:r>
        <w:rPr>
          <w:rFonts w:hint="eastAsia"/>
          <w:lang w:eastAsia="zh-CN"/>
        </w:rPr>
        <w:t>登录页面</w:t>
      </w:r>
    </w:p>
    <w:p w14:paraId="67813E0C" w14:textId="77777777" w:rsidR="004B4425" w:rsidRDefault="004B4425" w:rsidP="00174B24">
      <w:pPr>
        <w:ind w:firstLine="440"/>
        <w:rPr>
          <w:lang w:eastAsia="zh-CN"/>
        </w:rPr>
      </w:pPr>
    </w:p>
    <w:p w14:paraId="12A2B4A5" w14:textId="77777777" w:rsidR="004B4425" w:rsidRPr="004B4425" w:rsidRDefault="004B4425" w:rsidP="00174B24">
      <w:pPr>
        <w:ind w:firstLine="440"/>
        <w:rPr>
          <w:rFonts w:hint="eastAsia"/>
          <w:lang w:eastAsia="zh-CN"/>
        </w:rPr>
      </w:pPr>
    </w:p>
    <w:p w14:paraId="0B411C15" w14:textId="75485F3E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页面设计</w:t>
      </w:r>
    </w:p>
    <w:p w14:paraId="5BDF0900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166927C2" w14:textId="627B14E0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Login.js: </w:t>
      </w:r>
      <w:r>
        <w:rPr>
          <w:rFonts w:hint="eastAsia"/>
          <w:lang w:eastAsia="zh-CN"/>
        </w:rPr>
        <w:t>登录页面，包含</w:t>
      </w:r>
      <w:r>
        <w:rPr>
          <w:rFonts w:hint="eastAsia"/>
          <w:lang w:eastAsia="zh-CN"/>
        </w:rPr>
        <w:t>`LoginForm`</w:t>
      </w:r>
      <w:r>
        <w:rPr>
          <w:rFonts w:hint="eastAsia"/>
          <w:lang w:eastAsia="zh-CN"/>
        </w:rPr>
        <w:t>组件。</w:t>
      </w:r>
    </w:p>
    <w:p w14:paraId="5B270063" w14:textId="26DCD0C9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DashboardPage.js: </w:t>
      </w:r>
      <w:r>
        <w:rPr>
          <w:rFonts w:hint="eastAsia"/>
          <w:lang w:eastAsia="zh-CN"/>
        </w:rPr>
        <w:t>仪表板页面，展示</w:t>
      </w:r>
      <w:r>
        <w:rPr>
          <w:rFonts w:hint="eastAsia"/>
          <w:lang w:eastAsia="zh-CN"/>
        </w:rPr>
        <w:t>`Dashboard`</w:t>
      </w:r>
      <w:r>
        <w:rPr>
          <w:rFonts w:hint="eastAsia"/>
          <w:lang w:eastAsia="zh-CN"/>
        </w:rPr>
        <w:t>组件。</w:t>
      </w:r>
    </w:p>
    <w:p w14:paraId="0246B7AD" w14:textId="004268B8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PatientRecordPage.js: </w:t>
      </w:r>
      <w:r>
        <w:rPr>
          <w:rFonts w:hint="eastAsia"/>
          <w:lang w:eastAsia="zh-CN"/>
        </w:rPr>
        <w:t>患者档案页面，包含</w:t>
      </w:r>
      <w:r>
        <w:rPr>
          <w:rFonts w:hint="eastAsia"/>
          <w:lang w:eastAsia="zh-CN"/>
        </w:rPr>
        <w:t>`PatientRecord`</w:t>
      </w:r>
      <w:r>
        <w:rPr>
          <w:rFonts w:hint="eastAsia"/>
          <w:lang w:eastAsia="zh-CN"/>
        </w:rPr>
        <w:t>组件。</w:t>
      </w:r>
    </w:p>
    <w:p w14:paraId="6E0115ED" w14:textId="0EB80914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LabReportPage.js: </w:t>
      </w:r>
      <w:r>
        <w:rPr>
          <w:rFonts w:hint="eastAsia"/>
          <w:lang w:eastAsia="zh-CN"/>
        </w:rPr>
        <w:t>化验单页面，展示</w:t>
      </w:r>
      <w:r>
        <w:rPr>
          <w:rFonts w:hint="eastAsia"/>
          <w:lang w:eastAsia="zh-CN"/>
        </w:rPr>
        <w:t>`LabReport`</w:t>
      </w:r>
      <w:r>
        <w:rPr>
          <w:rFonts w:hint="eastAsia"/>
          <w:lang w:eastAsia="zh-CN"/>
        </w:rPr>
        <w:t>组件。</w:t>
      </w:r>
    </w:p>
    <w:p w14:paraId="3AB31A23" w14:textId="4540FA84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PrescriptionPage.js: </w:t>
      </w:r>
      <w:r>
        <w:rPr>
          <w:rFonts w:hint="eastAsia"/>
          <w:lang w:eastAsia="zh-CN"/>
        </w:rPr>
        <w:t>处方单管理页面，包含</w:t>
      </w:r>
      <w:r>
        <w:rPr>
          <w:rFonts w:hint="eastAsia"/>
          <w:lang w:eastAsia="zh-CN"/>
        </w:rPr>
        <w:t>`PrescriptionManagement`</w:t>
      </w:r>
      <w:r>
        <w:rPr>
          <w:rFonts w:hint="eastAsia"/>
          <w:lang w:eastAsia="zh-CN"/>
        </w:rPr>
        <w:t>组件。</w:t>
      </w:r>
    </w:p>
    <w:p w14:paraId="03FE96FF" w14:textId="68D76F4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UserSettingsPage.js: </w:t>
      </w:r>
      <w:r>
        <w:rPr>
          <w:rFonts w:hint="eastAsia"/>
          <w:lang w:eastAsia="zh-CN"/>
        </w:rPr>
        <w:t>用户设置页面，包含</w:t>
      </w:r>
      <w:r>
        <w:rPr>
          <w:rFonts w:hint="eastAsia"/>
          <w:lang w:eastAsia="zh-CN"/>
        </w:rPr>
        <w:t>`UserSettings`</w:t>
      </w:r>
      <w:r>
        <w:rPr>
          <w:rFonts w:hint="eastAsia"/>
          <w:lang w:eastAsia="zh-CN"/>
        </w:rPr>
        <w:t>组件。</w:t>
      </w:r>
    </w:p>
    <w:p w14:paraId="58F365CA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0C94D638" w14:textId="747AB8D1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路由配置</w:t>
      </w:r>
    </w:p>
    <w:p w14:paraId="44EAE208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01EE35E3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`App.js`</w:t>
      </w:r>
      <w:r>
        <w:rPr>
          <w:rFonts w:hint="eastAsia"/>
          <w:lang w:eastAsia="zh-CN"/>
        </w:rPr>
        <w:t>中使用</w:t>
      </w:r>
      <w:r>
        <w:rPr>
          <w:rFonts w:hint="eastAsia"/>
          <w:lang w:eastAsia="zh-CN"/>
        </w:rPr>
        <w:t>React Router</w:t>
      </w:r>
      <w:r>
        <w:rPr>
          <w:rFonts w:hint="eastAsia"/>
          <w:lang w:eastAsia="zh-CN"/>
        </w:rPr>
        <w:t>来配置页面路由。</w:t>
      </w:r>
    </w:p>
    <w:p w14:paraId="2A95E4F0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537C89C1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```javascript</w:t>
      </w:r>
    </w:p>
    <w:p w14:paraId="6BBD954A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import { BrowserRouter as Router, Route, Switch } from 'react-router-dom';</w:t>
      </w:r>
    </w:p>
    <w:p w14:paraId="63153277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// ...</w:t>
      </w:r>
      <w:r>
        <w:rPr>
          <w:rFonts w:hint="eastAsia"/>
          <w:lang w:eastAsia="zh-CN"/>
        </w:rPr>
        <w:t>其他导入</w:t>
      </w:r>
    </w:p>
    <w:p w14:paraId="3F3DDF5D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43AECE59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function App() {</w:t>
      </w:r>
    </w:p>
    <w:p w14:paraId="242F04D3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(</w:t>
      </w:r>
    </w:p>
    <w:p w14:paraId="3AD8D9FC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&lt;Router&gt;</w:t>
      </w:r>
    </w:p>
    <w:p w14:paraId="2C2F6F64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&lt;Header /&gt;</w:t>
      </w:r>
    </w:p>
    <w:p w14:paraId="32D116D0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&lt;Sidebar /&gt;</w:t>
      </w:r>
    </w:p>
    <w:p w14:paraId="1A64E7FB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&lt;Switch&gt;</w:t>
      </w:r>
    </w:p>
    <w:p w14:paraId="2C24476D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&lt;Route path="/login" component={Login} exact /&gt;</w:t>
      </w:r>
    </w:p>
    <w:p w14:paraId="06D4DFC4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&lt;Route path="/dashboard" component={DashboardPage} /&gt;</w:t>
      </w:r>
    </w:p>
    <w:p w14:paraId="2F991A67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&lt;Route path="/patient-record" component={PatientRecordPage} /&gt;</w:t>
      </w:r>
    </w:p>
    <w:p w14:paraId="1F969DBD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&lt;Route path="/lab-report" component={LabReportPage} /&gt;</w:t>
      </w:r>
    </w:p>
    <w:p w14:paraId="702E179A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&lt;Route path="/prescription" component={PrescriptionPage} /&gt;</w:t>
      </w:r>
    </w:p>
    <w:p w14:paraId="334C54C6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&lt;Route path="/user-settings" component={UserSettingsPage} /&gt;</w:t>
      </w:r>
    </w:p>
    <w:p w14:paraId="125D0414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&lt;/Switch&gt;</w:t>
      </w:r>
    </w:p>
    <w:p w14:paraId="15722612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&lt;/Router&gt;</w:t>
      </w:r>
    </w:p>
    <w:p w14:paraId="572B39DC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);</w:t>
      </w:r>
    </w:p>
    <w:p w14:paraId="3057850A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28979B7D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5B34CF7E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export default App;</w:t>
      </w:r>
    </w:p>
    <w:p w14:paraId="140900C0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```</w:t>
      </w:r>
    </w:p>
    <w:p w14:paraId="386E6F69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7FB4E8AE" w14:textId="23112E53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状态管理</w:t>
      </w:r>
    </w:p>
    <w:p w14:paraId="5A4F5DBC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31CBDF52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Redux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Context API</w:t>
      </w:r>
      <w:r>
        <w:rPr>
          <w:rFonts w:hint="eastAsia"/>
          <w:lang w:eastAsia="zh-CN"/>
        </w:rPr>
        <w:t>来管理不同组件之间的状态，例如用户登录状态、当前编辑的处方单等。</w:t>
      </w:r>
    </w:p>
    <w:p w14:paraId="75432773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2C4D5EBD" w14:textId="652AFE7E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6. API </w:t>
      </w:r>
      <w:r>
        <w:rPr>
          <w:rFonts w:hint="eastAsia"/>
          <w:lang w:eastAsia="zh-CN"/>
        </w:rPr>
        <w:t>交互</w:t>
      </w:r>
    </w:p>
    <w:p w14:paraId="2F384B28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1DA816D9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Axios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Fetch API</w:t>
      </w:r>
      <w:r>
        <w:rPr>
          <w:rFonts w:hint="eastAsia"/>
          <w:lang w:eastAsia="zh-CN"/>
        </w:rPr>
        <w:t>与后端进行数据交互，获取和提交数据。</w:t>
      </w:r>
    </w:p>
    <w:p w14:paraId="54814A17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7F04243A" w14:textId="6267DAE3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7. </w:t>
      </w:r>
      <w:r>
        <w:rPr>
          <w:rFonts w:hint="eastAsia"/>
          <w:lang w:eastAsia="zh-CN"/>
        </w:rPr>
        <w:t>安全性</w:t>
      </w:r>
    </w:p>
    <w:p w14:paraId="5CEEB709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4CF0B8BF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确保登录和数据传输使用</w:t>
      </w:r>
      <w:r>
        <w:rPr>
          <w:rFonts w:hint="eastAsia"/>
          <w:lang w:eastAsia="zh-CN"/>
        </w:rPr>
        <w:t>HTTPS</w:t>
      </w:r>
      <w:r>
        <w:rPr>
          <w:rFonts w:hint="eastAsia"/>
          <w:lang w:eastAsia="zh-CN"/>
        </w:rPr>
        <w:t>，对敏感数据进行加密处理。</w:t>
      </w:r>
    </w:p>
    <w:p w14:paraId="49EC677B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0D4AA956" w14:textId="45452EA6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8. </w:t>
      </w:r>
      <w:r>
        <w:rPr>
          <w:rFonts w:hint="eastAsia"/>
          <w:lang w:eastAsia="zh-CN"/>
        </w:rPr>
        <w:t>响应式设计</w:t>
      </w:r>
    </w:p>
    <w:p w14:paraId="044EFEF2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65972DF4" w14:textId="77777777" w:rsidR="00174B24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CSS</w:t>
      </w:r>
      <w:r>
        <w:rPr>
          <w:rFonts w:hint="eastAsia"/>
          <w:lang w:eastAsia="zh-CN"/>
        </w:rPr>
        <w:t>框架如</w:t>
      </w:r>
      <w:r>
        <w:rPr>
          <w:rFonts w:hint="eastAsia"/>
          <w:lang w:eastAsia="zh-CN"/>
        </w:rPr>
        <w:t>Bootstrap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Material-UI</w:t>
      </w:r>
      <w:r>
        <w:rPr>
          <w:rFonts w:hint="eastAsia"/>
          <w:lang w:eastAsia="zh-CN"/>
        </w:rPr>
        <w:t>来实现响应式设计，确保网站在不同设备上都能良好显示。</w:t>
      </w:r>
    </w:p>
    <w:p w14:paraId="73CAD1A3" w14:textId="77777777" w:rsidR="00174B24" w:rsidRDefault="00174B24" w:rsidP="00174B24">
      <w:pPr>
        <w:ind w:firstLine="440"/>
        <w:rPr>
          <w:rFonts w:hint="eastAsia"/>
          <w:lang w:eastAsia="zh-CN"/>
        </w:rPr>
      </w:pPr>
    </w:p>
    <w:p w14:paraId="2605501B" w14:textId="46D95EEA" w:rsidR="00127138" w:rsidRPr="00301AC2" w:rsidRDefault="00174B24" w:rsidP="00174B24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这只是一个基本的设计框架，具体实现时可能需要根据实际需求进行调整和优化。</w:t>
      </w:r>
    </w:p>
    <w:sectPr w:rsidR="00127138" w:rsidRPr="00301A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98970" w14:textId="77777777" w:rsidR="00751058" w:rsidRDefault="00751058" w:rsidP="00E52ECB">
      <w:pPr>
        <w:ind w:firstLine="440"/>
        <w:rPr>
          <w:rFonts w:hint="eastAsia"/>
        </w:rPr>
      </w:pPr>
      <w:r>
        <w:separator/>
      </w:r>
    </w:p>
  </w:endnote>
  <w:endnote w:type="continuationSeparator" w:id="0">
    <w:p w14:paraId="0B837F21" w14:textId="77777777" w:rsidR="00751058" w:rsidRDefault="00751058" w:rsidP="00E52ECB">
      <w:pPr>
        <w:ind w:firstLine="44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细行楷简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988A9" w14:textId="77777777" w:rsidR="00E52ECB" w:rsidRDefault="00E52ECB">
    <w:pPr>
      <w:pStyle w:val="af2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EAB09" w14:textId="77777777" w:rsidR="00E52ECB" w:rsidRDefault="00E52ECB">
    <w:pPr>
      <w:pStyle w:val="af2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F9184" w14:textId="77777777" w:rsidR="00E52ECB" w:rsidRDefault="00E52ECB">
    <w:pPr>
      <w:pStyle w:val="af2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5AE23" w14:textId="77777777" w:rsidR="00751058" w:rsidRDefault="00751058" w:rsidP="00E52ECB">
      <w:pPr>
        <w:ind w:firstLine="440"/>
        <w:rPr>
          <w:rFonts w:hint="eastAsia"/>
        </w:rPr>
      </w:pPr>
      <w:r>
        <w:separator/>
      </w:r>
    </w:p>
  </w:footnote>
  <w:footnote w:type="continuationSeparator" w:id="0">
    <w:p w14:paraId="15684C07" w14:textId="77777777" w:rsidR="00751058" w:rsidRDefault="00751058" w:rsidP="00E52ECB">
      <w:pPr>
        <w:ind w:firstLine="44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173FD" w14:textId="77777777" w:rsidR="00E52ECB" w:rsidRDefault="00E52ECB">
    <w:pPr>
      <w:pStyle w:val="af0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A9C88" w14:textId="77777777" w:rsidR="00E52ECB" w:rsidRDefault="00E52ECB">
    <w:pPr>
      <w:pStyle w:val="af0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C2E5E" w14:textId="77777777" w:rsidR="00E52ECB" w:rsidRDefault="00E52ECB">
    <w:pPr>
      <w:pStyle w:val="af0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FE58FF"/>
    <w:multiLevelType w:val="singleLevel"/>
    <w:tmpl w:val="FD78679E"/>
    <w:lvl w:ilvl="0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</w:abstractNum>
  <w:abstractNum w:abstractNumId="1" w15:restartNumberingAfterBreak="0">
    <w:nsid w:val="0D0824C8"/>
    <w:multiLevelType w:val="hybridMultilevel"/>
    <w:tmpl w:val="B1407576"/>
    <w:lvl w:ilvl="0" w:tplc="CD8E57E2">
      <w:start w:val="1"/>
      <w:numFmt w:val="decimal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1E596FCA"/>
    <w:multiLevelType w:val="hybridMultilevel"/>
    <w:tmpl w:val="6DA6D806"/>
    <w:lvl w:ilvl="0" w:tplc="E9866BAC">
      <w:start w:val="1"/>
      <w:numFmt w:val="chineseCountingThousand"/>
      <w:lvlText w:val="(%1)"/>
      <w:lvlJc w:val="left"/>
      <w:pPr>
        <w:ind w:left="721" w:hanging="440"/>
      </w:pPr>
    </w:lvl>
    <w:lvl w:ilvl="1" w:tplc="04090019" w:tentative="1">
      <w:start w:val="1"/>
      <w:numFmt w:val="lowerLetter"/>
      <w:lvlText w:val="%2)"/>
      <w:lvlJc w:val="left"/>
      <w:pPr>
        <w:ind w:left="1161" w:hanging="440"/>
      </w:pPr>
    </w:lvl>
    <w:lvl w:ilvl="2" w:tplc="0409001B" w:tentative="1">
      <w:start w:val="1"/>
      <w:numFmt w:val="lowerRoman"/>
      <w:lvlText w:val="%3."/>
      <w:lvlJc w:val="right"/>
      <w:pPr>
        <w:ind w:left="1601" w:hanging="440"/>
      </w:pPr>
    </w:lvl>
    <w:lvl w:ilvl="3" w:tplc="0409000F" w:tentative="1">
      <w:start w:val="1"/>
      <w:numFmt w:val="decimal"/>
      <w:lvlText w:val="%4."/>
      <w:lvlJc w:val="left"/>
      <w:pPr>
        <w:ind w:left="2041" w:hanging="440"/>
      </w:pPr>
    </w:lvl>
    <w:lvl w:ilvl="4" w:tplc="04090019" w:tentative="1">
      <w:start w:val="1"/>
      <w:numFmt w:val="lowerLetter"/>
      <w:lvlText w:val="%5)"/>
      <w:lvlJc w:val="left"/>
      <w:pPr>
        <w:ind w:left="2481" w:hanging="440"/>
      </w:pPr>
    </w:lvl>
    <w:lvl w:ilvl="5" w:tplc="0409001B" w:tentative="1">
      <w:start w:val="1"/>
      <w:numFmt w:val="lowerRoman"/>
      <w:lvlText w:val="%6."/>
      <w:lvlJc w:val="right"/>
      <w:pPr>
        <w:ind w:left="2921" w:hanging="440"/>
      </w:pPr>
    </w:lvl>
    <w:lvl w:ilvl="6" w:tplc="0409000F" w:tentative="1">
      <w:start w:val="1"/>
      <w:numFmt w:val="decimal"/>
      <w:lvlText w:val="%7."/>
      <w:lvlJc w:val="left"/>
      <w:pPr>
        <w:ind w:left="3361" w:hanging="440"/>
      </w:pPr>
    </w:lvl>
    <w:lvl w:ilvl="7" w:tplc="04090019" w:tentative="1">
      <w:start w:val="1"/>
      <w:numFmt w:val="lowerLetter"/>
      <w:lvlText w:val="%8)"/>
      <w:lvlJc w:val="left"/>
      <w:pPr>
        <w:ind w:left="3801" w:hanging="440"/>
      </w:pPr>
    </w:lvl>
    <w:lvl w:ilvl="8" w:tplc="0409001B" w:tentative="1">
      <w:start w:val="1"/>
      <w:numFmt w:val="lowerRoman"/>
      <w:lvlText w:val="%9."/>
      <w:lvlJc w:val="right"/>
      <w:pPr>
        <w:ind w:left="4241" w:hanging="440"/>
      </w:pPr>
    </w:lvl>
  </w:abstractNum>
  <w:abstractNum w:abstractNumId="3" w15:restartNumberingAfterBreak="0">
    <w:nsid w:val="2E650816"/>
    <w:multiLevelType w:val="hybridMultilevel"/>
    <w:tmpl w:val="1C5EBE08"/>
    <w:lvl w:ilvl="0" w:tplc="7728B870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9CC01A0"/>
    <w:multiLevelType w:val="hybridMultilevel"/>
    <w:tmpl w:val="14C2D9CC"/>
    <w:lvl w:ilvl="0" w:tplc="68E0B03A">
      <w:start w:val="1"/>
      <w:numFmt w:val="decimal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3DB9102D"/>
    <w:multiLevelType w:val="hybridMultilevel"/>
    <w:tmpl w:val="7518BCE8"/>
    <w:lvl w:ilvl="0" w:tplc="E1529AF2">
      <w:start w:val="1"/>
      <w:numFmt w:val="chineseCountingThousand"/>
      <w:pStyle w:val="1"/>
      <w:lvlText w:val="%1、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1" w:hanging="440"/>
      </w:pPr>
    </w:lvl>
    <w:lvl w:ilvl="2" w:tplc="0409001B" w:tentative="1">
      <w:start w:val="1"/>
      <w:numFmt w:val="lowerRoman"/>
      <w:lvlText w:val="%3."/>
      <w:lvlJc w:val="right"/>
      <w:pPr>
        <w:ind w:left="1331" w:hanging="440"/>
      </w:pPr>
    </w:lvl>
    <w:lvl w:ilvl="3" w:tplc="0409000F" w:tentative="1">
      <w:start w:val="1"/>
      <w:numFmt w:val="decimal"/>
      <w:lvlText w:val="%4."/>
      <w:lvlJc w:val="left"/>
      <w:pPr>
        <w:ind w:left="1771" w:hanging="440"/>
      </w:pPr>
    </w:lvl>
    <w:lvl w:ilvl="4" w:tplc="04090019" w:tentative="1">
      <w:start w:val="1"/>
      <w:numFmt w:val="lowerLetter"/>
      <w:lvlText w:val="%5)"/>
      <w:lvlJc w:val="left"/>
      <w:pPr>
        <w:ind w:left="2211" w:hanging="440"/>
      </w:pPr>
    </w:lvl>
    <w:lvl w:ilvl="5" w:tplc="0409001B" w:tentative="1">
      <w:start w:val="1"/>
      <w:numFmt w:val="lowerRoman"/>
      <w:lvlText w:val="%6."/>
      <w:lvlJc w:val="right"/>
      <w:pPr>
        <w:ind w:left="2651" w:hanging="440"/>
      </w:pPr>
    </w:lvl>
    <w:lvl w:ilvl="6" w:tplc="0409000F" w:tentative="1">
      <w:start w:val="1"/>
      <w:numFmt w:val="decimal"/>
      <w:lvlText w:val="%7."/>
      <w:lvlJc w:val="left"/>
      <w:pPr>
        <w:ind w:left="3091" w:hanging="440"/>
      </w:pPr>
    </w:lvl>
    <w:lvl w:ilvl="7" w:tplc="04090019" w:tentative="1">
      <w:start w:val="1"/>
      <w:numFmt w:val="lowerLetter"/>
      <w:lvlText w:val="%8)"/>
      <w:lvlJc w:val="left"/>
      <w:pPr>
        <w:ind w:left="3531" w:hanging="440"/>
      </w:pPr>
    </w:lvl>
    <w:lvl w:ilvl="8" w:tplc="0409001B" w:tentative="1">
      <w:start w:val="1"/>
      <w:numFmt w:val="lowerRoman"/>
      <w:lvlText w:val="%9."/>
      <w:lvlJc w:val="right"/>
      <w:pPr>
        <w:ind w:left="3971" w:hanging="440"/>
      </w:pPr>
    </w:lvl>
  </w:abstractNum>
  <w:abstractNum w:abstractNumId="6" w15:restartNumberingAfterBreak="0">
    <w:nsid w:val="55945052"/>
    <w:multiLevelType w:val="hybridMultilevel"/>
    <w:tmpl w:val="36F4770E"/>
    <w:lvl w:ilvl="0" w:tplc="20D025CE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2F03794"/>
    <w:multiLevelType w:val="multilevel"/>
    <w:tmpl w:val="67E6847C"/>
    <w:lvl w:ilvl="0">
      <w:start w:val="1"/>
      <w:numFmt w:val="chineseCountingThousand"/>
      <w:pStyle w:val="2"/>
      <w:lvlText w:val="(%1)"/>
      <w:lvlJc w:val="left"/>
      <w:pPr>
        <w:ind w:left="540" w:hanging="44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7781461">
    <w:abstractNumId w:val="5"/>
  </w:num>
  <w:num w:numId="2" w16cid:durableId="1103188854">
    <w:abstractNumId w:val="3"/>
  </w:num>
  <w:num w:numId="3" w16cid:durableId="1409615708">
    <w:abstractNumId w:val="6"/>
  </w:num>
  <w:num w:numId="4" w16cid:durableId="2039578137">
    <w:abstractNumId w:val="4"/>
  </w:num>
  <w:num w:numId="5" w16cid:durableId="1395156679">
    <w:abstractNumId w:val="2"/>
  </w:num>
  <w:num w:numId="6" w16cid:durableId="1966344955">
    <w:abstractNumId w:val="0"/>
  </w:num>
  <w:num w:numId="7" w16cid:durableId="1966816396">
    <w:abstractNumId w:val="7"/>
  </w:num>
  <w:num w:numId="8" w16cid:durableId="20535761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36353880">
    <w:abstractNumId w:val="5"/>
  </w:num>
  <w:num w:numId="10" w16cid:durableId="193730689">
    <w:abstractNumId w:val="7"/>
  </w:num>
  <w:num w:numId="11" w16cid:durableId="91875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6EC"/>
    <w:rsid w:val="00012EAB"/>
    <w:rsid w:val="00065C95"/>
    <w:rsid w:val="000A54EB"/>
    <w:rsid w:val="000F1534"/>
    <w:rsid w:val="00127138"/>
    <w:rsid w:val="00174B24"/>
    <w:rsid w:val="00182D87"/>
    <w:rsid w:val="00195EFA"/>
    <w:rsid w:val="001D1841"/>
    <w:rsid w:val="001D270D"/>
    <w:rsid w:val="001F65D9"/>
    <w:rsid w:val="00246608"/>
    <w:rsid w:val="00247FB9"/>
    <w:rsid w:val="00301AC2"/>
    <w:rsid w:val="00340469"/>
    <w:rsid w:val="003478AB"/>
    <w:rsid w:val="00383281"/>
    <w:rsid w:val="003E00BF"/>
    <w:rsid w:val="003E2231"/>
    <w:rsid w:val="003F4623"/>
    <w:rsid w:val="004406C0"/>
    <w:rsid w:val="0044193A"/>
    <w:rsid w:val="00481429"/>
    <w:rsid w:val="004B1D98"/>
    <w:rsid w:val="004B4425"/>
    <w:rsid w:val="004F3E00"/>
    <w:rsid w:val="00552DCE"/>
    <w:rsid w:val="0055497E"/>
    <w:rsid w:val="00564199"/>
    <w:rsid w:val="005C022A"/>
    <w:rsid w:val="005D12C9"/>
    <w:rsid w:val="005D2A36"/>
    <w:rsid w:val="00650052"/>
    <w:rsid w:val="00654AA5"/>
    <w:rsid w:val="00663323"/>
    <w:rsid w:val="00673E3D"/>
    <w:rsid w:val="0069113C"/>
    <w:rsid w:val="00701493"/>
    <w:rsid w:val="00705756"/>
    <w:rsid w:val="00751058"/>
    <w:rsid w:val="00774C25"/>
    <w:rsid w:val="007C4FF5"/>
    <w:rsid w:val="007C7190"/>
    <w:rsid w:val="008D0BBB"/>
    <w:rsid w:val="009206AB"/>
    <w:rsid w:val="0095156D"/>
    <w:rsid w:val="00957DED"/>
    <w:rsid w:val="009E2283"/>
    <w:rsid w:val="00A1254E"/>
    <w:rsid w:val="00A70A96"/>
    <w:rsid w:val="00B24BF8"/>
    <w:rsid w:val="00B276EC"/>
    <w:rsid w:val="00B37AB4"/>
    <w:rsid w:val="00B76636"/>
    <w:rsid w:val="00BC080C"/>
    <w:rsid w:val="00C03201"/>
    <w:rsid w:val="00CE40DB"/>
    <w:rsid w:val="00D47383"/>
    <w:rsid w:val="00D53DC4"/>
    <w:rsid w:val="00D638C9"/>
    <w:rsid w:val="00D82180"/>
    <w:rsid w:val="00DB427F"/>
    <w:rsid w:val="00E52ECB"/>
    <w:rsid w:val="00EB676F"/>
    <w:rsid w:val="00F622B7"/>
    <w:rsid w:val="00F764BB"/>
    <w:rsid w:val="00FA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2678A"/>
  <w15:docId w15:val="{6366B68A-2D70-4219-B032-088C8918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0DB"/>
    <w:pPr>
      <w:kinsoku w:val="0"/>
      <w:autoSpaceDE w:val="0"/>
      <w:autoSpaceDN w:val="0"/>
      <w:adjustRightInd w:val="0"/>
      <w:snapToGrid w:val="0"/>
      <w:ind w:firstLineChars="200" w:firstLine="200"/>
      <w:textAlignment w:val="baseline"/>
    </w:pPr>
    <w:rPr>
      <w:rFonts w:ascii="楷体" w:eastAsia="汉仪细行楷简" w:hAnsi="楷体" w:cs="Arial"/>
      <w:noProof/>
      <w:snapToGrid w:val="0"/>
      <w:color w:val="000000"/>
      <w:kern w:val="0"/>
      <w:sz w:val="22"/>
      <w:szCs w:val="21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D53DC4"/>
    <w:pPr>
      <w:keepNext/>
      <w:keepLines/>
      <w:widowControl w:val="0"/>
      <w:numPr>
        <w:numId w:val="1"/>
      </w:numPr>
      <w:kinsoku/>
      <w:autoSpaceDE/>
      <w:autoSpaceDN/>
      <w:adjustRightInd/>
      <w:snapToGrid/>
      <w:spacing w:before="120" w:after="120" w:line="360" w:lineRule="auto"/>
      <w:ind w:firstLineChars="0" w:firstLine="0"/>
      <w:textAlignment w:val="auto"/>
      <w:outlineLvl w:val="0"/>
    </w:pPr>
    <w:rPr>
      <w:rFonts w:asciiTheme="minorHAnsi" w:eastAsia="黑体" w:hAnsiTheme="minorHAnsi" w:cstheme="minorBidi"/>
      <w:b/>
      <w:noProof w:val="0"/>
      <w:snapToGrid/>
      <w:color w:val="auto"/>
      <w:kern w:val="44"/>
      <w:sz w:val="28"/>
      <w:szCs w:val="22"/>
      <w:lang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53DC4"/>
    <w:pPr>
      <w:keepNext/>
      <w:keepLines/>
      <w:widowControl w:val="0"/>
      <w:numPr>
        <w:numId w:val="7"/>
      </w:numPr>
      <w:kinsoku/>
      <w:autoSpaceDE/>
      <w:autoSpaceDN/>
      <w:snapToGrid/>
      <w:spacing w:line="360" w:lineRule="auto"/>
      <w:ind w:firstLineChars="0" w:firstLine="0"/>
      <w:contextualSpacing/>
      <w:textAlignment w:val="auto"/>
      <w:outlineLvl w:val="1"/>
    </w:pPr>
    <w:rPr>
      <w:rFonts w:asciiTheme="majorHAnsi" w:eastAsia="仿宋" w:hAnsiTheme="majorHAnsi" w:cstheme="majorBidi"/>
      <w:b/>
      <w:bCs/>
      <w:noProof w:val="0"/>
      <w:snapToGrid/>
      <w:color w:val="auto"/>
      <w:kern w:val="2"/>
      <w:sz w:val="28"/>
      <w:szCs w:val="32"/>
      <w:lang w:eastAsia="zh-CN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53DC4"/>
    <w:pPr>
      <w:keepNext/>
      <w:keepLines/>
      <w:widowControl w:val="0"/>
      <w:tabs>
        <w:tab w:val="num" w:pos="720"/>
      </w:tabs>
      <w:kinsoku/>
      <w:autoSpaceDE/>
      <w:autoSpaceDN/>
      <w:adjustRightInd/>
      <w:snapToGrid/>
      <w:ind w:left="640" w:hanging="440"/>
      <w:textAlignment w:val="auto"/>
      <w:outlineLvl w:val="2"/>
    </w:pPr>
    <w:rPr>
      <w:rFonts w:asciiTheme="minorHAnsi" w:eastAsia="仿宋" w:hAnsiTheme="minorHAnsi" w:cstheme="minorBidi"/>
      <w:noProof w:val="0"/>
      <w:snapToGrid/>
      <w:color w:val="auto"/>
      <w:kern w:val="2"/>
      <w:sz w:val="28"/>
      <w:szCs w:val="2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0A54EB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4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6E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6E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6E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6E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D53DC4"/>
    <w:rPr>
      <w:rFonts w:asciiTheme="majorHAnsi" w:eastAsia="仿宋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qFormat/>
    <w:rsid w:val="00D53DC4"/>
    <w:rPr>
      <w:rFonts w:eastAsia="黑体"/>
      <w:b/>
      <w:kern w:val="44"/>
      <w:sz w:val="28"/>
    </w:rPr>
  </w:style>
  <w:style w:type="character" w:customStyle="1" w:styleId="30">
    <w:name w:val="标题 3 字符"/>
    <w:link w:val="3"/>
    <w:uiPriority w:val="9"/>
    <w:qFormat/>
    <w:rsid w:val="00D53DC4"/>
    <w:rPr>
      <w:rFonts w:eastAsia="仿宋"/>
      <w:sz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663323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3323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A54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1">
    <w:name w:val="标题3"/>
    <w:basedOn w:val="a"/>
    <w:link w:val="32"/>
    <w:autoRedefine/>
    <w:qFormat/>
    <w:rsid w:val="004B1D98"/>
    <w:rPr>
      <w:rFonts w:eastAsia="楷体" w:cstheme="minorBidi"/>
      <w:i/>
      <w:iCs/>
      <w:snapToGrid/>
      <w:color w:val="auto"/>
      <w:kern w:val="2"/>
      <w:sz w:val="30"/>
      <w:szCs w:val="22"/>
      <w:lang w:eastAsia="zh-CN"/>
    </w:rPr>
  </w:style>
  <w:style w:type="character" w:customStyle="1" w:styleId="32">
    <w:name w:val="标题3 字符"/>
    <w:basedOn w:val="a0"/>
    <w:link w:val="31"/>
    <w:rsid w:val="004B1D98"/>
    <w:rPr>
      <w:rFonts w:ascii="楷体" w:eastAsia="楷体" w:hAnsi="楷体"/>
      <w:i/>
      <w:iCs/>
      <w:noProof/>
      <w:sz w:val="30"/>
    </w:rPr>
  </w:style>
  <w:style w:type="character" w:customStyle="1" w:styleId="50">
    <w:name w:val="标题 5 字符"/>
    <w:basedOn w:val="a0"/>
    <w:link w:val="5"/>
    <w:uiPriority w:val="9"/>
    <w:semiHidden/>
    <w:rsid w:val="000A54EB"/>
    <w:rPr>
      <w:rFonts w:ascii="楷体" w:eastAsia="汉仪细行楷简" w:hAnsi="楷体"/>
      <w:b/>
      <w:bCs/>
      <w:sz w:val="28"/>
      <w:szCs w:val="28"/>
    </w:rPr>
  </w:style>
  <w:style w:type="paragraph" w:customStyle="1" w:styleId="41">
    <w:name w:val="标题4"/>
    <w:basedOn w:val="31"/>
    <w:link w:val="42"/>
    <w:autoRedefine/>
    <w:qFormat/>
    <w:rsid w:val="003E00BF"/>
    <w:rPr>
      <w:rFonts w:ascii="Arial" w:eastAsia="汉仪细行楷简" w:hAnsi="Arial"/>
      <w:i w:val="0"/>
      <w:sz w:val="24"/>
    </w:rPr>
  </w:style>
  <w:style w:type="character" w:customStyle="1" w:styleId="42">
    <w:name w:val="标题4 字符"/>
    <w:basedOn w:val="a0"/>
    <w:link w:val="41"/>
    <w:rsid w:val="003E00BF"/>
    <w:rPr>
      <w:rFonts w:ascii="Arial" w:eastAsia="汉仪细行楷简" w:hAnsi="Arial" w:cs="Arial"/>
      <w:noProof/>
      <w:snapToGrid w:val="0"/>
      <w:color w:val="000000"/>
      <w:kern w:val="0"/>
      <w:sz w:val="24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B276EC"/>
    <w:rPr>
      <w:rFonts w:cstheme="majorBidi"/>
      <w:b/>
      <w:bCs/>
      <w:noProof/>
      <w:snapToGrid w:val="0"/>
      <w:color w:val="0F4761" w:themeColor="accent1" w:themeShade="BF"/>
      <w:kern w:val="0"/>
      <w:sz w:val="22"/>
      <w:szCs w:val="21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B276EC"/>
    <w:rPr>
      <w:rFonts w:cstheme="majorBidi"/>
      <w:b/>
      <w:bCs/>
      <w:noProof/>
      <w:snapToGrid w:val="0"/>
      <w:color w:val="595959" w:themeColor="text1" w:themeTint="A6"/>
      <w:kern w:val="0"/>
      <w:sz w:val="22"/>
      <w:szCs w:val="21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B276EC"/>
    <w:rPr>
      <w:rFonts w:cstheme="majorBidi"/>
      <w:noProof/>
      <w:snapToGrid w:val="0"/>
      <w:color w:val="595959" w:themeColor="text1" w:themeTint="A6"/>
      <w:kern w:val="0"/>
      <w:sz w:val="22"/>
      <w:szCs w:val="21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B276EC"/>
    <w:rPr>
      <w:rFonts w:eastAsiaTheme="majorEastAsia" w:cstheme="majorBidi"/>
      <w:noProof/>
      <w:snapToGrid w:val="0"/>
      <w:color w:val="595959" w:themeColor="text1" w:themeTint="A6"/>
      <w:kern w:val="0"/>
      <w:sz w:val="22"/>
      <w:szCs w:val="21"/>
      <w:lang w:eastAsia="en-US"/>
    </w:rPr>
  </w:style>
  <w:style w:type="paragraph" w:styleId="a5">
    <w:name w:val="Subtitle"/>
    <w:basedOn w:val="a"/>
    <w:next w:val="a"/>
    <w:link w:val="a6"/>
    <w:uiPriority w:val="11"/>
    <w:qFormat/>
    <w:rsid w:val="00B276EC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76EC"/>
    <w:rPr>
      <w:rFonts w:asciiTheme="majorHAnsi" w:eastAsiaTheme="majorEastAsia" w:hAnsiTheme="majorHAnsi" w:cstheme="majorBidi"/>
      <w:noProof/>
      <w:snapToGrid w:val="0"/>
      <w:color w:val="595959" w:themeColor="text1" w:themeTint="A6"/>
      <w:spacing w:val="15"/>
      <w:kern w:val="0"/>
      <w:sz w:val="28"/>
      <w:szCs w:val="28"/>
      <w:lang w:eastAsia="en-US"/>
    </w:rPr>
  </w:style>
  <w:style w:type="paragraph" w:styleId="a7">
    <w:name w:val="Quote"/>
    <w:basedOn w:val="a"/>
    <w:next w:val="a"/>
    <w:link w:val="a8"/>
    <w:uiPriority w:val="29"/>
    <w:qFormat/>
    <w:rsid w:val="00B276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76EC"/>
    <w:rPr>
      <w:rFonts w:ascii="楷体" w:eastAsia="汉仪细行楷简" w:hAnsi="楷体" w:cs="Arial"/>
      <w:i/>
      <w:iCs/>
      <w:noProof/>
      <w:snapToGrid w:val="0"/>
      <w:color w:val="404040" w:themeColor="text1" w:themeTint="BF"/>
      <w:kern w:val="0"/>
      <w:sz w:val="22"/>
      <w:szCs w:val="21"/>
      <w:lang w:eastAsia="en-US"/>
    </w:rPr>
  </w:style>
  <w:style w:type="paragraph" w:styleId="a9">
    <w:name w:val="List Paragraph"/>
    <w:basedOn w:val="a"/>
    <w:uiPriority w:val="34"/>
    <w:qFormat/>
    <w:rsid w:val="00B276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76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7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76EC"/>
    <w:rPr>
      <w:rFonts w:ascii="楷体" w:eastAsia="汉仪细行楷简" w:hAnsi="楷体" w:cs="Arial"/>
      <w:i/>
      <w:iCs/>
      <w:noProof/>
      <w:snapToGrid w:val="0"/>
      <w:color w:val="0F4761" w:themeColor="accent1" w:themeShade="BF"/>
      <w:kern w:val="0"/>
      <w:sz w:val="22"/>
      <w:szCs w:val="21"/>
      <w:lang w:eastAsia="en-US"/>
    </w:rPr>
  </w:style>
  <w:style w:type="character" w:styleId="ad">
    <w:name w:val="Intense Reference"/>
    <w:basedOn w:val="a0"/>
    <w:uiPriority w:val="32"/>
    <w:qFormat/>
    <w:rsid w:val="00B276E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7663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7663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E52EC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52ECB"/>
    <w:rPr>
      <w:rFonts w:ascii="楷体" w:eastAsia="汉仪细行楷简" w:hAnsi="楷体" w:cs="Arial"/>
      <w:noProof/>
      <w:snapToGrid w:val="0"/>
      <w:color w:val="000000"/>
      <w:kern w:val="0"/>
      <w:sz w:val="18"/>
      <w:szCs w:val="18"/>
      <w:lang w:eastAsia="en-US"/>
    </w:rPr>
  </w:style>
  <w:style w:type="paragraph" w:styleId="af2">
    <w:name w:val="footer"/>
    <w:basedOn w:val="a"/>
    <w:link w:val="af3"/>
    <w:uiPriority w:val="99"/>
    <w:unhideWhenUsed/>
    <w:rsid w:val="00E52E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52ECB"/>
    <w:rPr>
      <w:rFonts w:ascii="楷体" w:eastAsia="汉仪细行楷简" w:hAnsi="楷体" w:cs="Arial"/>
      <w:noProof/>
      <w:snapToGrid w:val="0"/>
      <w:color w:val="000000"/>
      <w:kern w:val="0"/>
      <w:sz w:val="18"/>
      <w:szCs w:val="18"/>
      <w:lang w:eastAsia="en-US"/>
    </w:rPr>
  </w:style>
  <w:style w:type="character" w:styleId="af4">
    <w:name w:val="FollowedHyperlink"/>
    <w:basedOn w:val="a0"/>
    <w:uiPriority w:val="99"/>
    <w:semiHidden/>
    <w:unhideWhenUsed/>
    <w:rsid w:val="00CE40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c.console.aliyun.com/next/index?spm=a2c1d.8251892.products-recent.ddomain.9e1e5b76rwMN1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 永</dc:creator>
  <cp:keywords/>
  <dc:description/>
  <cp:lastModifiedBy>恒 永</cp:lastModifiedBy>
  <cp:revision>13</cp:revision>
  <dcterms:created xsi:type="dcterms:W3CDTF">2024-03-02T08:46:00Z</dcterms:created>
  <dcterms:modified xsi:type="dcterms:W3CDTF">2024-07-28T20:27:00Z</dcterms:modified>
</cp:coreProperties>
</file>