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1021"/>
      </w:tblGrid>
      <w:tr w:rsidR="009E3F57" w14:paraId="7B65E119" w14:textId="77777777" w:rsidTr="009E3F57">
        <w:tc>
          <w:tcPr>
            <w:tcW w:w="3539" w:type="dxa"/>
          </w:tcPr>
          <w:p w14:paraId="215712EA" w14:textId="76438AB2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b/>
                <w:bCs/>
                <w:color w:val="000000"/>
              </w:rPr>
              <w:t>Какую недвижимость можно купить с помощью маткапитала</w:t>
            </w:r>
          </w:p>
        </w:tc>
        <w:tc>
          <w:tcPr>
            <w:tcW w:w="11021" w:type="dxa"/>
          </w:tcPr>
          <w:p w14:paraId="247D7107" w14:textId="55C83FA9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color w:val="000000"/>
              </w:rPr>
              <w:t>Практически любую, главное условие — улучшить жилищные условия семьи. Квартира или дом должны быть пригодны для проживания ребёнка. То есть, если возьмёте двухкомнатную квартиру, в которой будет место для детской, сделку одобрят. А вот в покупке жилья в аварийном доме откажут.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Есть три самых популярных способа потратить выплату по материнскому капиталу:</w:t>
            </w:r>
            <w:r w:rsidRPr="009E3F57">
              <w:rPr>
                <w:color w:val="000000"/>
              </w:rPr>
              <w:br/>
            </w:r>
            <w:r>
              <w:rPr>
                <w:color w:val="000000"/>
              </w:rPr>
              <w:t xml:space="preserve">- </w:t>
            </w:r>
            <w:r w:rsidRPr="009E3F57">
              <w:rPr>
                <w:color w:val="000000"/>
              </w:rPr>
              <w:t>купить квартиру;</w:t>
            </w:r>
            <w:r w:rsidRPr="009E3F57">
              <w:rPr>
                <w:color w:val="000000"/>
              </w:rPr>
              <w:br/>
            </w:r>
            <w:r>
              <w:rPr>
                <w:color w:val="000000"/>
              </w:rPr>
              <w:t xml:space="preserve">- </w:t>
            </w:r>
            <w:r w:rsidRPr="009E3F57">
              <w:rPr>
                <w:color w:val="000000"/>
              </w:rPr>
              <w:t>внести в счёт ипотеки;</w:t>
            </w:r>
            <w:r w:rsidRPr="009E3F57">
              <w:rPr>
                <w:color w:val="000000"/>
              </w:rPr>
              <w:br/>
            </w:r>
            <w:r>
              <w:rPr>
                <w:color w:val="000000"/>
              </w:rPr>
              <w:t xml:space="preserve">- </w:t>
            </w:r>
            <w:r w:rsidRPr="009E3F57">
              <w:rPr>
                <w:color w:val="000000"/>
              </w:rPr>
              <w:t>использовать на строительство дома.</w:t>
            </w:r>
            <w:r w:rsidRPr="009E3F57">
              <w:rPr>
                <w:color w:val="000000"/>
              </w:rPr>
              <w:br/>
            </w:r>
          </w:p>
        </w:tc>
      </w:tr>
      <w:tr w:rsidR="009E3F57" w14:paraId="725EDAC7" w14:textId="77777777" w:rsidTr="009E3F57">
        <w:tc>
          <w:tcPr>
            <w:tcW w:w="3539" w:type="dxa"/>
          </w:tcPr>
          <w:p w14:paraId="0E7967D5" w14:textId="6C5A7286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b/>
                <w:bCs/>
                <w:color w:val="000000"/>
              </w:rPr>
              <w:t>Покупка квартиры за наличные на вторичном рынке или в новостройке</w:t>
            </w:r>
          </w:p>
        </w:tc>
        <w:tc>
          <w:tcPr>
            <w:tcW w:w="11021" w:type="dxa"/>
          </w:tcPr>
          <w:p w14:paraId="629111A5" w14:textId="39356A2A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color w:val="000000"/>
              </w:rPr>
              <w:t>Часть стоимости оплачивается за счёт личных денег. Например, если в 2023 году у вас родится первенец и вы решитесь на двухкомнатную квартиру за 5 млн рублей, то ваша доплата составит 4,4 млн рублей.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В случае с новостройкой вы заключаете договор долевого участия (ДДУ) с застройщиком, затем регистрируете его в Росреестре и обращаетесь в СФР с заявлением о распоряжении материнским капиталом — лично, через госуслуги или МФЦ.</w:t>
            </w:r>
            <w:r w:rsidRPr="009E3F57">
              <w:rPr>
                <w:color w:val="000000"/>
              </w:rPr>
              <w:br/>
              <w:t>В течение десяти рабочих дней фонд проверяет сделку и, если всё хорошо, перечисляет деньги застройщику. На это уходит около пяти рабочих дней. Право собственности на квартиру оформляется уже после сдачи дома.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 xml:space="preserve">В случае </w:t>
            </w:r>
            <w:proofErr w:type="spellStart"/>
            <w:r w:rsidRPr="009E3F57">
              <w:rPr>
                <w:color w:val="000000"/>
              </w:rPr>
              <w:t>вторички</w:t>
            </w:r>
            <w:proofErr w:type="spellEnd"/>
            <w:r w:rsidRPr="009E3F57">
              <w:rPr>
                <w:color w:val="000000"/>
              </w:rPr>
              <w:t xml:space="preserve"> вы вместе с продавцом подписываете договор купли-продажи (ДКП). В нём укажите, что часть денег продавец получит за счёт маткапитала. Можете взять за образец этот шаблон.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Следующий шаг — подать документы на регистрацию. Росреестр регистрирует договор и накладывает на квартиру обременение — на время проверки сделки жильё нельзя продать другому покупателю. Затем вы приносите в СФР заявление о распоряжении маткапиталом и также ожидаете решение фонда. Если всё хорошо, продавец получает деньги, и обременение снимается.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 xml:space="preserve">Важно: деньги продавцу перечисляются не сразу. Это касается как новостроек, так и </w:t>
            </w:r>
            <w:proofErr w:type="spellStart"/>
            <w:r w:rsidRPr="009E3F57">
              <w:rPr>
                <w:color w:val="000000"/>
              </w:rPr>
              <w:t>вторички</w:t>
            </w:r>
            <w:proofErr w:type="spellEnd"/>
            <w:r w:rsidRPr="009E3F57">
              <w:rPr>
                <w:color w:val="000000"/>
              </w:rPr>
              <w:t>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lastRenderedPageBreak/>
              <w:br/>
              <w:t xml:space="preserve">Застройщики охотно соглашаются на сделку с материнским капиталом, чего нельзя сказать о продавцах </w:t>
            </w:r>
            <w:proofErr w:type="spellStart"/>
            <w:r w:rsidRPr="009E3F57">
              <w:rPr>
                <w:color w:val="000000"/>
              </w:rPr>
              <w:t>вторички</w:t>
            </w:r>
            <w:proofErr w:type="spellEnd"/>
            <w:r w:rsidRPr="009E3F57">
              <w:rPr>
                <w:color w:val="000000"/>
              </w:rPr>
              <w:t>. Дело в том, что деньги «зависают» на время, пока СФР проверяет сделку — для многих это может стать препятствием, особенно когда хочется получить деньги сразу.</w:t>
            </w:r>
            <w:r w:rsidRPr="009E3F57">
              <w:rPr>
                <w:color w:val="000000"/>
              </w:rPr>
              <w:br/>
            </w:r>
          </w:p>
        </w:tc>
      </w:tr>
      <w:tr w:rsidR="009E3F57" w14:paraId="55EED5BC" w14:textId="77777777" w:rsidTr="009E3F57">
        <w:tc>
          <w:tcPr>
            <w:tcW w:w="3539" w:type="dxa"/>
          </w:tcPr>
          <w:p w14:paraId="3BFBFD74" w14:textId="68A7C49B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b/>
                <w:bCs/>
                <w:color w:val="000000"/>
              </w:rPr>
              <w:lastRenderedPageBreak/>
              <w:t>Использовать маткапитал в ипотеке</w:t>
            </w:r>
            <w:r w:rsidRPr="009E3F57">
              <w:rPr>
                <w:color w:val="000000"/>
              </w:rPr>
              <w:br/>
            </w:r>
          </w:p>
        </w:tc>
        <w:tc>
          <w:tcPr>
            <w:tcW w:w="11021" w:type="dxa"/>
          </w:tcPr>
          <w:p w14:paraId="4D371A0A" w14:textId="58292A50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color w:val="000000"/>
              </w:rPr>
              <w:t>Основное преимущество этого способа — можно потратить материнский капитал, не дожидаясь трёхлетия ребёнка.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Вариантов несколько: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Внести МСК как часть первоначального взноса для покупки квартиры в новостройке или на вторичном рынке. Для этого при оформлении ипотеки скажите сотруднику банка, что маткапитал будет частью первого взноса. Затем возьмите справку из банка о том, что вам одобрили кредит, и напишите заявление в социальный фонд.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Учтите: так как СФР перечисляет маткапитал не сразу, банк засчитает эти деньги тоже не сразу. Поэтому до этого момента вы будете переплачивать по ипотеке. После поступления денег сумму кредита пересчитают, и платежи станут меньше.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Оплатить маткапиталом часть кредита или погасить проценты. Это работает как с новой ипотекой, так и с уже существующей, которую вы получили до рождения ребёнка. Процедура такая же, как и в случае с первым взносом: обращаетесь в банк, получаете справку о том, что у вас есть ипотека, и пишете заявление в СФР.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Материнский капитал разрешено использовать практически по любому предложению кредитования, в том числе по программам льготной, семейной и дальневосточной ипотеки.</w:t>
            </w:r>
            <w:r w:rsidRPr="009E3F57">
              <w:rPr>
                <w:color w:val="000000"/>
              </w:rPr>
              <w:br/>
            </w:r>
          </w:p>
        </w:tc>
      </w:tr>
      <w:tr w:rsidR="009E3F57" w14:paraId="375FA8BE" w14:textId="77777777" w:rsidTr="009E3F57">
        <w:tc>
          <w:tcPr>
            <w:tcW w:w="3539" w:type="dxa"/>
          </w:tcPr>
          <w:p w14:paraId="468A80E9" w14:textId="0818CE9B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b/>
                <w:bCs/>
                <w:color w:val="000000"/>
              </w:rPr>
              <w:t>Использовать маткапитал в ипотеке</w:t>
            </w:r>
          </w:p>
        </w:tc>
        <w:tc>
          <w:tcPr>
            <w:tcW w:w="11021" w:type="dxa"/>
          </w:tcPr>
          <w:p w14:paraId="4A804EE6" w14:textId="3168615E" w:rsid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color w:val="000000"/>
              </w:rPr>
              <w:t>Основное преимущество этого способа — можно потратить материнский капитал, не дожидаясь трёхлетия ребёнка.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lastRenderedPageBreak/>
              <w:br/>
              <w:t>Вариантов несколько: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Внести МСК как часть первоначального взноса для покупки квартиры в новостройке или на вторичном рынке. Для этого при оформлении ипотеки скажите сотруднику банка, что маткапитал будет частью первого взноса. Затем возьмите справку из банка о том, что вам одобрили кредит, и напишите заявление в социальный фонд.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Учтите: так как СФР перечисляет маткапитал не сразу, банк засчитает эти деньги тоже не сразу. Поэтому до этого момента вы будете переплачивать по ипотеке. После поступления денег сумму кредита пересчитают, и платежи станут меньше.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Оплатить маткапиталом часть кредита или погасить проценты. Это работает как с новой ипотекой, так и с уже существующей, которую вы получили до рождения ребёнка. Процедура такая же, как и в случае с первым взносом: обращаетесь в банк, получаете справку о том, что у вас есть ипотека, и пишете заявление в СФР.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Материнский капитал разрешено использовать практически по любому предложению кредитования, в том числе по программам льготной, семейной и дальневосточной ипотеки.</w:t>
            </w:r>
            <w:r w:rsidRPr="009E3F57">
              <w:rPr>
                <w:color w:val="000000"/>
              </w:rPr>
              <w:br/>
            </w:r>
          </w:p>
        </w:tc>
      </w:tr>
      <w:tr w:rsidR="009E3F57" w14:paraId="084785BF" w14:textId="77777777" w:rsidTr="009E3F57">
        <w:tc>
          <w:tcPr>
            <w:tcW w:w="3539" w:type="dxa"/>
          </w:tcPr>
          <w:p w14:paraId="726C54D1" w14:textId="328382A9" w:rsidR="009E3F57" w:rsidRP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b/>
                <w:bCs/>
                <w:color w:val="000000"/>
              </w:rPr>
            </w:pPr>
            <w:r w:rsidRPr="009E3F57">
              <w:rPr>
                <w:b/>
                <w:bCs/>
                <w:color w:val="000000"/>
              </w:rPr>
              <w:lastRenderedPageBreak/>
              <w:t>Потратить материнский капитал на частный дом</w:t>
            </w:r>
          </w:p>
        </w:tc>
        <w:tc>
          <w:tcPr>
            <w:tcW w:w="11021" w:type="dxa"/>
          </w:tcPr>
          <w:p w14:paraId="4F3A1BCF" w14:textId="77777777" w:rsidR="009E3F57" w:rsidRPr="009E3F57" w:rsidRDefault="009E3F57" w:rsidP="009E3F57">
            <w:pPr>
              <w:pStyle w:val="im-mess"/>
              <w:shd w:val="clear" w:color="auto" w:fill="FFFFFF"/>
              <w:spacing w:before="0" w:beforeAutospacing="0" w:after="0" w:afterAutospacing="0" w:line="276" w:lineRule="auto"/>
              <w:ind w:right="105"/>
              <w:rPr>
                <w:color w:val="000000"/>
              </w:rPr>
            </w:pPr>
            <w:r w:rsidRPr="009E3F57">
              <w:rPr>
                <w:color w:val="000000"/>
              </w:rPr>
              <w:t>Вы можете использовать МКС, чтобы купить готовый дом, а также построить новый или отремонтировать старый. Одно из условий — чтобы жильё стояло на подходящей территории. В основном маткапитал используют для постройки дома на участках для индивидуального жилищного строительства (ИЖС). Но с 2020 года разрешено направлять сертификат на покупку дома в садово-некоммерческом товариществе (СНТ).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Также важно, чтобы дом имел признаки капитального строения: фундамент, надёжные несущие конструкции, крышу и в целом был пригоден для круглогодичного и безопасного проживания. Ветхое жильё без электричества, водоснабжения и других коммуникаций купить не получится.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lastRenderedPageBreak/>
              <w:br/>
              <w:t>Процедура по покупке готового дома не отличается от аналогичной с</w:t>
            </w:r>
          </w:p>
          <w:p w14:paraId="0349ACEB" w14:textId="77777777" w:rsidR="009E3F57" w:rsidRPr="009E3F57" w:rsidRDefault="009E3F57" w:rsidP="009E3F57">
            <w:pPr>
              <w:pStyle w:val="im-mess"/>
              <w:shd w:val="clear" w:color="auto" w:fill="FFFFFF"/>
              <w:spacing w:before="0" w:beforeAutospacing="0" w:after="0" w:afterAutospacing="0" w:line="270" w:lineRule="atLeast"/>
              <w:ind w:right="105"/>
              <w:rPr>
                <w:color w:val="000000"/>
              </w:rPr>
            </w:pPr>
            <w:r w:rsidRPr="009E3F57">
              <w:rPr>
                <w:color w:val="000000"/>
              </w:rPr>
              <w:t>квартирой. Если же вы собираетесь строить его самостоятельно или с помощью подрядчиков, подайте заявление в СФР, зарегистрируйте участок и уведомите муниципалитет о строительстве. Для этого сообщите параметры дома: от кадастрового номера и адреса до площади, количества комнат и этажей и так далее.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 xml:space="preserve">После </w:t>
            </w:r>
            <w:proofErr w:type="gramStart"/>
            <w:r w:rsidRPr="009E3F57">
              <w:rPr>
                <w:color w:val="000000"/>
              </w:rPr>
              <w:t>того</w:t>
            </w:r>
            <w:proofErr w:type="gramEnd"/>
            <w:r w:rsidRPr="009E3F57">
              <w:rPr>
                <w:color w:val="000000"/>
              </w:rPr>
              <w:t xml:space="preserve"> как муниципалитет проверит параметры и подтвердит, что жильё соответствует всем нормам, фонд перечислит деньги на постройку. Если привлекаете подрядчиков, они получат деньги сразу.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Если строите дом самостоятельно, деньги перечислят в два этапа: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первую выплату (не более 50% от суммы маткапитала) — до начала строительства;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>оставшуюся выплату — через полгода, если подтвердите, что на участке есть фундамент, стены и кровля, или после регистрации права собственности уже на готовый дом.</w:t>
            </w:r>
            <w:r w:rsidRPr="009E3F57">
              <w:rPr>
                <w:color w:val="000000"/>
              </w:rPr>
              <w:br/>
            </w:r>
            <w:r w:rsidRPr="009E3F57">
              <w:rPr>
                <w:color w:val="000000"/>
              </w:rPr>
              <w:br/>
              <w:t xml:space="preserve">Ещё один вариант использовать маткапитал — компенсировать затраты за уже построенный или реконструированный дом. Допустим, у вас был </w:t>
            </w:r>
            <w:proofErr w:type="gramStart"/>
            <w:r w:rsidRPr="009E3F57">
              <w:rPr>
                <w:color w:val="000000"/>
              </w:rPr>
              <w:t>одноэтажный коттедж</w:t>
            </w:r>
            <w:proofErr w:type="gramEnd"/>
            <w:r w:rsidRPr="009E3F57">
              <w:rPr>
                <w:color w:val="000000"/>
              </w:rPr>
              <w:t xml:space="preserve"> и вы пристроили к нему второй этаж. Чтобы получить компенсацию, обратитесь в СФР со справками, которые подтверждают проведение основных работ по реконструкции жилья. Например, уведомление о начале строительства и документ, в котором прописана новая площадь дома.</w:t>
            </w:r>
          </w:p>
          <w:p w14:paraId="3C7B693F" w14:textId="77777777" w:rsidR="009E3F57" w:rsidRPr="009E3F57" w:rsidRDefault="009E3F57" w:rsidP="009E3F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EC139" w14:textId="77777777" w:rsidR="009E3F57" w:rsidRPr="009E3F57" w:rsidRDefault="009E3F57" w:rsidP="009E3F57">
            <w:pPr>
              <w:pStyle w:val="im-mess"/>
              <w:spacing w:before="0" w:beforeAutospacing="0" w:after="0" w:afterAutospacing="0" w:line="276" w:lineRule="auto"/>
              <w:ind w:right="105"/>
              <w:rPr>
                <w:color w:val="000000"/>
              </w:rPr>
            </w:pPr>
          </w:p>
        </w:tc>
      </w:tr>
    </w:tbl>
    <w:p w14:paraId="6E5B3041" w14:textId="77777777" w:rsidR="009E3F57" w:rsidRDefault="009E3F57" w:rsidP="009E3F57">
      <w:pPr>
        <w:pStyle w:val="im-mess"/>
        <w:shd w:val="clear" w:color="auto" w:fill="FFFFFF"/>
        <w:spacing w:before="0" w:beforeAutospacing="0" w:after="0" w:afterAutospacing="0" w:line="276" w:lineRule="auto"/>
        <w:ind w:right="105"/>
        <w:rPr>
          <w:b/>
          <w:bCs/>
          <w:color w:val="000000"/>
        </w:rPr>
      </w:pPr>
    </w:p>
    <w:p w14:paraId="1AF2B7C3" w14:textId="77777777" w:rsidR="009E3F57" w:rsidRDefault="009E3F57" w:rsidP="009E3F57">
      <w:pPr>
        <w:pStyle w:val="im-mess"/>
        <w:shd w:val="clear" w:color="auto" w:fill="FFFFFF"/>
        <w:spacing w:before="0" w:beforeAutospacing="0" w:after="0" w:afterAutospacing="0" w:line="276" w:lineRule="auto"/>
        <w:ind w:right="105"/>
        <w:rPr>
          <w:b/>
          <w:bCs/>
          <w:color w:val="000000"/>
        </w:rPr>
      </w:pPr>
    </w:p>
    <w:p w14:paraId="1589BA48" w14:textId="77777777" w:rsidR="009E3F57" w:rsidRDefault="009E3F57" w:rsidP="009E3F57">
      <w:pPr>
        <w:pStyle w:val="im-mess"/>
        <w:shd w:val="clear" w:color="auto" w:fill="FFFFFF"/>
        <w:spacing w:before="0" w:beforeAutospacing="0" w:after="0" w:afterAutospacing="0" w:line="276" w:lineRule="auto"/>
        <w:ind w:right="105"/>
        <w:rPr>
          <w:b/>
          <w:bCs/>
          <w:color w:val="000000"/>
        </w:rPr>
      </w:pPr>
    </w:p>
    <w:p w14:paraId="4D96812D" w14:textId="77777777" w:rsidR="009E3F57" w:rsidRDefault="009E3F57" w:rsidP="009E3F57">
      <w:pPr>
        <w:pStyle w:val="im-mess"/>
        <w:shd w:val="clear" w:color="auto" w:fill="FFFFFF"/>
        <w:spacing w:before="0" w:beforeAutospacing="0" w:after="0" w:afterAutospacing="0" w:line="276" w:lineRule="auto"/>
        <w:ind w:right="105"/>
        <w:rPr>
          <w:b/>
          <w:bCs/>
          <w:color w:val="000000"/>
        </w:rPr>
      </w:pPr>
    </w:p>
    <w:p w14:paraId="531213D3" w14:textId="07A7AEAA" w:rsidR="00A22C00" w:rsidRPr="009E3F57" w:rsidRDefault="00A22C00" w:rsidP="009E3F57">
      <w:pPr>
        <w:pStyle w:val="im-mess"/>
        <w:shd w:val="clear" w:color="auto" w:fill="FFFFFF"/>
        <w:spacing w:before="0" w:beforeAutospacing="0" w:after="0" w:afterAutospacing="0" w:line="276" w:lineRule="auto"/>
        <w:ind w:right="105"/>
        <w:rPr>
          <w:color w:val="000000"/>
        </w:rPr>
      </w:pPr>
    </w:p>
    <w:sectPr w:rsidR="00A22C00" w:rsidRPr="009E3F57" w:rsidSect="009E3F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11610"/>
    <w:multiLevelType w:val="multilevel"/>
    <w:tmpl w:val="47C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50"/>
    <w:rsid w:val="008E5550"/>
    <w:rsid w:val="009E3F57"/>
    <w:rsid w:val="00A2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691A"/>
  <w15:chartTrackingRefBased/>
  <w15:docId w15:val="{4C93D3FA-CCD6-4D51-9883-3E604959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9E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E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395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09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2023-05-24T08:46:00Z</dcterms:created>
  <dcterms:modified xsi:type="dcterms:W3CDTF">2023-05-24T08:55:00Z</dcterms:modified>
</cp:coreProperties>
</file>