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55CBF" w14:textId="77777777" w:rsidR="00840027" w:rsidRPr="00A92F7F" w:rsidRDefault="00840027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A92F7F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Налоговый вычет</w:t>
      </w:r>
      <w:r w:rsidRPr="00A92F7F">
        <w:rPr>
          <w:rFonts w:ascii="Segoe UI" w:hAnsi="Segoe UI" w:cs="Segoe UI"/>
          <w:color w:val="000000" w:themeColor="text1"/>
          <w:shd w:val="clear" w:color="auto" w:fill="FFFFFF"/>
        </w:rPr>
        <w:t xml:space="preserve"> — это возврат части уплаченного налога на доходы физических лиц (НДФЛ) или уменьшение налогооблагаемой базы. </w:t>
      </w:r>
    </w:p>
    <w:p w14:paraId="253EF22C" w14:textId="736483C3" w:rsidR="00A92F7F" w:rsidRPr="00840027" w:rsidRDefault="00840027" w:rsidP="00A92F7F">
      <w:pPr>
        <w:rPr>
          <w:rFonts w:ascii="Open Sans" w:hAnsi="Open Sans" w:cs="Open Sans"/>
          <w:shd w:val="clear" w:color="auto" w:fill="FFFFFF"/>
        </w:rPr>
      </w:pPr>
      <w:r w:rsidRPr="00A92F7F">
        <w:rPr>
          <w:rFonts w:ascii="Segoe UI" w:hAnsi="Segoe UI" w:cs="Segoe UI"/>
          <w:b/>
          <w:bCs/>
          <w:shd w:val="clear" w:color="auto" w:fill="FFFFFF"/>
        </w:rPr>
        <w:t>1 000 000</w:t>
      </w:r>
      <w:r w:rsidRPr="00840027">
        <w:rPr>
          <w:rFonts w:ascii="Segoe UI" w:hAnsi="Segoe UI" w:cs="Segoe UI"/>
          <w:shd w:val="clear" w:color="auto" w:fill="FFFFFF"/>
        </w:rPr>
        <w:t xml:space="preserve"> -</w:t>
      </w:r>
      <w:r w:rsidRPr="00840027">
        <w:rPr>
          <w:rFonts w:ascii="Open Sans" w:hAnsi="Open Sans" w:cs="Open Sans"/>
          <w:shd w:val="clear" w:color="auto" w:fill="FFFFFF"/>
        </w:rPr>
        <w:t> максимальная сумма налогового вычета, на который может быть уменьшен доход, полученный при продаже жилых домов, квартир, комнат, дач, садовых домиков, земельных участков, а также долей в указанном имуществе</w:t>
      </w:r>
      <w:proofErr w:type="gramStart"/>
      <w:r w:rsidRPr="00840027">
        <w:rPr>
          <w:rFonts w:ascii="Open Sans" w:hAnsi="Open Sans" w:cs="Open Sans"/>
          <w:shd w:val="clear" w:color="auto" w:fill="FFFFFF"/>
        </w:rPr>
        <w:t>;</w:t>
      </w:r>
      <w:r w:rsidR="00A92F7F" w:rsidRPr="00A92F7F">
        <w:rPr>
          <w:rFonts w:ascii="Segoe UI" w:hAnsi="Segoe UI" w:cs="Segoe UI"/>
          <w:shd w:val="clear" w:color="auto" w:fill="FFFFFF"/>
        </w:rPr>
        <w:t xml:space="preserve"> </w:t>
      </w:r>
      <w:r w:rsidR="00A92F7F">
        <w:rPr>
          <w:rFonts w:ascii="Segoe UI" w:hAnsi="Segoe UI" w:cs="Segoe UI"/>
          <w:shd w:val="clear" w:color="auto" w:fill="FFFFFF"/>
        </w:rPr>
        <w:t>П</w:t>
      </w:r>
      <w:r w:rsidR="00A92F7F">
        <w:rPr>
          <w:rFonts w:ascii="Segoe UI" w:hAnsi="Segoe UI" w:cs="Segoe UI"/>
          <w:shd w:val="clear" w:color="auto" w:fill="FFFFFF"/>
        </w:rPr>
        <w:t>рименяется</w:t>
      </w:r>
      <w:proofErr w:type="gramEnd"/>
      <w:r w:rsidR="00A92F7F">
        <w:rPr>
          <w:rFonts w:ascii="Segoe UI" w:hAnsi="Segoe UI" w:cs="Segoe UI"/>
          <w:shd w:val="clear" w:color="auto" w:fill="FFFFFF"/>
        </w:rPr>
        <w:t xml:space="preserve"> к одному договору 1 раз в год. Считается на договор, а не на недвижимое имущество. </w:t>
      </w:r>
    </w:p>
    <w:p w14:paraId="2BEDBAFE" w14:textId="7ADD4471" w:rsidR="00840027" w:rsidRPr="00840027" w:rsidRDefault="00840027">
      <w:pPr>
        <w:rPr>
          <w:rFonts w:ascii="Open Sans" w:hAnsi="Open Sans" w:cs="Open Sans"/>
          <w:shd w:val="clear" w:color="auto" w:fill="FFFFFF"/>
        </w:rPr>
      </w:pPr>
    </w:p>
    <w:p w14:paraId="22C7BD91" w14:textId="1A1F7922" w:rsidR="00F92025" w:rsidRDefault="00840027">
      <w:r w:rsidRPr="00A92F7F">
        <w:rPr>
          <w:rFonts w:ascii="Open Sans" w:hAnsi="Open Sans" w:cs="Open Sans"/>
          <w:b/>
          <w:bCs/>
          <w:shd w:val="clear" w:color="auto" w:fill="FFFFFF"/>
        </w:rPr>
        <w:t>250 000</w:t>
      </w:r>
      <w:r w:rsidRPr="00840027">
        <w:rPr>
          <w:rFonts w:ascii="Open Sans" w:hAnsi="Open Sans" w:cs="Open Sans"/>
          <w:shd w:val="clear" w:color="auto" w:fill="FFFFFF"/>
        </w:rPr>
        <w:t xml:space="preserve"> максимальная сумма налогового вычета, на который может быть уменьшен доход, полученный при продаже иного имущества, (нежилые помещения, гаражи).</w:t>
      </w:r>
      <w:r w:rsidRPr="00840027">
        <w:rPr>
          <w:rFonts w:ascii="Segoe UI" w:hAnsi="Segoe UI" w:cs="Segoe UI"/>
        </w:rPr>
        <w:br/>
      </w:r>
    </w:p>
    <w:p w14:paraId="031D0BC9" w14:textId="77777777" w:rsidR="00840027" w:rsidRPr="00840027" w:rsidRDefault="00840027"/>
    <w:sectPr w:rsidR="00840027" w:rsidRPr="00840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E8"/>
    <w:rsid w:val="001E4D6F"/>
    <w:rsid w:val="00840027"/>
    <w:rsid w:val="00A92F7F"/>
    <w:rsid w:val="00BF5BE8"/>
    <w:rsid w:val="00F9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8324"/>
  <w15:chartTrackingRefBased/>
  <w15:docId w15:val="{4302E2D5-E21D-48EF-9E93-4F7666DF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00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2023-05-26T12:25:00Z</dcterms:created>
  <dcterms:modified xsi:type="dcterms:W3CDTF">2023-06-01T10:47:00Z</dcterms:modified>
</cp:coreProperties>
</file>