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071" w:rsidRDefault="00B436FD" w:rsidP="00B436FD">
      <w:pPr>
        <w:jc w:val="center"/>
        <w:rPr>
          <w:lang w:val="es-ES"/>
        </w:rPr>
      </w:pPr>
      <w:r>
        <w:rPr>
          <w:lang w:val="es-ES"/>
        </w:rPr>
        <w:t>Volumen de producción forestal maderable</w:t>
      </w:r>
    </w:p>
    <w:p w:rsidR="00B436FD" w:rsidRDefault="00B436FD">
      <w:pPr>
        <w:rPr>
          <w:lang w:val="es-ES"/>
        </w:rPr>
      </w:pPr>
      <w:r>
        <w:rPr>
          <w:lang w:val="es-ES"/>
        </w:rPr>
        <w:t xml:space="preserve">I moran local </w:t>
      </w:r>
    </w:p>
    <w:p w:rsidR="00B436FD" w:rsidRDefault="00B436FD">
      <w:pPr>
        <w:rPr>
          <w:lang w:val="es-ES"/>
        </w:rPr>
      </w:pPr>
      <w:r>
        <w:rPr>
          <w:noProof/>
          <w:lang w:eastAsia="es-419"/>
        </w:rPr>
        <w:drawing>
          <wp:inline distT="0" distB="0" distL="0" distR="0">
            <wp:extent cx="5400040" cy="51682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1416A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6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6FD" w:rsidRDefault="00B436FD">
      <w:pPr>
        <w:rPr>
          <w:lang w:val="es-ES"/>
        </w:rPr>
      </w:pPr>
      <w:r>
        <w:rPr>
          <w:lang w:val="es-ES"/>
        </w:rPr>
        <w:t xml:space="preserve">Mapa de significancia estadística </w:t>
      </w:r>
    </w:p>
    <w:p w:rsidR="00B436FD" w:rsidRDefault="00B436FD">
      <w:pPr>
        <w:rPr>
          <w:lang w:val="es-ES"/>
        </w:rPr>
      </w:pPr>
      <w:r>
        <w:rPr>
          <w:noProof/>
          <w:lang w:eastAsia="es-419"/>
        </w:rPr>
        <w:lastRenderedPageBreak/>
        <w:drawing>
          <wp:inline distT="0" distB="0" distL="0" distR="0">
            <wp:extent cx="5400040" cy="28073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14FBD7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6FD" w:rsidRDefault="00B436FD">
      <w:pPr>
        <w:rPr>
          <w:lang w:val="es-ES"/>
        </w:rPr>
      </w:pPr>
      <w:r>
        <w:rPr>
          <w:lang w:val="es-ES"/>
        </w:rPr>
        <w:t xml:space="preserve">Análisis de </w:t>
      </w:r>
      <w:proofErr w:type="spellStart"/>
      <w:r>
        <w:rPr>
          <w:lang w:val="es-ES"/>
        </w:rPr>
        <w:t>clusters</w:t>
      </w:r>
      <w:proofErr w:type="spellEnd"/>
      <w:r>
        <w:rPr>
          <w:lang w:val="es-ES"/>
        </w:rPr>
        <w:t xml:space="preserve"> </w:t>
      </w:r>
    </w:p>
    <w:p w:rsidR="00B436FD" w:rsidRDefault="00B436FD">
      <w:pPr>
        <w:rPr>
          <w:lang w:val="es-ES"/>
        </w:rPr>
      </w:pPr>
      <w:r>
        <w:rPr>
          <w:noProof/>
          <w:lang w:eastAsia="es-419"/>
        </w:rPr>
        <w:drawing>
          <wp:inline distT="0" distB="0" distL="0" distR="0">
            <wp:extent cx="5400040" cy="29140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142F08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6FD" w:rsidRDefault="00B436FD" w:rsidP="00F53DE4">
      <w:pPr>
        <w:jc w:val="center"/>
        <w:rPr>
          <w:lang w:val="es-ES"/>
        </w:rPr>
      </w:pPr>
      <w:r>
        <w:rPr>
          <w:lang w:val="es-ES"/>
        </w:rPr>
        <w:t>Datos 1995</w:t>
      </w:r>
    </w:p>
    <w:p w:rsidR="00B436FD" w:rsidRDefault="00B436FD">
      <w:pPr>
        <w:rPr>
          <w:lang w:val="es-ES"/>
        </w:rPr>
      </w:pPr>
      <w:r>
        <w:rPr>
          <w:lang w:val="es-ES"/>
        </w:rPr>
        <w:t xml:space="preserve">I moran </w:t>
      </w:r>
    </w:p>
    <w:p w:rsidR="00B436FD" w:rsidRDefault="00B436FD">
      <w:pPr>
        <w:rPr>
          <w:noProof/>
          <w:lang w:eastAsia="es-419"/>
        </w:rPr>
      </w:pPr>
    </w:p>
    <w:p w:rsidR="00B436FD" w:rsidRDefault="00B436FD">
      <w:pPr>
        <w:rPr>
          <w:lang w:val="es-ES"/>
        </w:rPr>
      </w:pPr>
      <w:r>
        <w:rPr>
          <w:noProof/>
          <w:lang w:eastAsia="es-419"/>
        </w:rPr>
        <w:lastRenderedPageBreak/>
        <w:drawing>
          <wp:inline distT="0" distB="0" distL="0" distR="0">
            <wp:extent cx="5400040" cy="52965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1439A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6FD" w:rsidRDefault="00B436FD">
      <w:pPr>
        <w:rPr>
          <w:lang w:val="es-ES"/>
        </w:rPr>
      </w:pPr>
      <w:r>
        <w:rPr>
          <w:lang w:val="es-ES"/>
        </w:rPr>
        <w:t xml:space="preserve">Mapa de significancia estadística </w:t>
      </w:r>
    </w:p>
    <w:p w:rsidR="00B436FD" w:rsidRDefault="00F53DE4">
      <w:pPr>
        <w:rPr>
          <w:lang w:val="es-ES"/>
        </w:rPr>
      </w:pPr>
      <w:r>
        <w:rPr>
          <w:noProof/>
          <w:lang w:eastAsia="es-419"/>
        </w:rPr>
        <w:drawing>
          <wp:inline distT="0" distB="0" distL="0" distR="0">
            <wp:extent cx="5400040" cy="29184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1450FE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DE4" w:rsidRDefault="00F53DE4">
      <w:pPr>
        <w:rPr>
          <w:lang w:val="es-ES"/>
        </w:rPr>
      </w:pPr>
      <w:r>
        <w:rPr>
          <w:lang w:val="es-ES"/>
        </w:rPr>
        <w:lastRenderedPageBreak/>
        <w:t xml:space="preserve">Análisis de </w:t>
      </w:r>
      <w:proofErr w:type="spellStart"/>
      <w:r>
        <w:rPr>
          <w:lang w:val="es-ES"/>
        </w:rPr>
        <w:t>clusters</w:t>
      </w:r>
      <w:proofErr w:type="spellEnd"/>
      <w:r>
        <w:rPr>
          <w:lang w:val="es-ES"/>
        </w:rPr>
        <w:t xml:space="preserve"> </w:t>
      </w:r>
    </w:p>
    <w:p w:rsidR="00F53DE4" w:rsidRDefault="00F53DE4">
      <w:pPr>
        <w:rPr>
          <w:lang w:val="es-ES"/>
        </w:rPr>
      </w:pPr>
      <w:r>
        <w:rPr>
          <w:noProof/>
          <w:lang w:eastAsia="es-419"/>
        </w:rPr>
        <w:drawing>
          <wp:inline distT="0" distB="0" distL="0" distR="0">
            <wp:extent cx="5400040" cy="28016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14CAE2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FF" w:rsidRDefault="00D919FF">
      <w:pPr>
        <w:rPr>
          <w:lang w:val="es-ES"/>
        </w:rPr>
      </w:pPr>
      <w:proofErr w:type="spellStart"/>
      <w:r>
        <w:rPr>
          <w:lang w:val="es-ES"/>
        </w:rPr>
        <w:t>Problacion</w:t>
      </w:r>
      <w:proofErr w:type="spellEnd"/>
      <w:r>
        <w:rPr>
          <w:lang w:val="es-ES"/>
        </w:rPr>
        <w:t xml:space="preserve"> promedio </w:t>
      </w:r>
    </w:p>
    <w:p w:rsidR="00D919FF" w:rsidRDefault="00D919FF">
      <w:pPr>
        <w:rPr>
          <w:lang w:val="es-ES"/>
        </w:rPr>
      </w:pPr>
      <w:r>
        <w:rPr>
          <w:noProof/>
          <w:lang w:eastAsia="es-419"/>
        </w:rPr>
        <w:drawing>
          <wp:inline distT="0" distB="0" distL="0" distR="0">
            <wp:extent cx="5400040" cy="498602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78E19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FF" w:rsidRDefault="00D919FF">
      <w:pPr>
        <w:rPr>
          <w:lang w:val="es-ES"/>
        </w:rPr>
      </w:pPr>
      <w:r>
        <w:rPr>
          <w:lang w:val="es-ES"/>
        </w:rPr>
        <w:t xml:space="preserve">Mapa de significancia </w:t>
      </w:r>
    </w:p>
    <w:p w:rsidR="00D919FF" w:rsidRDefault="00D919FF">
      <w:pPr>
        <w:rPr>
          <w:lang w:val="es-ES"/>
        </w:rPr>
      </w:pPr>
      <w:r>
        <w:rPr>
          <w:noProof/>
          <w:lang w:eastAsia="es-419"/>
        </w:rPr>
        <w:lastRenderedPageBreak/>
        <w:drawing>
          <wp:inline distT="0" distB="0" distL="0" distR="0">
            <wp:extent cx="5400040" cy="288099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7878B7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FF" w:rsidRDefault="00D919FF">
      <w:pPr>
        <w:rPr>
          <w:lang w:val="es-ES"/>
        </w:rPr>
      </w:pPr>
      <w:r>
        <w:rPr>
          <w:lang w:val="es-ES"/>
        </w:rPr>
        <w:t xml:space="preserve">Mapa de </w:t>
      </w:r>
      <w:proofErr w:type="spellStart"/>
      <w:r>
        <w:rPr>
          <w:lang w:val="es-ES"/>
        </w:rPr>
        <w:t>cluster</w:t>
      </w:r>
      <w:proofErr w:type="spellEnd"/>
      <w:r>
        <w:rPr>
          <w:lang w:val="es-ES"/>
        </w:rPr>
        <w:t xml:space="preserve"> s</w:t>
      </w:r>
    </w:p>
    <w:p w:rsidR="00D919FF" w:rsidRDefault="00D919FF">
      <w:pPr>
        <w:rPr>
          <w:lang w:val="es-ES"/>
        </w:rPr>
      </w:pPr>
      <w:r>
        <w:rPr>
          <w:noProof/>
          <w:lang w:eastAsia="es-419"/>
        </w:rPr>
        <w:drawing>
          <wp:inline distT="0" distB="0" distL="0" distR="0">
            <wp:extent cx="5400040" cy="2856865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78621E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3DE4" w:rsidRDefault="00F53DE4">
      <w:pPr>
        <w:rPr>
          <w:lang w:val="es-ES"/>
        </w:rPr>
      </w:pPr>
    </w:p>
    <w:p w:rsidR="00F53DE4" w:rsidRDefault="00F53DE4">
      <w:pPr>
        <w:rPr>
          <w:lang w:val="es-ES"/>
        </w:rPr>
      </w:pPr>
    </w:p>
    <w:p w:rsidR="00F53DE4" w:rsidRPr="00B436FD" w:rsidRDefault="00F53DE4">
      <w:pPr>
        <w:rPr>
          <w:lang w:val="es-ES"/>
        </w:rPr>
      </w:pPr>
    </w:p>
    <w:sectPr w:rsidR="00F53DE4" w:rsidRPr="00B436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6FD"/>
    <w:rsid w:val="00B436FD"/>
    <w:rsid w:val="00D919FF"/>
    <w:rsid w:val="00DE45C7"/>
    <w:rsid w:val="00E42069"/>
    <w:rsid w:val="00F5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679617"/>
  <w15:chartTrackingRefBased/>
  <w15:docId w15:val="{EF02A026-E48E-4C95-B3DB-5A845EC54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</dc:creator>
  <cp:keywords/>
  <dc:description/>
  <cp:lastModifiedBy>EG</cp:lastModifiedBy>
  <cp:revision>2</cp:revision>
  <dcterms:created xsi:type="dcterms:W3CDTF">2020-06-19T07:01:00Z</dcterms:created>
  <dcterms:modified xsi:type="dcterms:W3CDTF">2020-06-20T00:07:00Z</dcterms:modified>
</cp:coreProperties>
</file>