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E267" w14:textId="2EE450D5" w:rsidR="00F94394" w:rsidRDefault="00F94394">
      <w:pPr>
        <w:pStyle w:val="2"/>
        <w:jc w:val="left"/>
        <w:rPr>
          <w:lang w:val="en-US"/>
        </w:rPr>
      </w:pPr>
      <w:r>
        <w:rPr>
          <w:lang w:val="en-US"/>
        </w:rPr>
        <w:t>“INTERTIR-</w:t>
      </w:r>
      <w:proofErr w:type="gramStart"/>
      <w:r>
        <w:rPr>
          <w:lang w:val="en-US"/>
        </w:rPr>
        <w:t>TRANS”  SRL</w:t>
      </w:r>
      <w:proofErr w:type="gramEnd"/>
    </w:p>
    <w:p w14:paraId="07FDBF0B" w14:textId="77777777" w:rsidR="005E7834" w:rsidRPr="005E7834" w:rsidRDefault="005E7834" w:rsidP="005E7834">
      <w:pPr>
        <w:rPr>
          <w:lang w:val="en-US"/>
        </w:rPr>
      </w:pPr>
    </w:p>
    <w:p w14:paraId="7800449C" w14:textId="77777777" w:rsidR="00F94394" w:rsidRDefault="00F94394">
      <w:pPr>
        <w:ind w:left="-720"/>
        <w:jc w:val="both"/>
        <w:rPr>
          <w:b/>
          <w:sz w:val="20"/>
          <w:szCs w:val="20"/>
        </w:rPr>
      </w:pPr>
    </w:p>
    <w:p w14:paraId="3D55018B" w14:textId="77777777" w:rsidR="00F94394" w:rsidRDefault="00F94394">
      <w:pPr>
        <w:ind w:left="-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R.M. or. Chisinau st.Ismail 108/33</w:t>
      </w:r>
    </w:p>
    <w:p w14:paraId="0129087E" w14:textId="77777777" w:rsidR="00F94394" w:rsidRDefault="00F94394">
      <w:pPr>
        <w:ind w:left="-720"/>
        <w:rPr>
          <w:b/>
          <w:sz w:val="20"/>
          <w:szCs w:val="20"/>
          <w:lang w:val="ro-RO"/>
        </w:rPr>
      </w:pPr>
      <w:r>
        <w:rPr>
          <w:b/>
          <w:sz w:val="20"/>
          <w:szCs w:val="20"/>
        </w:rPr>
        <w:t xml:space="preserve">             C/d 2224608370 fil. Nr. 8 Chişinău</w:t>
      </w:r>
    </w:p>
    <w:p w14:paraId="1E3778D5" w14:textId="77777777" w:rsidR="00F94394" w:rsidRDefault="00F94394">
      <w:pPr>
        <w:ind w:left="-720"/>
        <w:rPr>
          <w:b/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 xml:space="preserve">             C/b VICBMD2X802 C/f 1010600009766</w:t>
      </w:r>
    </w:p>
    <w:p w14:paraId="5123398D" w14:textId="51F978D6" w:rsidR="00F94394" w:rsidRDefault="008A382F">
      <w:pPr>
        <w:ind w:left="-720"/>
        <w:jc w:val="center"/>
        <w:rPr>
          <w:b/>
          <w:i/>
          <w:sz w:val="28"/>
          <w:szCs w:val="28"/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9FDB307" wp14:editId="3C4F86F7">
                <wp:simplePos x="0" y="0"/>
                <wp:positionH relativeFrom="column">
                  <wp:posOffset>-800100</wp:posOffset>
                </wp:positionH>
                <wp:positionV relativeFrom="paragraph">
                  <wp:posOffset>99060</wp:posOffset>
                </wp:positionV>
                <wp:extent cx="6972300" cy="0"/>
                <wp:effectExtent l="25400" t="22860" r="38100" b="40640"/>
                <wp:wrapNone/>
                <wp:docPr id="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15B6516" id="Line 3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7.8pt" to="486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" strokeweight="2.25pt"/>
            </w:pict>
          </mc:Fallback>
        </mc:AlternateContent>
      </w:r>
    </w:p>
    <w:p w14:paraId="4F63C813" w14:textId="77777777" w:rsidR="00F94394" w:rsidRDefault="00F94394">
      <w:pPr>
        <w:ind w:left="-720"/>
        <w:jc w:val="center"/>
      </w:pPr>
      <w:r>
        <w:rPr>
          <w:b/>
          <w:i/>
          <w:sz w:val="28"/>
          <w:szCs w:val="28"/>
          <w:lang w:val="ro-RO"/>
        </w:rPr>
        <w:t>Заявка – договор на перевозку</w:t>
      </w:r>
    </w:p>
    <w:p w14:paraId="41FF6E00" w14:textId="7FA66939" w:rsidR="00F94394" w:rsidRDefault="00F94394">
      <w:pPr>
        <w:jc w:val="center"/>
        <w:rPr>
          <w:b/>
          <w:bCs/>
          <w:sz w:val="28"/>
        </w:rPr>
      </w:pPr>
      <w:r>
        <w:t xml:space="preserve">для </w:t>
      </w:r>
      <w:r w:rsidR="00505A04">
        <w:rPr>
          <w:b/>
          <w:sz w:val="28"/>
          <w:szCs w:val="28"/>
          <w:lang w:val="ru-RU"/>
        </w:rPr>
        <w:t>«</w:t>
      </w:r>
      <w:r w:rsidR="00B163FF">
        <w:rPr>
          <w:b/>
          <w:sz w:val="28"/>
          <w:szCs w:val="28"/>
          <w:lang w:val="ru-RU"/>
        </w:rPr>
        <w:t xml:space="preserve"> </w:t>
      </w:r>
      <w:proofErr w:type="spellStart"/>
      <w:r w:rsidR="00B163FF">
        <w:rPr>
          <w:b/>
          <w:sz w:val="28"/>
          <w:szCs w:val="28"/>
          <w:lang w:val="en-US"/>
        </w:rPr>
        <w:t>Iteco</w:t>
      </w:r>
      <w:proofErr w:type="spellEnd"/>
      <w:r w:rsidR="00B163FF" w:rsidRPr="00C51FC6">
        <w:rPr>
          <w:b/>
          <w:sz w:val="28"/>
          <w:szCs w:val="28"/>
          <w:lang w:val="ru-MD"/>
        </w:rPr>
        <w:t xml:space="preserve"> </w:t>
      </w:r>
      <w:r w:rsidR="00B163FF">
        <w:rPr>
          <w:b/>
          <w:sz w:val="28"/>
          <w:szCs w:val="28"/>
          <w:lang w:val="en-US"/>
        </w:rPr>
        <w:t>Corp</w:t>
      </w:r>
      <w:r w:rsidR="00B163FF" w:rsidRPr="00C51FC6">
        <w:rPr>
          <w:b/>
          <w:sz w:val="28"/>
          <w:szCs w:val="28"/>
          <w:lang w:val="ru-MD"/>
        </w:rPr>
        <w:t xml:space="preserve"> </w:t>
      </w:r>
      <w:r w:rsidR="00D8628F" w:rsidRPr="00C51FC6">
        <w:rPr>
          <w:b/>
          <w:sz w:val="28"/>
          <w:szCs w:val="28"/>
          <w:lang w:val="ru-MD"/>
        </w:rPr>
        <w:t xml:space="preserve"> </w:t>
      </w:r>
      <w:r w:rsidR="00E70061" w:rsidRPr="00C51FC6">
        <w:rPr>
          <w:b/>
          <w:sz w:val="28"/>
          <w:szCs w:val="28"/>
          <w:lang w:val="ru-MD"/>
        </w:rPr>
        <w:t xml:space="preserve"> </w:t>
      </w:r>
      <w:r>
        <w:rPr>
          <w:b/>
          <w:sz w:val="28"/>
          <w:szCs w:val="28"/>
        </w:rPr>
        <w:t xml:space="preserve"> SRL</w:t>
      </w:r>
    </w:p>
    <w:p w14:paraId="7F2BBB74" w14:textId="77777777" w:rsidR="00F94394" w:rsidRDefault="00F94394">
      <w:pPr>
        <w:jc w:val="center"/>
        <w:rPr>
          <w:b/>
          <w:bCs/>
          <w:sz w:val="28"/>
        </w:rPr>
      </w:pPr>
    </w:p>
    <w:p w14:paraId="2144F593" w14:textId="0D99D455" w:rsidR="00F94394" w:rsidRPr="00B163FF" w:rsidRDefault="008A382F" w:rsidP="00E01C94">
      <w:pPr>
        <w:tabs>
          <w:tab w:val="left" w:pos="8175"/>
        </w:tabs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CA0D00" wp14:editId="6B6AD52C">
                <wp:simplePos x="0" y="0"/>
                <wp:positionH relativeFrom="column">
                  <wp:posOffset>4914900</wp:posOffset>
                </wp:positionH>
                <wp:positionV relativeFrom="paragraph">
                  <wp:posOffset>175260</wp:posOffset>
                </wp:positionV>
                <wp:extent cx="914400" cy="0"/>
                <wp:effectExtent l="12700" t="10160" r="25400" b="27940"/>
                <wp:wrapNone/>
                <wp:docPr id="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45CC768" id="Line 4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13.8pt" to="459pt,1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+xIhECAAAo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"/>
            </w:pict>
          </mc:Fallback>
        </mc:AlternateContent>
      </w:r>
      <w:r w:rsidR="00F94394">
        <w:t xml:space="preserve">       </w:t>
      </w:r>
      <w:r w:rsidR="00F94394">
        <w:rPr>
          <w:b/>
          <w:sz w:val="28"/>
          <w:szCs w:val="28"/>
          <w:u w:val="single"/>
        </w:rPr>
        <w:t xml:space="preserve">№ </w:t>
      </w:r>
      <w:r w:rsidR="00B163FF">
        <w:rPr>
          <w:lang w:val="en-US"/>
        </w:rPr>
        <w:t>24.06</w:t>
      </w:r>
      <w:r w:rsidR="00505A04">
        <w:rPr>
          <w:lang w:val="en-US"/>
        </w:rPr>
        <w:t xml:space="preserve">                                                                                                     </w:t>
      </w:r>
      <w:r w:rsidR="00586B82" w:rsidRPr="009E0413">
        <w:rPr>
          <w:lang w:val="ru-RU"/>
        </w:rPr>
        <w:t xml:space="preserve"> </w:t>
      </w:r>
      <w:r w:rsidR="00F13A94">
        <w:rPr>
          <w:lang w:val="ru-RU"/>
        </w:rPr>
        <w:t>О</w:t>
      </w:r>
      <w:r w:rsidR="00586B82">
        <w:rPr>
          <w:lang w:val="ru-RU"/>
        </w:rPr>
        <w:t>т</w:t>
      </w:r>
      <w:r w:rsidR="007D6BE6">
        <w:rPr>
          <w:lang w:val="en-US"/>
        </w:rPr>
        <w:t xml:space="preserve"> </w:t>
      </w:r>
      <w:r w:rsidR="00B163FF">
        <w:rPr>
          <w:lang w:val="en-US"/>
        </w:rPr>
        <w:t>24.06.19</w:t>
      </w: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788"/>
        <w:gridCol w:w="720"/>
        <w:gridCol w:w="3960"/>
      </w:tblGrid>
      <w:tr w:rsidR="00F94394" w14:paraId="3AA0CCFA" w14:textId="77777777">
        <w:tc>
          <w:tcPr>
            <w:tcW w:w="5508" w:type="dxa"/>
            <w:gridSpan w:val="2"/>
            <w:shd w:val="clear" w:color="000000" w:fill="FFFFFF"/>
          </w:tcPr>
          <w:p w14:paraId="6D8DCB63" w14:textId="19C899B8" w:rsidR="00AD74A7" w:rsidRPr="004254F7" w:rsidRDefault="006C089A" w:rsidP="00090DA6">
            <w:pPr>
              <w:pStyle w:val="p1"/>
            </w:pPr>
            <w:r>
              <w:rPr>
                <w:b/>
                <w:i/>
              </w:rPr>
              <w:t>Номер автомобиля:</w:t>
            </w:r>
            <w:r w:rsidR="007B5B0E">
              <w:t xml:space="preserve"> </w:t>
            </w:r>
            <w:r w:rsidR="004254F7">
              <w:t>АО0224ВМ, АО2175ХP</w:t>
            </w:r>
          </w:p>
        </w:tc>
        <w:tc>
          <w:tcPr>
            <w:tcW w:w="3960" w:type="dxa"/>
            <w:shd w:val="clear" w:color="000000" w:fill="FFFFFF"/>
          </w:tcPr>
          <w:p w14:paraId="73C07DA3" w14:textId="64FB3144" w:rsidR="00F94394" w:rsidRPr="00C51FC6" w:rsidRDefault="008A382F" w:rsidP="002712BB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661A3B3" wp14:editId="6AE099B6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6350</wp:posOffset>
                      </wp:positionV>
                      <wp:extent cx="0" cy="342900"/>
                      <wp:effectExtent l="7620" t="6350" r="30480" b="19050"/>
                      <wp:wrapNone/>
                      <wp:docPr id="2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6F531EBD" id="Line 5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.5pt" to="84.6pt,2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"/>
                  </w:pict>
                </mc:Fallback>
              </mc:AlternateContent>
            </w:r>
            <w:r w:rsidR="00586B82">
              <w:rPr>
                <w:b/>
                <w:i/>
                <w:lang w:val="ru-RU"/>
              </w:rPr>
              <w:t xml:space="preserve">Дата </w:t>
            </w:r>
            <w:proofErr w:type="gramStart"/>
            <w:r w:rsidR="00586B82">
              <w:rPr>
                <w:b/>
                <w:i/>
                <w:lang w:val="ru-RU"/>
              </w:rPr>
              <w:t>загрузки:</w:t>
            </w:r>
            <w:r w:rsidR="007D6BE6">
              <w:rPr>
                <w:b/>
                <w:i/>
                <w:lang w:val="ru-RU"/>
              </w:rPr>
              <w:t xml:space="preserve"> </w:t>
            </w:r>
            <w:r w:rsidR="00397503">
              <w:rPr>
                <w:b/>
                <w:i/>
                <w:lang w:val="ru-RU"/>
              </w:rPr>
              <w:t xml:space="preserve"> </w:t>
            </w:r>
            <w:r w:rsidR="00B163FF">
              <w:rPr>
                <w:b/>
                <w:i/>
                <w:lang w:val="en-US"/>
              </w:rPr>
              <w:t>25</w:t>
            </w:r>
            <w:proofErr w:type="gramEnd"/>
            <w:r w:rsidR="00B163FF">
              <w:rPr>
                <w:b/>
                <w:i/>
                <w:lang w:val="en-US"/>
              </w:rPr>
              <w:t>.06</w:t>
            </w:r>
            <w:r w:rsidR="00C51FC6">
              <w:rPr>
                <w:b/>
                <w:i/>
                <w:lang w:val="en-US"/>
              </w:rPr>
              <w:t>.2019</w:t>
            </w:r>
          </w:p>
        </w:tc>
      </w:tr>
      <w:tr w:rsidR="00F94394" w14:paraId="2FBCF409" w14:textId="77777777">
        <w:tc>
          <w:tcPr>
            <w:tcW w:w="5508" w:type="dxa"/>
            <w:gridSpan w:val="2"/>
            <w:shd w:val="clear" w:color="000000" w:fill="FFFFFF"/>
          </w:tcPr>
          <w:p w14:paraId="45E468EA" w14:textId="3231D523" w:rsidR="00F94394" w:rsidRDefault="007D6BE6" w:rsidP="006E3237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Тип автомобиля:</w:t>
            </w:r>
            <w:r w:rsidR="00C51FC6">
              <w:rPr>
                <w:b/>
                <w:i/>
                <w:lang w:val="ru-RU"/>
              </w:rPr>
              <w:t xml:space="preserve"> тент</w:t>
            </w:r>
          </w:p>
        </w:tc>
        <w:tc>
          <w:tcPr>
            <w:tcW w:w="3960" w:type="dxa"/>
            <w:shd w:val="clear" w:color="000000" w:fill="FFFFFF"/>
          </w:tcPr>
          <w:p w14:paraId="6699A788" w14:textId="77777777" w:rsidR="00F94394" w:rsidRPr="00586B82" w:rsidRDefault="00F94394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 xml:space="preserve">             </w:t>
            </w:r>
            <w:proofErr w:type="gramStart"/>
            <w:r>
              <w:rPr>
                <w:b/>
                <w:i/>
                <w:lang w:val="ru-RU"/>
              </w:rPr>
              <w:t xml:space="preserve">Время:   </w:t>
            </w:r>
            <w:proofErr w:type="gramEnd"/>
          </w:p>
        </w:tc>
      </w:tr>
      <w:tr w:rsidR="00F94394" w14:paraId="0DBEF339" w14:textId="77777777">
        <w:tc>
          <w:tcPr>
            <w:tcW w:w="9468" w:type="dxa"/>
            <w:gridSpan w:val="3"/>
            <w:shd w:val="clear" w:color="000000" w:fill="FFFFFF"/>
          </w:tcPr>
          <w:p w14:paraId="7EEAB8C2" w14:textId="667A01FA" w:rsidR="00090DA6" w:rsidRPr="00C51FC6" w:rsidRDefault="00084CCB" w:rsidP="00090DA6">
            <w:pPr>
              <w:tabs>
                <w:tab w:val="left" w:pos="2550"/>
              </w:tabs>
              <w:rPr>
                <w:b/>
                <w:i/>
                <w:lang w:val="ru-MD"/>
              </w:rPr>
            </w:pPr>
            <w:r>
              <w:rPr>
                <w:b/>
                <w:i/>
                <w:lang w:val="ru-RU"/>
              </w:rPr>
              <w:t>Имя водителя</w:t>
            </w:r>
            <w:r w:rsidR="00DF19DF">
              <w:rPr>
                <w:b/>
                <w:i/>
                <w:lang w:val="ru-RU"/>
              </w:rPr>
              <w:t>:</w:t>
            </w:r>
            <w:r w:rsidR="00C51FC6">
              <w:t xml:space="preserve"> </w:t>
            </w:r>
            <w:r w:rsidR="00C51FC6" w:rsidRPr="00C51FC6">
              <w:rPr>
                <w:rFonts w:ascii="Calibri" w:hAnsi="Calibri" w:cs="Calibri"/>
                <w:b/>
                <w:i/>
                <w:lang w:val="ru-RU"/>
              </w:rPr>
              <w:t>﻿</w:t>
            </w:r>
            <w:proofErr w:type="spellStart"/>
            <w:r w:rsidR="00C51FC6" w:rsidRPr="00C51FC6">
              <w:rPr>
                <w:b/>
                <w:i/>
                <w:lang w:val="ru-RU"/>
              </w:rPr>
              <w:t>Сідей</w:t>
            </w:r>
            <w:proofErr w:type="spellEnd"/>
            <w:r w:rsidR="00C51FC6" w:rsidRPr="00C51FC6">
              <w:rPr>
                <w:b/>
                <w:i/>
                <w:lang w:val="ru-RU"/>
              </w:rPr>
              <w:t xml:space="preserve"> Ярослав </w:t>
            </w:r>
            <w:proofErr w:type="spellStart"/>
            <w:r w:rsidR="00C51FC6" w:rsidRPr="00C51FC6">
              <w:rPr>
                <w:b/>
                <w:i/>
                <w:lang w:val="ru-RU"/>
              </w:rPr>
              <w:t>Васильович</w:t>
            </w:r>
            <w:proofErr w:type="spellEnd"/>
          </w:p>
        </w:tc>
      </w:tr>
      <w:tr w:rsidR="00F94394" w14:paraId="2D2D4CE6" w14:textId="77777777">
        <w:tc>
          <w:tcPr>
            <w:tcW w:w="9468" w:type="dxa"/>
            <w:gridSpan w:val="3"/>
            <w:shd w:val="clear" w:color="000000" w:fill="FFFFFF"/>
          </w:tcPr>
          <w:p w14:paraId="71859836" w14:textId="77777777" w:rsidR="00F94394" w:rsidRDefault="00F94394">
            <w:pPr>
              <w:rPr>
                <w:b/>
                <w:i/>
                <w:lang w:val="ru-RU"/>
              </w:rPr>
            </w:pPr>
            <w:proofErr w:type="gramStart"/>
            <w:r>
              <w:rPr>
                <w:b/>
                <w:i/>
                <w:lang w:val="ru-RU"/>
              </w:rPr>
              <w:t xml:space="preserve">Груз:   </w:t>
            </w:r>
            <w:proofErr w:type="gramEnd"/>
            <w:r>
              <w:rPr>
                <w:b/>
                <w:i/>
                <w:lang w:val="ru-RU"/>
              </w:rPr>
              <w:t>не опасный</w:t>
            </w:r>
          </w:p>
        </w:tc>
      </w:tr>
      <w:tr w:rsidR="00F94394" w14:paraId="3FE1A2CB" w14:textId="77777777">
        <w:tc>
          <w:tcPr>
            <w:tcW w:w="4788" w:type="dxa"/>
            <w:shd w:val="clear" w:color="000000" w:fill="FFFFFF"/>
          </w:tcPr>
          <w:p w14:paraId="3DEBE201" w14:textId="561B7763" w:rsidR="00F94394" w:rsidRPr="00C51FC6" w:rsidRDefault="00F94394" w:rsidP="00090DA6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ru-RU"/>
              </w:rPr>
              <w:t xml:space="preserve">Вес: </w:t>
            </w:r>
            <w:r w:rsidR="00211675">
              <w:rPr>
                <w:b/>
                <w:i/>
                <w:lang w:val="ru-RU"/>
              </w:rPr>
              <w:t xml:space="preserve">15 </w:t>
            </w:r>
            <w:r w:rsidR="00C51FC6">
              <w:rPr>
                <w:b/>
                <w:i/>
                <w:lang w:val="ru-RU"/>
              </w:rPr>
              <w:t>тонн</w:t>
            </w:r>
          </w:p>
        </w:tc>
        <w:tc>
          <w:tcPr>
            <w:tcW w:w="4680" w:type="dxa"/>
            <w:gridSpan w:val="2"/>
            <w:shd w:val="clear" w:color="000000" w:fill="FFFFFF"/>
          </w:tcPr>
          <w:p w14:paraId="1D4A2106" w14:textId="3C254F62" w:rsidR="00F94394" w:rsidRPr="003C142B" w:rsidRDefault="00FF46D4" w:rsidP="00090DA6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ru-RU"/>
              </w:rPr>
              <w:t xml:space="preserve">Объем груза </w:t>
            </w:r>
            <w:r w:rsidR="006C089A">
              <w:rPr>
                <w:b/>
                <w:i/>
                <w:lang w:val="en-US"/>
              </w:rPr>
              <w:t>86м3</w:t>
            </w:r>
          </w:p>
        </w:tc>
      </w:tr>
    </w:tbl>
    <w:p w14:paraId="4E2F27C0" w14:textId="77777777" w:rsidR="00F94394" w:rsidRDefault="00F94394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87"/>
        <w:gridCol w:w="6558"/>
      </w:tblGrid>
      <w:tr w:rsidR="00F94394" w14:paraId="760B2DBA" w14:textId="77777777">
        <w:tc>
          <w:tcPr>
            <w:tcW w:w="9468" w:type="dxa"/>
            <w:gridSpan w:val="2"/>
            <w:shd w:val="clear" w:color="000000" w:fill="FFFFFF"/>
          </w:tcPr>
          <w:p w14:paraId="0214E112" w14:textId="1CF0B936" w:rsidR="00F94394" w:rsidRPr="00B928EC" w:rsidRDefault="00F94394" w:rsidP="00E570A5">
            <w:pPr>
              <w:pStyle w:val="9"/>
              <w:shd w:val="clear" w:color="auto" w:fill="FFFFFF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Адрес</w:t>
            </w:r>
            <w:r w:rsidRPr="00FF46D4">
              <w:rPr>
                <w:b/>
                <w:i/>
              </w:rPr>
              <w:t xml:space="preserve"> </w:t>
            </w:r>
            <w:proofErr w:type="gramStart"/>
            <w:r w:rsidR="003313F9">
              <w:rPr>
                <w:b/>
                <w:i/>
              </w:rPr>
              <w:t>загрузки:</w:t>
            </w:r>
            <w:r w:rsidR="00B928EC">
              <w:rPr>
                <w:b/>
                <w:i/>
              </w:rPr>
              <w:t xml:space="preserve"> </w:t>
            </w:r>
            <w:r w:rsidR="00E570A5" w:rsidRPr="00C51FC6">
              <w:rPr>
                <w:b/>
                <w:i/>
              </w:rPr>
              <w:t xml:space="preserve">  </w:t>
            </w:r>
            <w:proofErr w:type="gramEnd"/>
            <w:r w:rsidR="00E570A5" w:rsidRPr="00C51FC6">
              <w:rPr>
                <w:b/>
                <w:i/>
              </w:rPr>
              <w:t xml:space="preserve"> </w:t>
            </w:r>
            <w:proofErr w:type="spellStart"/>
            <w:r w:rsidR="00E570A5">
              <w:rPr>
                <w:b/>
                <w:i/>
                <w:lang w:val="en-US"/>
              </w:rPr>
              <w:t>Alca</w:t>
            </w:r>
            <w:proofErr w:type="spellEnd"/>
            <w:r w:rsidR="00E570A5" w:rsidRPr="00C51FC6">
              <w:rPr>
                <w:b/>
                <w:i/>
              </w:rPr>
              <w:t xml:space="preserve"> </w:t>
            </w:r>
            <w:proofErr w:type="spellStart"/>
            <w:r w:rsidR="00E570A5">
              <w:rPr>
                <w:b/>
                <w:i/>
                <w:lang w:val="en-US"/>
              </w:rPr>
              <w:t>plast</w:t>
            </w:r>
            <w:proofErr w:type="spellEnd"/>
            <w:r w:rsidR="00E570A5" w:rsidRPr="00C51FC6">
              <w:rPr>
                <w:b/>
                <w:i/>
              </w:rPr>
              <w:t xml:space="preserve">, </w:t>
            </w:r>
            <w:r w:rsidR="00E570A5">
              <w:rPr>
                <w:b/>
                <w:i/>
                <w:lang w:val="en-US"/>
              </w:rPr>
              <w:t>s</w:t>
            </w:r>
            <w:r w:rsidR="00E570A5" w:rsidRPr="00C51FC6">
              <w:rPr>
                <w:b/>
                <w:i/>
              </w:rPr>
              <w:t>.</w:t>
            </w:r>
            <w:r w:rsidR="00E570A5">
              <w:rPr>
                <w:b/>
                <w:i/>
                <w:lang w:val="en-US"/>
              </w:rPr>
              <w:t>r</w:t>
            </w:r>
            <w:r w:rsidR="00E570A5" w:rsidRPr="00C51FC6">
              <w:rPr>
                <w:b/>
                <w:i/>
              </w:rPr>
              <w:t>.</w:t>
            </w:r>
            <w:r w:rsidR="00E570A5">
              <w:rPr>
                <w:b/>
                <w:i/>
                <w:lang w:val="en-US"/>
              </w:rPr>
              <w:t>o</w:t>
            </w:r>
            <w:r w:rsidR="00E570A5" w:rsidRPr="00C51FC6">
              <w:rPr>
                <w:b/>
                <w:i/>
              </w:rPr>
              <w:t>.</w:t>
            </w:r>
            <w:r w:rsidR="00B928EC" w:rsidRPr="00C51FC6">
              <w:rPr>
                <w:b/>
                <w:i/>
              </w:rPr>
              <w:t xml:space="preserve">   </w:t>
            </w:r>
            <w:proofErr w:type="spellStart"/>
            <w:r w:rsidR="00B928EC" w:rsidRPr="00B928EC">
              <w:rPr>
                <w:b/>
                <w:i/>
                <w:lang w:val="en-US"/>
              </w:rPr>
              <w:t>Bratislavska</w:t>
            </w:r>
            <w:proofErr w:type="spellEnd"/>
            <w:r w:rsidR="00B928EC" w:rsidRPr="00B928EC">
              <w:rPr>
                <w:b/>
                <w:i/>
                <w:lang w:val="en-US"/>
              </w:rPr>
              <w:t xml:space="preserve"> 2846</w:t>
            </w:r>
            <w:r w:rsidR="00E570A5">
              <w:rPr>
                <w:b/>
                <w:i/>
                <w:lang w:val="en-US"/>
              </w:rPr>
              <w:t>,</w:t>
            </w:r>
            <w:r w:rsidR="00B928EC" w:rsidRPr="00B928EC">
              <w:rPr>
                <w:b/>
                <w:i/>
                <w:lang w:val="en-US"/>
              </w:rPr>
              <w:t xml:space="preserve">690 02 </w:t>
            </w:r>
            <w:proofErr w:type="spellStart"/>
            <w:r w:rsidR="00B928EC" w:rsidRPr="00B928EC">
              <w:rPr>
                <w:b/>
                <w:i/>
                <w:lang w:val="en-US"/>
              </w:rPr>
              <w:t>Breclav</w:t>
            </w:r>
            <w:proofErr w:type="spellEnd"/>
          </w:p>
        </w:tc>
      </w:tr>
      <w:tr w:rsidR="00F94394" w14:paraId="3F1F4FF9" w14:textId="77777777">
        <w:tc>
          <w:tcPr>
            <w:tcW w:w="2808" w:type="dxa"/>
            <w:shd w:val="clear" w:color="000000" w:fill="FFFFFF"/>
          </w:tcPr>
          <w:p w14:paraId="25E62FA3" w14:textId="172EA2E4" w:rsidR="00F94394" w:rsidRDefault="00E66663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 xml:space="preserve">Контактное </w:t>
            </w:r>
            <w:proofErr w:type="spellStart"/>
            <w:proofErr w:type="gramStart"/>
            <w:r>
              <w:rPr>
                <w:b/>
                <w:i/>
                <w:lang w:val="ru-RU"/>
              </w:rPr>
              <w:t>лицо,</w:t>
            </w:r>
            <w:r w:rsidR="00F94394">
              <w:rPr>
                <w:b/>
                <w:i/>
                <w:lang w:val="ru-RU"/>
              </w:rPr>
              <w:t>тел</w:t>
            </w:r>
            <w:proofErr w:type="spellEnd"/>
            <w:proofErr w:type="gramEnd"/>
            <w:r w:rsidR="00F94394">
              <w:rPr>
                <w:b/>
                <w:i/>
                <w:lang w:val="ru-RU"/>
              </w:rPr>
              <w:t>:</w:t>
            </w:r>
          </w:p>
        </w:tc>
        <w:tc>
          <w:tcPr>
            <w:tcW w:w="6660" w:type="dxa"/>
            <w:shd w:val="clear" w:color="000000" w:fill="FFFFFF"/>
          </w:tcPr>
          <w:p w14:paraId="0ABE3C63" w14:textId="477ED353" w:rsidR="00F94394" w:rsidRPr="00986965" w:rsidRDefault="00F94394">
            <w:pPr>
              <w:rPr>
                <w:lang w:val="en-US"/>
              </w:rPr>
            </w:pPr>
          </w:p>
        </w:tc>
      </w:tr>
      <w:tr w:rsidR="00F94394" w14:paraId="53EA5001" w14:textId="77777777">
        <w:tc>
          <w:tcPr>
            <w:tcW w:w="2808" w:type="dxa"/>
            <w:shd w:val="clear" w:color="000000" w:fill="FFFFFF"/>
          </w:tcPr>
          <w:p w14:paraId="2F4BCB2A" w14:textId="77777777" w:rsidR="00F94394" w:rsidRDefault="00F94394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Таможня экспорта:</w:t>
            </w:r>
          </w:p>
        </w:tc>
        <w:tc>
          <w:tcPr>
            <w:tcW w:w="6660" w:type="dxa"/>
            <w:shd w:val="clear" w:color="000000" w:fill="FFFFFF"/>
          </w:tcPr>
          <w:p w14:paraId="09BDDD95" w14:textId="18F08031" w:rsidR="00F94394" w:rsidRDefault="00C51FC6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По месту</w:t>
            </w:r>
          </w:p>
        </w:tc>
      </w:tr>
    </w:tbl>
    <w:p w14:paraId="5F0C1D03" w14:textId="77777777" w:rsidR="00F94394" w:rsidRDefault="00F94394">
      <w:pPr>
        <w:rPr>
          <w:i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85"/>
        <w:gridCol w:w="6560"/>
      </w:tblGrid>
      <w:tr w:rsidR="00F94394" w14:paraId="22186502" w14:textId="77777777">
        <w:tc>
          <w:tcPr>
            <w:tcW w:w="9468" w:type="dxa"/>
            <w:gridSpan w:val="2"/>
            <w:shd w:val="clear" w:color="000000" w:fill="FFFFFF"/>
          </w:tcPr>
          <w:p w14:paraId="6EC1F672" w14:textId="1B3D4A77" w:rsidR="00F94394" w:rsidRPr="00C51FC6" w:rsidRDefault="00F94394" w:rsidP="003313F9">
            <w:pPr>
              <w:rPr>
                <w:lang w:val="ru-MD"/>
              </w:rPr>
            </w:pPr>
            <w:r>
              <w:rPr>
                <w:b/>
                <w:i/>
                <w:lang w:val="ru-RU"/>
              </w:rPr>
              <w:t xml:space="preserve">Адрес </w:t>
            </w:r>
            <w:proofErr w:type="gramStart"/>
            <w:r>
              <w:rPr>
                <w:b/>
                <w:i/>
                <w:lang w:val="ru-RU"/>
              </w:rPr>
              <w:t>разгрузки</w:t>
            </w:r>
            <w:r>
              <w:rPr>
                <w:i/>
                <w:lang w:val="ru-RU"/>
              </w:rPr>
              <w:t xml:space="preserve">:   </w:t>
            </w:r>
            <w:proofErr w:type="gramEnd"/>
            <w:r>
              <w:rPr>
                <w:i/>
                <w:lang w:val="ru-RU"/>
              </w:rPr>
              <w:t xml:space="preserve"> согласно СМR г </w:t>
            </w:r>
            <w:proofErr w:type="spellStart"/>
            <w:r w:rsidR="001B64BB">
              <w:rPr>
                <w:i/>
                <w:lang w:val="en-US"/>
              </w:rPr>
              <w:t>orhei</w:t>
            </w:r>
            <w:proofErr w:type="spellEnd"/>
            <w:r w:rsidR="001B64BB" w:rsidRPr="00C51FC6">
              <w:rPr>
                <w:i/>
                <w:lang w:val="ru-MD"/>
              </w:rPr>
              <w:t xml:space="preserve"> </w:t>
            </w:r>
          </w:p>
        </w:tc>
      </w:tr>
      <w:tr w:rsidR="00F94394" w14:paraId="4B13D625" w14:textId="77777777">
        <w:tc>
          <w:tcPr>
            <w:tcW w:w="2808" w:type="dxa"/>
            <w:shd w:val="clear" w:color="000000" w:fill="FFFFFF"/>
          </w:tcPr>
          <w:p w14:paraId="1CE7BF4B" w14:textId="5357AA4B" w:rsidR="00F94394" w:rsidRDefault="008A382F">
            <w:pPr>
              <w:rPr>
                <w:b/>
                <w:i/>
                <w:lang w:val="ru-RU"/>
              </w:rPr>
            </w:pPr>
            <w:r>
              <w:rPr>
                <w:i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AD1D6AE" wp14:editId="11A07290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13335</wp:posOffset>
                      </wp:positionV>
                      <wp:extent cx="4800600" cy="0"/>
                      <wp:effectExtent l="17780" t="13335" r="20320" b="24765"/>
                      <wp:wrapNone/>
                      <wp:docPr id="1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00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154D67D4" id="Line 5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.05pt" to="446.4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"/>
                  </w:pict>
                </mc:Fallback>
              </mc:AlternateContent>
            </w:r>
            <w:r w:rsidR="00F94394">
              <w:rPr>
                <w:b/>
                <w:i/>
                <w:lang w:val="ru-RU"/>
              </w:rPr>
              <w:t>Контактное лицо, тел:</w:t>
            </w:r>
          </w:p>
        </w:tc>
        <w:tc>
          <w:tcPr>
            <w:tcW w:w="6660" w:type="dxa"/>
            <w:shd w:val="clear" w:color="000000" w:fill="FFFFFF"/>
          </w:tcPr>
          <w:p w14:paraId="01A25141" w14:textId="32C531C1" w:rsidR="00F94394" w:rsidRDefault="00F94394">
            <w:pPr>
              <w:rPr>
                <w:lang w:val="ru-RU"/>
              </w:rPr>
            </w:pPr>
            <w:r w:rsidRPr="00986965">
              <w:rPr>
                <w:lang w:val="ru-RU"/>
              </w:rPr>
              <w:t>079637577-Лил</w:t>
            </w:r>
            <w:r>
              <w:rPr>
                <w:lang w:val="en-US"/>
              </w:rPr>
              <w:t>я</w:t>
            </w:r>
          </w:p>
        </w:tc>
      </w:tr>
    </w:tbl>
    <w:p w14:paraId="530B37BC" w14:textId="77777777" w:rsidR="00F94394" w:rsidRDefault="00F94394">
      <w:pPr>
        <w:tabs>
          <w:tab w:val="left" w:pos="3045"/>
        </w:tabs>
        <w:rPr>
          <w:i/>
          <w:lang w:val="ru-RU"/>
        </w:rPr>
      </w:pPr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88"/>
        <w:gridCol w:w="6557"/>
      </w:tblGrid>
      <w:tr w:rsidR="00F94394" w14:paraId="09C3FCB6" w14:textId="77777777">
        <w:trPr>
          <w:trHeight w:val="253"/>
        </w:trPr>
        <w:tc>
          <w:tcPr>
            <w:tcW w:w="2816" w:type="dxa"/>
            <w:shd w:val="clear" w:color="000000" w:fill="FFFFFF"/>
          </w:tcPr>
          <w:p w14:paraId="70661AFC" w14:textId="77777777" w:rsidR="00F94394" w:rsidRDefault="00F94394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Таможня импорта:</w:t>
            </w:r>
          </w:p>
        </w:tc>
        <w:tc>
          <w:tcPr>
            <w:tcW w:w="6679" w:type="dxa"/>
            <w:shd w:val="clear" w:color="000000" w:fill="FFFFFF"/>
          </w:tcPr>
          <w:p w14:paraId="182620C6" w14:textId="6A96D484" w:rsidR="00F94394" w:rsidRPr="00D0191F" w:rsidRDefault="00D019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A7A92">
              <w:rPr>
                <w:lang w:val="en-US"/>
              </w:rPr>
              <w:t>Reglatrans</w:t>
            </w:r>
            <w:proofErr w:type="spellEnd"/>
          </w:p>
        </w:tc>
      </w:tr>
      <w:tr w:rsidR="00F94394" w14:paraId="12873156" w14:textId="77777777">
        <w:trPr>
          <w:trHeight w:val="240"/>
        </w:trPr>
        <w:tc>
          <w:tcPr>
            <w:tcW w:w="2816" w:type="dxa"/>
            <w:shd w:val="clear" w:color="000000" w:fill="FFFFFF"/>
          </w:tcPr>
          <w:p w14:paraId="3EC28F1C" w14:textId="77777777" w:rsidR="00F94394" w:rsidRDefault="00F94394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Особые условия:</w:t>
            </w:r>
          </w:p>
        </w:tc>
        <w:tc>
          <w:tcPr>
            <w:tcW w:w="6679" w:type="dxa"/>
            <w:shd w:val="clear" w:color="000000" w:fill="FFFFFF"/>
          </w:tcPr>
          <w:p w14:paraId="48F8F977" w14:textId="46E3C5D8" w:rsidR="00F94394" w:rsidRDefault="00F9439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Сохранность груза! </w:t>
            </w:r>
            <w:r w:rsidR="000105A4">
              <w:rPr>
                <w:b/>
                <w:lang w:val="ru-RU"/>
              </w:rPr>
              <w:t>Евро 1</w:t>
            </w:r>
          </w:p>
        </w:tc>
      </w:tr>
      <w:tr w:rsidR="00F94394" w14:paraId="219873D8" w14:textId="77777777">
        <w:trPr>
          <w:trHeight w:val="246"/>
        </w:trPr>
        <w:tc>
          <w:tcPr>
            <w:tcW w:w="2816" w:type="dxa"/>
            <w:shd w:val="clear" w:color="000000" w:fill="FFFFFF"/>
          </w:tcPr>
          <w:p w14:paraId="677C6151" w14:textId="77777777" w:rsidR="00F94394" w:rsidRDefault="00F94394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 xml:space="preserve">Маршрут </w:t>
            </w:r>
            <w:proofErr w:type="gramStart"/>
            <w:r>
              <w:rPr>
                <w:b/>
                <w:i/>
                <w:lang w:val="ru-RU"/>
              </w:rPr>
              <w:t xml:space="preserve">следования:   </w:t>
            </w:r>
            <w:proofErr w:type="gramEnd"/>
            <w:r>
              <w:rPr>
                <w:b/>
                <w:i/>
                <w:lang w:val="ru-RU"/>
              </w:rPr>
              <w:t xml:space="preserve">                                </w:t>
            </w:r>
          </w:p>
        </w:tc>
        <w:tc>
          <w:tcPr>
            <w:tcW w:w="6679" w:type="dxa"/>
            <w:shd w:val="clear" w:color="000000" w:fill="FFFFFF"/>
          </w:tcPr>
          <w:p w14:paraId="29AE5FA8" w14:textId="57A9AEF2" w:rsidR="00F94394" w:rsidRDefault="00A47C87" w:rsidP="003B391C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Чехия</w:t>
            </w:r>
            <w:r w:rsidR="003B391C">
              <w:rPr>
                <w:b/>
                <w:i/>
                <w:lang w:val="en-US"/>
              </w:rPr>
              <w:t>-</w:t>
            </w:r>
            <w:r w:rsidR="00F94394">
              <w:rPr>
                <w:b/>
                <w:i/>
                <w:lang w:val="ru-RU"/>
              </w:rPr>
              <w:t>Молдова</w:t>
            </w:r>
          </w:p>
        </w:tc>
      </w:tr>
      <w:tr w:rsidR="00F94394" w14:paraId="7707096A" w14:textId="77777777">
        <w:trPr>
          <w:trHeight w:val="246"/>
        </w:trPr>
        <w:tc>
          <w:tcPr>
            <w:tcW w:w="2816" w:type="dxa"/>
            <w:shd w:val="clear" w:color="000000" w:fill="FFFFFF"/>
          </w:tcPr>
          <w:p w14:paraId="70A0E7B4" w14:textId="77777777" w:rsidR="00F94394" w:rsidRDefault="00F94394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Пограничный переход:</w:t>
            </w:r>
          </w:p>
        </w:tc>
        <w:tc>
          <w:tcPr>
            <w:tcW w:w="6679" w:type="dxa"/>
            <w:shd w:val="clear" w:color="000000" w:fill="FFFFFF"/>
          </w:tcPr>
          <w:p w14:paraId="67E5D41B" w14:textId="38DB518B" w:rsidR="00F94394" w:rsidRPr="00A954E8" w:rsidRDefault="00C51FC6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ru-RU"/>
              </w:rPr>
              <w:t>Мамалыга – Крива</w:t>
            </w:r>
            <w:r>
              <w:rPr>
                <w:b/>
                <w:i/>
                <w:lang w:val="en-US"/>
              </w:rPr>
              <w:t xml:space="preserve">, </w:t>
            </w:r>
            <w:proofErr w:type="spellStart"/>
            <w:r w:rsidR="004C5F90">
              <w:rPr>
                <w:b/>
                <w:i/>
                <w:lang w:val="en-US"/>
              </w:rPr>
              <w:t>Dectrans</w:t>
            </w:r>
            <w:proofErr w:type="spellEnd"/>
            <w:r w:rsidR="004C5F90">
              <w:rPr>
                <w:b/>
                <w:i/>
                <w:lang w:val="en-US"/>
              </w:rPr>
              <w:t xml:space="preserve"> </w:t>
            </w:r>
          </w:p>
        </w:tc>
      </w:tr>
    </w:tbl>
    <w:p w14:paraId="64012024" w14:textId="3EE43161" w:rsidR="00F94394" w:rsidRPr="00F56125" w:rsidRDefault="00F94394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83"/>
        <w:gridCol w:w="6562"/>
      </w:tblGrid>
      <w:tr w:rsidR="00F94394" w14:paraId="03AC6176" w14:textId="77777777">
        <w:tc>
          <w:tcPr>
            <w:tcW w:w="2808" w:type="dxa"/>
            <w:shd w:val="clear" w:color="000000" w:fill="FFFFFF"/>
          </w:tcPr>
          <w:p w14:paraId="1A3AF001" w14:textId="77777777" w:rsidR="00F94394" w:rsidRDefault="00F94394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Стоимость перевозки:</w:t>
            </w:r>
          </w:p>
        </w:tc>
        <w:tc>
          <w:tcPr>
            <w:tcW w:w="6656" w:type="dxa"/>
            <w:shd w:val="clear" w:color="000000" w:fill="FFFFFF"/>
          </w:tcPr>
          <w:p w14:paraId="6216118E" w14:textId="27B5E423" w:rsidR="00F94394" w:rsidRPr="00A47C87" w:rsidRDefault="003833E2" w:rsidP="002712BB">
            <w:pPr>
              <w:rPr>
                <w:lang w:val="ru-RU"/>
              </w:rPr>
            </w:pPr>
            <w:r>
              <w:rPr>
                <w:lang w:val="ru-RU"/>
              </w:rPr>
              <w:t>1350</w:t>
            </w:r>
            <w:r w:rsidR="007248F8">
              <w:rPr>
                <w:lang w:val="en-US"/>
              </w:rPr>
              <w:t xml:space="preserve"> </w:t>
            </w:r>
            <w:bookmarkStart w:id="0" w:name="_GoBack"/>
            <w:bookmarkEnd w:id="0"/>
            <w:r w:rsidR="00902F7F">
              <w:rPr>
                <w:lang w:val="en-US"/>
              </w:rPr>
              <w:t xml:space="preserve">euro </w:t>
            </w:r>
          </w:p>
        </w:tc>
      </w:tr>
      <w:tr w:rsidR="00F94394" w14:paraId="4343E090" w14:textId="77777777">
        <w:tc>
          <w:tcPr>
            <w:tcW w:w="2808" w:type="dxa"/>
            <w:shd w:val="clear" w:color="000000" w:fill="FFFFFF"/>
          </w:tcPr>
          <w:p w14:paraId="07239C6D" w14:textId="77777777" w:rsidR="00F94394" w:rsidRDefault="00F94394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Сроки, форма и условия оплаты:</w:t>
            </w:r>
          </w:p>
        </w:tc>
        <w:tc>
          <w:tcPr>
            <w:tcW w:w="6656" w:type="dxa"/>
            <w:shd w:val="clear" w:color="000000" w:fill="FFFFFF"/>
          </w:tcPr>
          <w:p w14:paraId="7C34A9AE" w14:textId="5E5428FE" w:rsidR="00F94394" w:rsidRDefault="00F94394">
            <w:pPr>
              <w:rPr>
                <w:lang w:val="ru-RU"/>
              </w:rPr>
            </w:pPr>
            <w:r>
              <w:rPr>
                <w:lang w:val="ru-RU"/>
              </w:rPr>
              <w:t>Перечисление</w:t>
            </w:r>
            <w:r w:rsidR="001F26C8">
              <w:rPr>
                <w:lang w:val="en-US"/>
              </w:rPr>
              <w:t xml:space="preserve"> 15 </w:t>
            </w:r>
            <w:r>
              <w:rPr>
                <w:lang w:val="ru-RU"/>
              </w:rPr>
              <w:t>дней</w:t>
            </w:r>
          </w:p>
          <w:p w14:paraId="0B5E7F3C" w14:textId="77777777" w:rsidR="00F94394" w:rsidRDefault="00F94394">
            <w:pPr>
              <w:rPr>
                <w:lang w:val="ru-RU"/>
              </w:rPr>
            </w:pPr>
          </w:p>
        </w:tc>
      </w:tr>
      <w:tr w:rsidR="00F94394" w14:paraId="7EEC7238" w14:textId="77777777">
        <w:tc>
          <w:tcPr>
            <w:tcW w:w="2808" w:type="dxa"/>
            <w:shd w:val="clear" w:color="000000" w:fill="FFFFFF"/>
          </w:tcPr>
          <w:p w14:paraId="1E0ABDE5" w14:textId="77777777" w:rsidR="00F94394" w:rsidRDefault="00F94394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ru-RU"/>
              </w:rPr>
              <w:t xml:space="preserve">Наличие </w:t>
            </w:r>
          </w:p>
        </w:tc>
        <w:tc>
          <w:tcPr>
            <w:tcW w:w="6656" w:type="dxa"/>
            <w:shd w:val="clear" w:color="000000" w:fill="FFFFFF"/>
          </w:tcPr>
          <w:p w14:paraId="1D23BBE8" w14:textId="77777777" w:rsidR="00F94394" w:rsidRDefault="00F94394">
            <w:pPr>
              <w:rPr>
                <w:lang w:val="en-US"/>
              </w:rPr>
            </w:pPr>
          </w:p>
        </w:tc>
      </w:tr>
    </w:tbl>
    <w:p w14:paraId="4FE6BE5C" w14:textId="77777777" w:rsidR="00F94394" w:rsidRDefault="00F94394">
      <w:pPr>
        <w:jc w:val="both"/>
        <w:rPr>
          <w:sz w:val="18"/>
          <w:szCs w:val="16"/>
          <w:lang w:val="ru-RU"/>
        </w:rPr>
      </w:pPr>
      <w:r>
        <w:rPr>
          <w:sz w:val="18"/>
          <w:szCs w:val="16"/>
          <w:lang w:val="ru-RU"/>
        </w:rPr>
        <w:t>1. Заказчику предоставляется 48 ч на погрузку и 48 ч на разгрузку автомобиля включая прохождение таможни (выходные и праздничные дни не учитываются).</w:t>
      </w:r>
    </w:p>
    <w:p w14:paraId="6221BE8A" w14:textId="77777777" w:rsidR="00F94394" w:rsidRDefault="00F94394">
      <w:pPr>
        <w:jc w:val="both"/>
        <w:rPr>
          <w:sz w:val="18"/>
          <w:szCs w:val="16"/>
          <w:lang w:val="ru-RU"/>
        </w:rPr>
      </w:pPr>
      <w:r>
        <w:rPr>
          <w:sz w:val="18"/>
          <w:szCs w:val="16"/>
          <w:lang w:val="ru-RU"/>
        </w:rPr>
        <w:t xml:space="preserve">2. За задержку транспорта более чем на 48 часов по вине Заказчика, последний выплачивает штраф в размере 50 $ за каждые сутки простоя по территории </w:t>
      </w:r>
      <w:proofErr w:type="gramStart"/>
      <w:r>
        <w:rPr>
          <w:sz w:val="18"/>
          <w:szCs w:val="16"/>
          <w:lang w:val="ru-RU"/>
        </w:rPr>
        <w:t>RM ,по</w:t>
      </w:r>
      <w:proofErr w:type="gramEnd"/>
      <w:r>
        <w:rPr>
          <w:sz w:val="18"/>
          <w:szCs w:val="16"/>
          <w:lang w:val="ru-RU"/>
        </w:rPr>
        <w:t xml:space="preserve"> странам  Европы. и СНГ</w:t>
      </w:r>
    </w:p>
    <w:p w14:paraId="43979C49" w14:textId="142A3E10" w:rsidR="00F94394" w:rsidRDefault="00F94394">
      <w:pPr>
        <w:jc w:val="both"/>
        <w:rPr>
          <w:sz w:val="18"/>
          <w:szCs w:val="16"/>
          <w:lang w:val="ru-RU"/>
        </w:rPr>
      </w:pPr>
      <w:r>
        <w:rPr>
          <w:sz w:val="18"/>
          <w:szCs w:val="16"/>
          <w:lang w:val="ru-RU"/>
        </w:rPr>
        <w:t>3. Перевозчик принимает на себя всю ответственность за товар во время его транспортировки.</w:t>
      </w:r>
    </w:p>
    <w:p w14:paraId="2A53626E" w14:textId="3B851E21" w:rsidR="00F94394" w:rsidRDefault="00F94394">
      <w:pPr>
        <w:jc w:val="both"/>
        <w:rPr>
          <w:sz w:val="18"/>
          <w:szCs w:val="16"/>
          <w:lang w:val="ru-RU"/>
        </w:rPr>
      </w:pPr>
      <w:r>
        <w:rPr>
          <w:sz w:val="18"/>
          <w:szCs w:val="16"/>
          <w:lang w:val="ru-RU"/>
        </w:rPr>
        <w:t xml:space="preserve">4. </w:t>
      </w:r>
      <w:proofErr w:type="gramStart"/>
      <w:r>
        <w:rPr>
          <w:sz w:val="18"/>
          <w:szCs w:val="16"/>
          <w:lang w:val="ru-RU"/>
        </w:rPr>
        <w:t>За  срыв</w:t>
      </w:r>
      <w:proofErr w:type="gramEnd"/>
      <w:r>
        <w:rPr>
          <w:sz w:val="18"/>
          <w:szCs w:val="16"/>
          <w:lang w:val="ru-RU"/>
        </w:rPr>
        <w:t xml:space="preserve"> погрузки после подписания заявки взимается штраф в размере 20% от установленного тарифа.</w:t>
      </w:r>
    </w:p>
    <w:p w14:paraId="5BF3DB7E" w14:textId="12814B35" w:rsidR="00F94394" w:rsidRDefault="00F94394">
      <w:pPr>
        <w:jc w:val="both"/>
        <w:rPr>
          <w:sz w:val="18"/>
          <w:szCs w:val="16"/>
          <w:lang w:val="ro-RO"/>
        </w:rPr>
      </w:pPr>
      <w:r>
        <w:rPr>
          <w:sz w:val="18"/>
          <w:szCs w:val="16"/>
          <w:lang w:val="ru-RU"/>
        </w:rPr>
        <w:t xml:space="preserve">5. По вопросам возникающим во время погрузки (разгрузки), а также во время транспортировки груза </w:t>
      </w:r>
      <w:proofErr w:type="gramStart"/>
      <w:r>
        <w:rPr>
          <w:sz w:val="18"/>
          <w:szCs w:val="16"/>
          <w:lang w:val="ru-RU"/>
        </w:rPr>
        <w:t xml:space="preserve">обращаться  </w:t>
      </w:r>
      <w:r>
        <w:rPr>
          <w:b/>
          <w:sz w:val="18"/>
          <w:szCs w:val="16"/>
          <w:lang w:val="ru-RU"/>
        </w:rPr>
        <w:t>“</w:t>
      </w:r>
      <w:proofErr w:type="gramEnd"/>
      <w:r>
        <w:rPr>
          <w:b/>
          <w:sz w:val="18"/>
          <w:szCs w:val="16"/>
          <w:lang w:val="ru-RU"/>
        </w:rPr>
        <w:t>INTERTIR-TRANS ”SRL</w:t>
      </w:r>
      <w:r>
        <w:rPr>
          <w:sz w:val="18"/>
          <w:szCs w:val="16"/>
          <w:lang w:val="ru-RU"/>
        </w:rPr>
        <w:t xml:space="preserve"> по тел. </w:t>
      </w:r>
      <w:r>
        <w:rPr>
          <w:b/>
          <w:sz w:val="18"/>
          <w:szCs w:val="16"/>
          <w:lang w:val="ru-RU"/>
        </w:rPr>
        <w:t xml:space="preserve">+373 22 885325, </w:t>
      </w:r>
      <w:proofErr w:type="spellStart"/>
      <w:r>
        <w:rPr>
          <w:b/>
          <w:sz w:val="18"/>
          <w:szCs w:val="16"/>
          <w:lang w:val="ru-RU"/>
        </w:rPr>
        <w:t>фах</w:t>
      </w:r>
      <w:proofErr w:type="spellEnd"/>
      <w:r>
        <w:rPr>
          <w:b/>
          <w:sz w:val="18"/>
          <w:szCs w:val="16"/>
          <w:lang w:val="ru-RU"/>
        </w:rPr>
        <w:t xml:space="preserve"> 885327. +</w:t>
      </w:r>
      <w:proofErr w:type="gramStart"/>
      <w:r>
        <w:rPr>
          <w:b/>
          <w:sz w:val="18"/>
          <w:szCs w:val="16"/>
          <w:lang w:val="ru-RU"/>
        </w:rPr>
        <w:t>37379637577,</w:t>
      </w:r>
      <w:r>
        <w:rPr>
          <w:sz w:val="18"/>
          <w:szCs w:val="16"/>
          <w:lang w:val="ru-RU"/>
        </w:rPr>
        <w:t>.</w:t>
      </w:r>
      <w:proofErr w:type="gramEnd"/>
      <w:r>
        <w:rPr>
          <w:sz w:val="18"/>
          <w:szCs w:val="16"/>
          <w:lang w:val="ru-RU"/>
        </w:rPr>
        <w:t xml:space="preserve"> В случае несвоевременной </w:t>
      </w:r>
      <w:proofErr w:type="spellStart"/>
      <w:proofErr w:type="gramStart"/>
      <w:r>
        <w:rPr>
          <w:sz w:val="18"/>
          <w:szCs w:val="16"/>
          <w:lang w:val="ru-RU"/>
        </w:rPr>
        <w:t>оплаты,Заказчик</w:t>
      </w:r>
      <w:proofErr w:type="spellEnd"/>
      <w:proofErr w:type="gramEnd"/>
      <w:r>
        <w:rPr>
          <w:sz w:val="18"/>
          <w:szCs w:val="16"/>
          <w:lang w:val="ru-RU"/>
        </w:rPr>
        <w:t xml:space="preserve"> оплачивает 0,1% от суммы фрахта за каждый день просрочки.</w:t>
      </w:r>
    </w:p>
    <w:p w14:paraId="35386031" w14:textId="7C03B52D" w:rsidR="00F94394" w:rsidRDefault="00F94394">
      <w:pPr>
        <w:tabs>
          <w:tab w:val="num" w:pos="0"/>
        </w:tabs>
        <w:jc w:val="both"/>
        <w:rPr>
          <w:sz w:val="18"/>
          <w:lang w:val="ru-RU"/>
        </w:rPr>
      </w:pPr>
      <w:r>
        <w:rPr>
          <w:sz w:val="18"/>
          <w:szCs w:val="16"/>
          <w:lang w:val="ru-RU"/>
        </w:rPr>
        <w:t xml:space="preserve">6. </w:t>
      </w:r>
      <w:proofErr w:type="gramStart"/>
      <w:r>
        <w:rPr>
          <w:b/>
          <w:sz w:val="18"/>
          <w:szCs w:val="16"/>
          <w:lang w:val="ru-RU"/>
        </w:rPr>
        <w:t>Данная  заявка</w:t>
      </w:r>
      <w:proofErr w:type="gramEnd"/>
      <w:r>
        <w:rPr>
          <w:b/>
          <w:sz w:val="18"/>
          <w:szCs w:val="16"/>
          <w:lang w:val="ru-RU"/>
        </w:rPr>
        <w:t>, подписанная  обеими сторонами через факс, имеет юридическую силу</w:t>
      </w:r>
      <w:r>
        <w:rPr>
          <w:sz w:val="18"/>
          <w:szCs w:val="16"/>
          <w:lang w:val="ru-RU"/>
        </w:rPr>
        <w:t>.</w:t>
      </w:r>
    </w:p>
    <w:p w14:paraId="4ECF1576" w14:textId="162FA46C" w:rsidR="00F94394" w:rsidRDefault="00F94394">
      <w:pPr>
        <w:pStyle w:val="1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</w:t>
      </w:r>
    </w:p>
    <w:p w14:paraId="79772BA7" w14:textId="007B7F00" w:rsidR="00F94394" w:rsidRDefault="00F94394">
      <w:pPr>
        <w:ind w:left="-720"/>
        <w:jc w:val="center"/>
        <w:rPr>
          <w:rStyle w:val="a4"/>
          <w:sz w:val="22"/>
          <w:szCs w:val="22"/>
          <w:lang w:val="en-US"/>
        </w:rPr>
      </w:pPr>
      <w:r>
        <w:rPr>
          <w:b/>
          <w:sz w:val="22"/>
          <w:szCs w:val="22"/>
          <w:lang w:val="ru-RU"/>
        </w:rPr>
        <w:t xml:space="preserve">Клиент  </w:t>
      </w:r>
      <w:r>
        <w:rPr>
          <w:sz w:val="22"/>
          <w:szCs w:val="22"/>
          <w:lang w:val="en-US"/>
        </w:rPr>
        <w:t xml:space="preserve">         </w:t>
      </w:r>
      <w:r>
        <w:rPr>
          <w:rStyle w:val="a4"/>
          <w:b/>
          <w:bCs/>
          <w:sz w:val="20"/>
          <w:szCs w:val="20"/>
        </w:rPr>
        <w:t xml:space="preserve">               </w:t>
      </w:r>
      <w:r>
        <w:tab/>
      </w:r>
      <w:r>
        <w:rPr>
          <w:rStyle w:val="a4"/>
          <w:b/>
          <w:bCs/>
          <w:sz w:val="20"/>
          <w:szCs w:val="20"/>
        </w:rPr>
        <w:t xml:space="preserve">                                                                    INTERTIR-TRANS srl</w:t>
      </w:r>
    </w:p>
    <w:p w14:paraId="71DDEDEE" w14:textId="1CC3E683" w:rsidR="00F94394" w:rsidRPr="002F6C6C" w:rsidRDefault="002F6C6C" w:rsidP="002F6C6C">
      <w:pPr>
        <w:tabs>
          <w:tab w:val="left" w:pos="634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59776" behindDoc="1" locked="0" layoutInCell="1" allowOverlap="1" wp14:anchorId="1F25A415" wp14:editId="0C29A0F9">
            <wp:simplePos x="0" y="0"/>
            <wp:positionH relativeFrom="column">
              <wp:posOffset>1747624</wp:posOffset>
            </wp:positionH>
            <wp:positionV relativeFrom="paragraph">
              <wp:posOffset>-210318</wp:posOffset>
            </wp:positionV>
            <wp:extent cx="2585085" cy="966470"/>
            <wp:effectExtent l="0" t="0" r="5715" b="0"/>
            <wp:wrapThrough wrapText="bothSides">
              <wp:wrapPolygon edited="0">
                <wp:start x="0" y="0"/>
                <wp:lineTo x="0" y="21004"/>
                <wp:lineTo x="21436" y="21004"/>
                <wp:lineTo x="21436" y="0"/>
                <wp:lineTo x="0" y="0"/>
              </wp:wrapPolygon>
            </wp:wrapThrough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4394" w:rsidRPr="002F6C6C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A388C"/>
    <w:multiLevelType w:val="hybridMultilevel"/>
    <w:tmpl w:val="00000000"/>
    <w:lvl w:ilvl="0" w:tplc="030EAA98">
      <w:start w:val="1"/>
      <w:numFmt w:val="decimal"/>
      <w:lvlText w:val="%1."/>
      <w:lvlJc w:val="left"/>
      <w:pPr>
        <w:ind w:left="720" w:hanging="360"/>
      </w:pPr>
    </w:lvl>
    <w:lvl w:ilvl="1" w:tplc="31B0A440">
      <w:start w:val="1"/>
      <w:numFmt w:val="lowerLetter"/>
      <w:lvlText w:val="%2."/>
      <w:lvlJc w:val="left"/>
      <w:pPr>
        <w:ind w:left="1440" w:hanging="360"/>
      </w:pPr>
    </w:lvl>
    <w:lvl w:ilvl="2" w:tplc="B55E60DC">
      <w:start w:val="1"/>
      <w:numFmt w:val="lowerRoman"/>
      <w:lvlText w:val="%3."/>
      <w:lvlJc w:val="right"/>
      <w:pPr>
        <w:ind w:left="2160" w:hanging="180"/>
      </w:pPr>
    </w:lvl>
    <w:lvl w:ilvl="3" w:tplc="6E2C0524">
      <w:start w:val="1"/>
      <w:numFmt w:val="decimal"/>
      <w:lvlText w:val="%4."/>
      <w:lvlJc w:val="left"/>
      <w:pPr>
        <w:ind w:left="2880" w:hanging="360"/>
      </w:pPr>
    </w:lvl>
    <w:lvl w:ilvl="4" w:tplc="B50E788E">
      <w:start w:val="1"/>
      <w:numFmt w:val="lowerLetter"/>
      <w:lvlText w:val="%5."/>
      <w:lvlJc w:val="left"/>
      <w:pPr>
        <w:ind w:left="3600" w:hanging="360"/>
      </w:pPr>
    </w:lvl>
    <w:lvl w:ilvl="5" w:tplc="4052F374">
      <w:start w:val="1"/>
      <w:numFmt w:val="lowerRoman"/>
      <w:lvlText w:val="%6."/>
      <w:lvlJc w:val="right"/>
      <w:pPr>
        <w:ind w:left="4320" w:hanging="180"/>
      </w:pPr>
    </w:lvl>
    <w:lvl w:ilvl="6" w:tplc="4E349DC4">
      <w:start w:val="1"/>
      <w:numFmt w:val="decimal"/>
      <w:lvlText w:val="%7."/>
      <w:lvlJc w:val="left"/>
      <w:pPr>
        <w:ind w:left="5040" w:hanging="360"/>
      </w:pPr>
    </w:lvl>
    <w:lvl w:ilvl="7" w:tplc="FB163620">
      <w:start w:val="1"/>
      <w:numFmt w:val="lowerLetter"/>
      <w:lvlText w:val="%8."/>
      <w:lvlJc w:val="left"/>
      <w:pPr>
        <w:ind w:left="5760" w:hanging="360"/>
      </w:pPr>
    </w:lvl>
    <w:lvl w:ilvl="8" w:tplc="B8A418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31"/>
    <w:rsid w:val="000105A4"/>
    <w:rsid w:val="000539B8"/>
    <w:rsid w:val="000645B2"/>
    <w:rsid w:val="0007181B"/>
    <w:rsid w:val="00084CCB"/>
    <w:rsid w:val="00090DA6"/>
    <w:rsid w:val="00095704"/>
    <w:rsid w:val="0009637D"/>
    <w:rsid w:val="000B2361"/>
    <w:rsid w:val="000E4F32"/>
    <w:rsid w:val="0016520D"/>
    <w:rsid w:val="001B64BB"/>
    <w:rsid w:val="001F26C8"/>
    <w:rsid w:val="00211675"/>
    <w:rsid w:val="002712BB"/>
    <w:rsid w:val="002F6C6C"/>
    <w:rsid w:val="003313F9"/>
    <w:rsid w:val="0036493C"/>
    <w:rsid w:val="00375890"/>
    <w:rsid w:val="00375F31"/>
    <w:rsid w:val="003833E2"/>
    <w:rsid w:val="00397503"/>
    <w:rsid w:val="003B391C"/>
    <w:rsid w:val="003C142B"/>
    <w:rsid w:val="0041494E"/>
    <w:rsid w:val="004254F7"/>
    <w:rsid w:val="00425978"/>
    <w:rsid w:val="00460409"/>
    <w:rsid w:val="00473829"/>
    <w:rsid w:val="00473C5E"/>
    <w:rsid w:val="004C5F90"/>
    <w:rsid w:val="004D5425"/>
    <w:rsid w:val="004E4DB0"/>
    <w:rsid w:val="00502DB5"/>
    <w:rsid w:val="00505A04"/>
    <w:rsid w:val="00526FCE"/>
    <w:rsid w:val="00535AC7"/>
    <w:rsid w:val="00573C95"/>
    <w:rsid w:val="00586B82"/>
    <w:rsid w:val="00590B1D"/>
    <w:rsid w:val="005E7834"/>
    <w:rsid w:val="005F0181"/>
    <w:rsid w:val="0062478B"/>
    <w:rsid w:val="00634F25"/>
    <w:rsid w:val="0067257A"/>
    <w:rsid w:val="0068600B"/>
    <w:rsid w:val="006B7FFA"/>
    <w:rsid w:val="006C089A"/>
    <w:rsid w:val="006C6B7B"/>
    <w:rsid w:val="006E3237"/>
    <w:rsid w:val="006F0526"/>
    <w:rsid w:val="007128C4"/>
    <w:rsid w:val="007248F8"/>
    <w:rsid w:val="007716A9"/>
    <w:rsid w:val="0079315A"/>
    <w:rsid w:val="007B4894"/>
    <w:rsid w:val="007B5B0E"/>
    <w:rsid w:val="007D6BE6"/>
    <w:rsid w:val="007F64A4"/>
    <w:rsid w:val="008066B7"/>
    <w:rsid w:val="00843F69"/>
    <w:rsid w:val="008A382F"/>
    <w:rsid w:val="008A4117"/>
    <w:rsid w:val="008A6BA9"/>
    <w:rsid w:val="008C1247"/>
    <w:rsid w:val="00902F7F"/>
    <w:rsid w:val="0092298E"/>
    <w:rsid w:val="00923767"/>
    <w:rsid w:val="00930145"/>
    <w:rsid w:val="00937E01"/>
    <w:rsid w:val="0094099B"/>
    <w:rsid w:val="00986965"/>
    <w:rsid w:val="009D491A"/>
    <w:rsid w:val="009E0413"/>
    <w:rsid w:val="00A05ACD"/>
    <w:rsid w:val="00A16958"/>
    <w:rsid w:val="00A2152C"/>
    <w:rsid w:val="00A26DB2"/>
    <w:rsid w:val="00A40F26"/>
    <w:rsid w:val="00A47C87"/>
    <w:rsid w:val="00A57396"/>
    <w:rsid w:val="00A61787"/>
    <w:rsid w:val="00A954E8"/>
    <w:rsid w:val="00AB7E28"/>
    <w:rsid w:val="00AD74A7"/>
    <w:rsid w:val="00B163FF"/>
    <w:rsid w:val="00B721ED"/>
    <w:rsid w:val="00B77544"/>
    <w:rsid w:val="00B90F14"/>
    <w:rsid w:val="00B928EC"/>
    <w:rsid w:val="00B967F7"/>
    <w:rsid w:val="00BD1329"/>
    <w:rsid w:val="00C30845"/>
    <w:rsid w:val="00C372E6"/>
    <w:rsid w:val="00C5085A"/>
    <w:rsid w:val="00C50F77"/>
    <w:rsid w:val="00C51FC6"/>
    <w:rsid w:val="00C773C1"/>
    <w:rsid w:val="00C773EE"/>
    <w:rsid w:val="00CA25EC"/>
    <w:rsid w:val="00CA7A92"/>
    <w:rsid w:val="00CC31B9"/>
    <w:rsid w:val="00CE311D"/>
    <w:rsid w:val="00CF272E"/>
    <w:rsid w:val="00D0191F"/>
    <w:rsid w:val="00D8628F"/>
    <w:rsid w:val="00D92A8C"/>
    <w:rsid w:val="00DD1EC3"/>
    <w:rsid w:val="00DF19DF"/>
    <w:rsid w:val="00E01C94"/>
    <w:rsid w:val="00E1589E"/>
    <w:rsid w:val="00E15F44"/>
    <w:rsid w:val="00E24A9F"/>
    <w:rsid w:val="00E570A5"/>
    <w:rsid w:val="00E66663"/>
    <w:rsid w:val="00E70061"/>
    <w:rsid w:val="00E91F54"/>
    <w:rsid w:val="00EB16F8"/>
    <w:rsid w:val="00EC7CC5"/>
    <w:rsid w:val="00ED3F56"/>
    <w:rsid w:val="00EE2D3F"/>
    <w:rsid w:val="00F13A94"/>
    <w:rsid w:val="00F41433"/>
    <w:rsid w:val="00F56125"/>
    <w:rsid w:val="00F72929"/>
    <w:rsid w:val="00F7769C"/>
    <w:rsid w:val="00F86D8B"/>
    <w:rsid w:val="00F90966"/>
    <w:rsid w:val="00F94394"/>
    <w:rsid w:val="00FF1177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4:docId w14:val="69CEFB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o-MD"/>
    </w:rPr>
  </w:style>
  <w:style w:type="paragraph" w:styleId="1">
    <w:name w:val="heading 1"/>
    <w:basedOn w:val="a"/>
    <w:next w:val="a"/>
    <w:qFormat/>
    <w:pPr>
      <w:outlineLvl w:val="0"/>
    </w:pPr>
    <w:rPr>
      <w:b/>
      <w:bCs/>
      <w:sz w:val="52"/>
      <w:lang w:val="ro-RO"/>
    </w:rPr>
  </w:style>
  <w:style w:type="paragraph" w:styleId="2">
    <w:name w:val="heading 2"/>
    <w:basedOn w:val="a"/>
    <w:next w:val="a"/>
    <w:qFormat/>
    <w:pPr>
      <w:spacing w:line="240" w:lineRule="atLeast"/>
      <w:jc w:val="center"/>
      <w:outlineLvl w:val="1"/>
    </w:pPr>
    <w:rPr>
      <w:b/>
      <w:sz w:val="28"/>
      <w:szCs w:val="28"/>
      <w:lang w:val="ru-RU"/>
    </w:rPr>
  </w:style>
  <w:style w:type="paragraph" w:styleId="7">
    <w:name w:val="heading 7"/>
    <w:basedOn w:val="a"/>
    <w:next w:val="a"/>
    <w:qFormat/>
    <w:pPr>
      <w:jc w:val="center"/>
      <w:outlineLvl w:val="6"/>
    </w:pPr>
    <w:rPr>
      <w:b/>
      <w:bCs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6">
    <w:name w:val="index 6"/>
    <w:basedOn w:val="a"/>
    <w:semiHidden/>
    <w:rPr>
      <w:rFonts w:ascii="Tahoma" w:hAnsi="Tahoma" w:cs="Tahoma"/>
      <w:sz w:val="16"/>
      <w:szCs w:val="16"/>
    </w:rPr>
  </w:style>
  <w:style w:type="character" w:customStyle="1" w:styleId="a3">
    <w:name w:val="Знак Знак"/>
    <w:rPr>
      <w:b/>
      <w:bCs/>
      <w:sz w:val="52"/>
      <w:szCs w:val="24"/>
      <w:lang w:val="ro-RO"/>
    </w:rPr>
  </w:style>
  <w:style w:type="character" w:customStyle="1" w:styleId="81">
    <w:name w:val="Указатель 81"/>
    <w:qFormat/>
    <w:rPr>
      <w:b/>
      <w:bCs/>
    </w:rPr>
  </w:style>
  <w:style w:type="paragraph" w:styleId="9">
    <w:name w:val="index 9"/>
    <w:basedOn w:val="a"/>
    <w:pPr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</w:style>
  <w:style w:type="character" w:customStyle="1" w:styleId="a4">
    <w:name w:val="Буквица"/>
  </w:style>
  <w:style w:type="character" w:customStyle="1" w:styleId="js-phone-numberhighlight-phone">
    <w:name w:val="js-phone-number highlight-phone"/>
  </w:style>
  <w:style w:type="paragraph" w:customStyle="1" w:styleId="p1">
    <w:name w:val="p1"/>
    <w:basedOn w:val="a"/>
    <w:rsid w:val="0062478B"/>
    <w:rPr>
      <w:rFonts w:ascii="Helvetica" w:hAnsi="Helvetica"/>
      <w:sz w:val="18"/>
      <w:szCs w:val="18"/>
      <w:lang w:val="ru-RU"/>
    </w:rPr>
  </w:style>
  <w:style w:type="character" w:customStyle="1" w:styleId="s1">
    <w:name w:val="s1"/>
    <w:basedOn w:val="a0"/>
    <w:rsid w:val="0062478B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character" w:styleId="a5">
    <w:name w:val="Hyperlink"/>
    <w:basedOn w:val="a0"/>
    <w:uiPriority w:val="99"/>
    <w:unhideWhenUsed/>
    <w:rsid w:val="00624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8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F8B2E-F458-894F-A461-75F432391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перевозку грузов</vt:lpstr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перевозку грузов</dc:title>
  <dc:subject/>
  <dc:creator>TexOtdel</dc:creator>
  <cp:keywords/>
  <dc:description/>
  <cp:lastModifiedBy>Microsoft Office User</cp:lastModifiedBy>
  <cp:revision>3</cp:revision>
  <cp:lastPrinted>2013-11-20T13:46:00Z</cp:lastPrinted>
  <dcterms:created xsi:type="dcterms:W3CDTF">2019-06-24T10:37:00Z</dcterms:created>
  <dcterms:modified xsi:type="dcterms:W3CDTF">2019-06-24T10:43:00Z</dcterms:modified>
</cp:coreProperties>
</file>