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25F0E" w14:textId="51B9366B" w:rsidR="005912EA" w:rsidRPr="00762CBD" w:rsidRDefault="0012186A" w:rsidP="005912EA">
      <w:pPr>
        <w:jc w:val="center"/>
        <w:rPr>
          <w:b/>
          <w:sz w:val="24"/>
          <w:szCs w:val="24"/>
        </w:rPr>
      </w:pPr>
      <w:r>
        <w:rPr>
          <w:b/>
          <w:noProof/>
          <w:sz w:val="24"/>
          <w:szCs w:val="24"/>
        </w:rPr>
        <mc:AlternateContent>
          <mc:Choice Requires="wps">
            <w:drawing>
              <wp:anchor distT="0" distB="0" distL="114300" distR="114300" simplePos="0" relativeHeight="251662336" behindDoc="1" locked="0" layoutInCell="1" allowOverlap="1" wp14:anchorId="49698727" wp14:editId="4E26CED7">
                <wp:simplePos x="0" y="0"/>
                <wp:positionH relativeFrom="column">
                  <wp:posOffset>-161925</wp:posOffset>
                </wp:positionH>
                <wp:positionV relativeFrom="paragraph">
                  <wp:posOffset>-209550</wp:posOffset>
                </wp:positionV>
                <wp:extent cx="7162800" cy="92773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7162800" cy="9277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7620B9" id="Rectangle 4" o:spid="_x0000_s1026" style="position:absolute;margin-left:-12.75pt;margin-top:-16.5pt;width:564pt;height:730.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" filled="f" strokecolor="#1f3763 [1604]" strokeweight="1pt"/>
            </w:pict>
          </mc:Fallback>
        </mc:AlternateContent>
      </w:r>
      <w:r w:rsidR="005912EA" w:rsidRPr="00762CBD">
        <w:rPr>
          <w:b/>
          <w:sz w:val="24"/>
          <w:szCs w:val="24"/>
        </w:rPr>
        <w:t>SURVEY ANALYSIS AND REPORTS</w:t>
      </w:r>
    </w:p>
    <w:p w14:paraId="0F4DAF67" w14:textId="3FA8DEE3" w:rsidR="005912EA" w:rsidRDefault="005912EA" w:rsidP="005912EA">
      <w:pPr>
        <w:jc w:val="center"/>
        <w:rPr>
          <w:i/>
          <w:sz w:val="24"/>
          <w:szCs w:val="24"/>
        </w:rPr>
      </w:pPr>
      <w:r w:rsidRPr="00762CBD">
        <w:rPr>
          <w:i/>
          <w:sz w:val="24"/>
          <w:szCs w:val="24"/>
        </w:rPr>
        <w:t xml:space="preserve">Once a </w:t>
      </w:r>
      <w:r w:rsidR="00762CBD" w:rsidRPr="00762CBD">
        <w:rPr>
          <w:i/>
          <w:sz w:val="24"/>
          <w:szCs w:val="24"/>
        </w:rPr>
        <w:t>survey</w:t>
      </w:r>
      <w:r w:rsidRPr="00762CBD">
        <w:rPr>
          <w:i/>
          <w:sz w:val="24"/>
          <w:szCs w:val="24"/>
        </w:rPr>
        <w:t xml:space="preserve"> is complete, you can </w:t>
      </w:r>
      <w:r w:rsidR="00762CBD" w:rsidRPr="00762CBD">
        <w:rPr>
          <w:i/>
          <w:sz w:val="24"/>
          <w:szCs w:val="24"/>
        </w:rPr>
        <w:t>begin using the reports and analysis functions.  Analysis functions allow you to quickly see status of programs and to search for specific answers to questions.  Reports can be used to provide an immediate snapshot of one or more programs, manage your portfolio of programs or as a quick cut and paste for a presentation.</w:t>
      </w:r>
    </w:p>
    <w:p w14:paraId="4C7B89B3" w14:textId="77777777" w:rsidR="00762CBD" w:rsidRPr="00EF400A" w:rsidRDefault="00762CBD" w:rsidP="005912EA">
      <w:pPr>
        <w:jc w:val="center"/>
        <w:rPr>
          <w:i/>
          <w:sz w:val="16"/>
          <w:szCs w:val="16"/>
        </w:rPr>
      </w:pPr>
    </w:p>
    <w:p w14:paraId="7BD45098" w14:textId="51E4D406" w:rsidR="00762CBD" w:rsidRPr="00EF400A" w:rsidRDefault="00762CBD" w:rsidP="005912EA">
      <w:pPr>
        <w:rPr>
          <w:b/>
          <w:sz w:val="16"/>
          <w:szCs w:val="16"/>
        </w:rPr>
      </w:pPr>
      <w:r w:rsidRPr="00EF400A">
        <w:rPr>
          <w:b/>
          <w:noProof/>
          <w:sz w:val="16"/>
          <w:szCs w:val="16"/>
        </w:rPr>
        <mc:AlternateContent>
          <mc:Choice Requires="wps">
            <w:drawing>
              <wp:anchor distT="0" distB="0" distL="114300" distR="114300" simplePos="0" relativeHeight="251659264" behindDoc="0" locked="0" layoutInCell="1" allowOverlap="1" wp14:anchorId="7FCD9F30" wp14:editId="1F9ACE5F">
                <wp:simplePos x="0" y="0"/>
                <wp:positionH relativeFrom="margin">
                  <wp:align>right</wp:align>
                </wp:positionH>
                <wp:positionV relativeFrom="paragraph">
                  <wp:posOffset>5080</wp:posOffset>
                </wp:positionV>
                <wp:extent cx="685800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685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6F62F1" id="Straight Connector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8.8pt,.4pt" to="1028.8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" strokecolor="#4472c4 [3204]" strokeweight=".5pt">
                <v:stroke joinstyle="miter"/>
                <w10:wrap anchorx="margin"/>
              </v:line>
            </w:pict>
          </mc:Fallback>
        </mc:AlternateContent>
      </w:r>
    </w:p>
    <w:p w14:paraId="324EB0BA" w14:textId="45F58661" w:rsidR="005912EA" w:rsidRPr="00762CBD" w:rsidRDefault="005912EA" w:rsidP="00762CBD">
      <w:pPr>
        <w:jc w:val="center"/>
        <w:rPr>
          <w:b/>
          <w:sz w:val="24"/>
          <w:szCs w:val="24"/>
        </w:rPr>
      </w:pPr>
      <w:r w:rsidRPr="00762CBD">
        <w:rPr>
          <w:b/>
          <w:sz w:val="24"/>
          <w:szCs w:val="24"/>
        </w:rPr>
        <w:t>SURVEY ANALYSIS</w:t>
      </w:r>
    </w:p>
    <w:p w14:paraId="0FDE8CCA" w14:textId="08B03B5E" w:rsidR="005912EA" w:rsidRPr="00762CBD" w:rsidRDefault="005912EA" w:rsidP="005912EA">
      <w:pPr>
        <w:pStyle w:val="ListParagraph"/>
        <w:numPr>
          <w:ilvl w:val="0"/>
          <w:numId w:val="2"/>
        </w:numPr>
        <w:rPr>
          <w:b/>
          <w:bCs/>
          <w:sz w:val="24"/>
          <w:szCs w:val="24"/>
        </w:rPr>
      </w:pPr>
      <w:r w:rsidRPr="00762CBD">
        <w:rPr>
          <w:b/>
          <w:bCs/>
          <w:sz w:val="24"/>
          <w:szCs w:val="24"/>
        </w:rPr>
        <w:t>Login</w:t>
      </w:r>
      <w:r w:rsidRPr="00762CBD">
        <w:rPr>
          <w:sz w:val="24"/>
          <w:szCs w:val="24"/>
        </w:rPr>
        <w:t xml:space="preserve"> to ASM.</w:t>
      </w:r>
    </w:p>
    <w:p w14:paraId="67CBE437" w14:textId="22207924" w:rsidR="005912EA" w:rsidRPr="00762CBD" w:rsidRDefault="005912EA" w:rsidP="005912EA">
      <w:pPr>
        <w:pStyle w:val="ListParagraph"/>
        <w:numPr>
          <w:ilvl w:val="0"/>
          <w:numId w:val="2"/>
        </w:numPr>
        <w:rPr>
          <w:b/>
          <w:bCs/>
          <w:sz w:val="24"/>
          <w:szCs w:val="24"/>
        </w:rPr>
      </w:pPr>
      <w:r w:rsidRPr="00762CBD">
        <w:rPr>
          <w:noProof/>
          <w:sz w:val="24"/>
          <w:szCs w:val="24"/>
        </w:rPr>
        <w:t xml:space="preserve">Click on </w:t>
      </w:r>
      <w:r w:rsidRPr="00762CBD">
        <w:rPr>
          <w:b/>
          <w:bCs/>
          <w:noProof/>
          <w:sz w:val="24"/>
          <w:szCs w:val="24"/>
        </w:rPr>
        <w:t>Survey Analysis.</w:t>
      </w:r>
    </w:p>
    <w:p w14:paraId="63A37179" w14:textId="77777777" w:rsidR="005F0FC0" w:rsidRPr="005F0FC0" w:rsidRDefault="005912EA" w:rsidP="005F0FC0">
      <w:pPr>
        <w:pStyle w:val="ListParagraph"/>
        <w:numPr>
          <w:ilvl w:val="0"/>
          <w:numId w:val="2"/>
        </w:numPr>
        <w:rPr>
          <w:b/>
          <w:bCs/>
          <w:color w:val="000000" w:themeColor="text1"/>
          <w:sz w:val="24"/>
          <w:szCs w:val="24"/>
        </w:rPr>
      </w:pPr>
      <w:r w:rsidRPr="005F0FC0">
        <w:rPr>
          <w:noProof/>
          <w:color w:val="000000" w:themeColor="text1"/>
          <w:sz w:val="24"/>
          <w:szCs w:val="24"/>
        </w:rPr>
        <w:t xml:space="preserve">Select the applicable objective from the drop down menu. </w:t>
      </w:r>
    </w:p>
    <w:p w14:paraId="65886285" w14:textId="04AC5E1F" w:rsidR="001D49AD" w:rsidRPr="005F0FC0" w:rsidRDefault="001D49AD" w:rsidP="005F0FC0">
      <w:pPr>
        <w:pStyle w:val="ListParagraph"/>
        <w:numPr>
          <w:ilvl w:val="1"/>
          <w:numId w:val="2"/>
        </w:numPr>
        <w:rPr>
          <w:b/>
          <w:bCs/>
          <w:color w:val="000000" w:themeColor="text1"/>
          <w:sz w:val="24"/>
          <w:szCs w:val="24"/>
        </w:rPr>
      </w:pPr>
      <w:r w:rsidRPr="005F0FC0">
        <w:rPr>
          <w:noProof/>
          <w:color w:val="000000" w:themeColor="text1"/>
          <w:sz w:val="24"/>
          <w:szCs w:val="24"/>
        </w:rPr>
        <w:t>(Program Protection Plan PPP or SCRM Survey)</w:t>
      </w:r>
    </w:p>
    <w:p w14:paraId="00E47D78" w14:textId="360E151B" w:rsidR="005912EA" w:rsidRPr="005F0FC0" w:rsidRDefault="005912EA" w:rsidP="005912EA">
      <w:pPr>
        <w:pStyle w:val="ListParagraph"/>
        <w:numPr>
          <w:ilvl w:val="0"/>
          <w:numId w:val="2"/>
        </w:numPr>
        <w:rPr>
          <w:b/>
          <w:bCs/>
          <w:color w:val="000000" w:themeColor="text1"/>
          <w:sz w:val="24"/>
          <w:szCs w:val="24"/>
        </w:rPr>
      </w:pPr>
      <w:r w:rsidRPr="005F0FC0">
        <w:rPr>
          <w:noProof/>
          <w:color w:val="000000" w:themeColor="text1"/>
          <w:sz w:val="24"/>
          <w:szCs w:val="24"/>
        </w:rPr>
        <w:t>Select the sur</w:t>
      </w:r>
      <w:r w:rsidR="00762CBD" w:rsidRPr="005F0FC0">
        <w:rPr>
          <w:noProof/>
          <w:color w:val="000000" w:themeColor="text1"/>
          <w:sz w:val="24"/>
          <w:szCs w:val="24"/>
        </w:rPr>
        <w:t>ve</w:t>
      </w:r>
      <w:r w:rsidRPr="005F0FC0">
        <w:rPr>
          <w:noProof/>
          <w:color w:val="000000" w:themeColor="text1"/>
          <w:sz w:val="24"/>
          <w:szCs w:val="24"/>
        </w:rPr>
        <w:t>y</w:t>
      </w:r>
      <w:r w:rsidR="00762CBD" w:rsidRPr="005F0FC0">
        <w:rPr>
          <w:noProof/>
          <w:color w:val="000000" w:themeColor="text1"/>
          <w:sz w:val="24"/>
          <w:szCs w:val="24"/>
        </w:rPr>
        <w:t>(</w:t>
      </w:r>
      <w:r w:rsidRPr="005F0FC0">
        <w:rPr>
          <w:noProof/>
          <w:color w:val="000000" w:themeColor="text1"/>
          <w:sz w:val="24"/>
          <w:szCs w:val="24"/>
        </w:rPr>
        <w:t>s</w:t>
      </w:r>
      <w:r w:rsidR="00762CBD" w:rsidRPr="005F0FC0">
        <w:rPr>
          <w:noProof/>
          <w:color w:val="000000" w:themeColor="text1"/>
          <w:sz w:val="24"/>
          <w:szCs w:val="24"/>
        </w:rPr>
        <w:t>)</w:t>
      </w:r>
      <w:r w:rsidRPr="005F0FC0">
        <w:rPr>
          <w:noProof/>
          <w:color w:val="000000" w:themeColor="text1"/>
          <w:sz w:val="24"/>
          <w:szCs w:val="24"/>
        </w:rPr>
        <w:t xml:space="preserve"> to include in the analysis</w:t>
      </w:r>
      <w:r w:rsidR="003A406F" w:rsidRPr="005F0FC0">
        <w:rPr>
          <w:noProof/>
          <w:color w:val="000000" w:themeColor="text1"/>
          <w:sz w:val="24"/>
          <w:szCs w:val="24"/>
        </w:rPr>
        <w:t xml:space="preserve"> </w:t>
      </w:r>
      <w:bookmarkStart w:id="0" w:name="_Hlk113347960"/>
      <w:r w:rsidR="003A406F" w:rsidRPr="005F0FC0">
        <w:rPr>
          <w:noProof/>
          <w:color w:val="000000" w:themeColor="text1"/>
          <w:sz w:val="24"/>
          <w:szCs w:val="24"/>
        </w:rPr>
        <w:t>by clicking the box to the left</w:t>
      </w:r>
      <w:bookmarkEnd w:id="0"/>
      <w:r w:rsidRPr="005F0FC0">
        <w:rPr>
          <w:noProof/>
          <w:color w:val="000000" w:themeColor="text1"/>
          <w:sz w:val="24"/>
          <w:szCs w:val="24"/>
        </w:rPr>
        <w:t>.</w:t>
      </w:r>
      <w:r w:rsidR="003A406F" w:rsidRPr="005F0FC0">
        <w:rPr>
          <w:noProof/>
          <w:color w:val="000000" w:themeColor="text1"/>
          <w:sz w:val="24"/>
          <w:szCs w:val="24"/>
        </w:rPr>
        <w:t xml:space="preserve"> </w:t>
      </w:r>
    </w:p>
    <w:p w14:paraId="58AE10F3" w14:textId="15E583E4" w:rsidR="005912EA" w:rsidRPr="005F0FC0" w:rsidRDefault="005912EA" w:rsidP="005912EA">
      <w:pPr>
        <w:pStyle w:val="ListParagraph"/>
        <w:numPr>
          <w:ilvl w:val="0"/>
          <w:numId w:val="2"/>
        </w:numPr>
        <w:rPr>
          <w:b/>
          <w:bCs/>
          <w:color w:val="000000" w:themeColor="text1"/>
          <w:sz w:val="24"/>
          <w:szCs w:val="24"/>
        </w:rPr>
      </w:pPr>
      <w:r w:rsidRPr="005F0FC0">
        <w:rPr>
          <w:noProof/>
          <w:color w:val="000000" w:themeColor="text1"/>
          <w:sz w:val="24"/>
          <w:szCs w:val="24"/>
        </w:rPr>
        <w:t xml:space="preserve">Click on </w:t>
      </w:r>
      <w:r w:rsidRPr="005F0FC0">
        <w:rPr>
          <w:b/>
          <w:bCs/>
          <w:noProof/>
          <w:color w:val="000000" w:themeColor="text1"/>
          <w:sz w:val="24"/>
          <w:szCs w:val="24"/>
        </w:rPr>
        <w:t>Continue to Analysis.</w:t>
      </w:r>
    </w:p>
    <w:p w14:paraId="28CD2880" w14:textId="73AE6178" w:rsidR="005912EA" w:rsidRPr="005F0FC0" w:rsidRDefault="005912EA" w:rsidP="005912EA">
      <w:pPr>
        <w:ind w:left="720"/>
        <w:rPr>
          <w:b/>
          <w:bCs/>
          <w:color w:val="000000" w:themeColor="text1"/>
          <w:sz w:val="24"/>
          <w:szCs w:val="24"/>
        </w:rPr>
      </w:pPr>
    </w:p>
    <w:p w14:paraId="61977CDB" w14:textId="05E5FE2B" w:rsidR="005912EA" w:rsidRPr="00762CBD" w:rsidRDefault="005912EA" w:rsidP="00762CBD">
      <w:pPr>
        <w:rPr>
          <w:b/>
          <w:bCs/>
          <w:sz w:val="24"/>
          <w:szCs w:val="24"/>
        </w:rPr>
      </w:pPr>
      <w:r w:rsidRPr="00762CBD">
        <w:rPr>
          <w:b/>
          <w:bCs/>
          <w:sz w:val="24"/>
          <w:szCs w:val="24"/>
        </w:rPr>
        <w:t>Look at a specific question across Multiple Surveys</w:t>
      </w:r>
    </w:p>
    <w:p w14:paraId="0B9DCCE8" w14:textId="6FEB19E5" w:rsidR="005912EA" w:rsidRPr="00762CBD" w:rsidRDefault="005912EA" w:rsidP="005912EA">
      <w:pPr>
        <w:pStyle w:val="ListParagraph"/>
        <w:numPr>
          <w:ilvl w:val="0"/>
          <w:numId w:val="3"/>
        </w:numPr>
        <w:ind w:left="1080"/>
        <w:rPr>
          <w:sz w:val="24"/>
          <w:szCs w:val="24"/>
        </w:rPr>
      </w:pPr>
      <w:r w:rsidRPr="00762CBD">
        <w:rPr>
          <w:sz w:val="24"/>
          <w:szCs w:val="24"/>
        </w:rPr>
        <w:t xml:space="preserve">Select the </w:t>
      </w:r>
      <w:r w:rsidRPr="00762CBD">
        <w:rPr>
          <w:b/>
          <w:bCs/>
          <w:sz w:val="24"/>
          <w:szCs w:val="24"/>
        </w:rPr>
        <w:t>Survey Section</w:t>
      </w:r>
      <w:r w:rsidRPr="00762CBD">
        <w:rPr>
          <w:sz w:val="24"/>
          <w:szCs w:val="24"/>
        </w:rPr>
        <w:t xml:space="preserve"> to view.</w:t>
      </w:r>
    </w:p>
    <w:p w14:paraId="3FCA909C" w14:textId="23BCE416" w:rsidR="005912EA" w:rsidRDefault="005912EA" w:rsidP="005912EA">
      <w:pPr>
        <w:pStyle w:val="ListParagraph"/>
        <w:numPr>
          <w:ilvl w:val="0"/>
          <w:numId w:val="3"/>
        </w:numPr>
        <w:ind w:left="1080"/>
        <w:rPr>
          <w:sz w:val="24"/>
          <w:szCs w:val="24"/>
        </w:rPr>
      </w:pPr>
      <w:r w:rsidRPr="00762CBD">
        <w:rPr>
          <w:sz w:val="24"/>
          <w:szCs w:val="24"/>
        </w:rPr>
        <w:t xml:space="preserve">Select a </w:t>
      </w:r>
      <w:r w:rsidRPr="00762CBD">
        <w:rPr>
          <w:b/>
          <w:bCs/>
          <w:sz w:val="24"/>
          <w:szCs w:val="24"/>
        </w:rPr>
        <w:t>specific survey question</w:t>
      </w:r>
      <w:r w:rsidRPr="00762CBD">
        <w:rPr>
          <w:sz w:val="24"/>
          <w:szCs w:val="24"/>
        </w:rPr>
        <w:t xml:space="preserve"> to view.</w:t>
      </w:r>
    </w:p>
    <w:p w14:paraId="3C5B88F9" w14:textId="7489022D" w:rsidR="00762CBD" w:rsidRPr="00762CBD" w:rsidRDefault="00762CBD" w:rsidP="00762CBD">
      <w:pPr>
        <w:pStyle w:val="ListParagraph"/>
        <w:numPr>
          <w:ilvl w:val="1"/>
          <w:numId w:val="3"/>
        </w:numPr>
        <w:rPr>
          <w:sz w:val="24"/>
          <w:szCs w:val="24"/>
        </w:rPr>
      </w:pPr>
      <w:r>
        <w:rPr>
          <w:sz w:val="24"/>
          <w:szCs w:val="24"/>
        </w:rPr>
        <w:t>Results show in the grid.</w:t>
      </w:r>
    </w:p>
    <w:p w14:paraId="591A9094" w14:textId="20F905AD" w:rsidR="005912EA" w:rsidRPr="00762CBD" w:rsidRDefault="005912EA" w:rsidP="00762CBD">
      <w:pPr>
        <w:pStyle w:val="ListParagraph"/>
        <w:numPr>
          <w:ilvl w:val="2"/>
          <w:numId w:val="3"/>
        </w:numPr>
        <w:rPr>
          <w:sz w:val="24"/>
          <w:szCs w:val="24"/>
        </w:rPr>
      </w:pPr>
      <w:r w:rsidRPr="00762CBD">
        <w:rPr>
          <w:sz w:val="24"/>
          <w:szCs w:val="24"/>
        </w:rPr>
        <w:t xml:space="preserve">The </w:t>
      </w:r>
      <w:r w:rsidRPr="00762CBD">
        <w:rPr>
          <w:b/>
          <w:bCs/>
          <w:sz w:val="24"/>
          <w:szCs w:val="24"/>
        </w:rPr>
        <w:t>Summary Tab</w:t>
      </w:r>
      <w:r w:rsidRPr="00762CBD">
        <w:rPr>
          <w:sz w:val="24"/>
          <w:szCs w:val="24"/>
        </w:rPr>
        <w:t xml:space="preserve"> shows the </w:t>
      </w:r>
      <w:r w:rsidRPr="00762CBD">
        <w:rPr>
          <w:b/>
          <w:bCs/>
          <w:sz w:val="24"/>
          <w:szCs w:val="24"/>
        </w:rPr>
        <w:t>count</w:t>
      </w:r>
      <w:r w:rsidRPr="00762CBD">
        <w:rPr>
          <w:sz w:val="24"/>
          <w:szCs w:val="24"/>
        </w:rPr>
        <w:t xml:space="preserve"> of the answers for the question.</w:t>
      </w:r>
    </w:p>
    <w:p w14:paraId="6B296AC9" w14:textId="34832104" w:rsidR="005912EA" w:rsidRDefault="005912EA" w:rsidP="00762CBD">
      <w:pPr>
        <w:pStyle w:val="ListParagraph"/>
        <w:numPr>
          <w:ilvl w:val="2"/>
          <w:numId w:val="3"/>
        </w:numPr>
        <w:rPr>
          <w:sz w:val="24"/>
          <w:szCs w:val="24"/>
        </w:rPr>
      </w:pPr>
      <w:r w:rsidRPr="00762CBD">
        <w:rPr>
          <w:sz w:val="24"/>
          <w:szCs w:val="24"/>
        </w:rPr>
        <w:t xml:space="preserve">The </w:t>
      </w:r>
      <w:r w:rsidRPr="00762CBD">
        <w:rPr>
          <w:b/>
          <w:bCs/>
          <w:sz w:val="24"/>
          <w:szCs w:val="24"/>
        </w:rPr>
        <w:t>Detail tab</w:t>
      </w:r>
      <w:r w:rsidRPr="00762CBD">
        <w:rPr>
          <w:sz w:val="24"/>
          <w:szCs w:val="24"/>
        </w:rPr>
        <w:t xml:space="preserve"> shows </w:t>
      </w:r>
      <w:r w:rsidR="005F0FC0">
        <w:rPr>
          <w:sz w:val="24"/>
          <w:szCs w:val="24"/>
        </w:rPr>
        <w:t>how each survey answered the question</w:t>
      </w:r>
      <w:r w:rsidRPr="00762CBD">
        <w:rPr>
          <w:sz w:val="24"/>
          <w:szCs w:val="24"/>
        </w:rPr>
        <w:t>.</w:t>
      </w:r>
    </w:p>
    <w:p w14:paraId="2EF285E0" w14:textId="11540374" w:rsidR="005912EA" w:rsidRPr="00EF400A" w:rsidRDefault="005912EA" w:rsidP="005912EA">
      <w:pPr>
        <w:rPr>
          <w:b/>
          <w:bCs/>
          <w:sz w:val="18"/>
          <w:szCs w:val="18"/>
        </w:rPr>
      </w:pPr>
    </w:p>
    <w:p w14:paraId="5FE28F0B" w14:textId="52A6C3F1" w:rsidR="00762CBD" w:rsidRPr="0012186A" w:rsidRDefault="00762CBD" w:rsidP="00762CBD">
      <w:pPr>
        <w:jc w:val="center"/>
        <w:rPr>
          <w:b/>
          <w:sz w:val="16"/>
          <w:szCs w:val="16"/>
        </w:rPr>
      </w:pPr>
      <w:r w:rsidRPr="0012186A">
        <w:rPr>
          <w:b/>
          <w:noProof/>
          <w:sz w:val="16"/>
          <w:szCs w:val="16"/>
        </w:rPr>
        <mc:AlternateContent>
          <mc:Choice Requires="wps">
            <w:drawing>
              <wp:anchor distT="0" distB="0" distL="114300" distR="114300" simplePos="0" relativeHeight="251661312" behindDoc="0" locked="0" layoutInCell="1" allowOverlap="1" wp14:anchorId="6F6CBBA7" wp14:editId="43E3D066">
                <wp:simplePos x="0" y="0"/>
                <wp:positionH relativeFrom="margin">
                  <wp:align>right</wp:align>
                </wp:positionH>
                <wp:positionV relativeFrom="paragraph">
                  <wp:posOffset>12064</wp:posOffset>
                </wp:positionV>
                <wp:extent cx="6829425" cy="3810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682942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480AFF" id="Straight Connector 3"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6.55pt,.95pt" to="1024.3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" strokecolor="#4472c4 [3204]" strokeweight=".5pt">
                <v:stroke joinstyle="miter"/>
                <w10:wrap anchorx="margin"/>
              </v:line>
            </w:pict>
          </mc:Fallback>
        </mc:AlternateContent>
      </w:r>
    </w:p>
    <w:p w14:paraId="2906A8BC" w14:textId="25559930" w:rsidR="005912EA" w:rsidRPr="00762CBD" w:rsidRDefault="005912EA" w:rsidP="00762CBD">
      <w:pPr>
        <w:jc w:val="center"/>
        <w:rPr>
          <w:b/>
          <w:sz w:val="24"/>
          <w:szCs w:val="24"/>
        </w:rPr>
      </w:pPr>
      <w:r w:rsidRPr="00762CBD">
        <w:rPr>
          <w:b/>
          <w:sz w:val="24"/>
          <w:szCs w:val="24"/>
        </w:rPr>
        <w:t>SURVEY REPORTS</w:t>
      </w:r>
    </w:p>
    <w:p w14:paraId="7F83FD46" w14:textId="34484749" w:rsidR="005912EA" w:rsidRPr="00762CBD" w:rsidRDefault="005912EA" w:rsidP="005912EA">
      <w:pPr>
        <w:jc w:val="center"/>
        <w:rPr>
          <w:i/>
          <w:sz w:val="24"/>
          <w:szCs w:val="24"/>
        </w:rPr>
      </w:pPr>
      <w:r w:rsidRPr="00762CBD">
        <w:rPr>
          <w:i/>
          <w:sz w:val="24"/>
          <w:szCs w:val="24"/>
        </w:rPr>
        <w:t xml:space="preserve">There are different types of reports available for surveys.  Reports </w:t>
      </w:r>
      <w:r w:rsidR="00762CBD">
        <w:rPr>
          <w:i/>
          <w:sz w:val="24"/>
          <w:szCs w:val="24"/>
        </w:rPr>
        <w:t>show</w:t>
      </w:r>
      <w:r w:rsidRPr="00762CBD">
        <w:rPr>
          <w:i/>
          <w:sz w:val="24"/>
          <w:szCs w:val="24"/>
        </w:rPr>
        <w:t xml:space="preserve"> as buttons on the Survey Analysis page.  You can run a report on a single survey or </w:t>
      </w:r>
      <w:r w:rsidR="00762CBD">
        <w:rPr>
          <w:i/>
          <w:sz w:val="24"/>
          <w:szCs w:val="24"/>
        </w:rPr>
        <w:t>on</w:t>
      </w:r>
      <w:r w:rsidRPr="00762CBD">
        <w:rPr>
          <w:i/>
          <w:sz w:val="24"/>
          <w:szCs w:val="24"/>
        </w:rPr>
        <w:t xml:space="preserve"> multiple surveys.</w:t>
      </w:r>
    </w:p>
    <w:p w14:paraId="0598637D" w14:textId="77777777" w:rsidR="005912EA" w:rsidRPr="0012186A" w:rsidRDefault="005912EA" w:rsidP="005912EA">
      <w:pPr>
        <w:jc w:val="center"/>
        <w:rPr>
          <w:i/>
          <w:sz w:val="14"/>
          <w:szCs w:val="14"/>
        </w:rPr>
      </w:pPr>
    </w:p>
    <w:p w14:paraId="422D6C08" w14:textId="77777777" w:rsidR="005912EA" w:rsidRPr="00762CBD" w:rsidRDefault="005912EA" w:rsidP="005912EA">
      <w:pPr>
        <w:rPr>
          <w:b/>
          <w:bCs/>
          <w:iCs/>
          <w:sz w:val="24"/>
          <w:szCs w:val="24"/>
        </w:rPr>
      </w:pPr>
      <w:r w:rsidRPr="00762CBD">
        <w:rPr>
          <w:b/>
          <w:bCs/>
          <w:iCs/>
          <w:sz w:val="24"/>
          <w:szCs w:val="24"/>
        </w:rPr>
        <w:t>MULTIPLE SURVEY REPORTS (can also be run on a single report)</w:t>
      </w:r>
    </w:p>
    <w:p w14:paraId="63963C88" w14:textId="77777777" w:rsidR="005912EA" w:rsidRPr="0012186A" w:rsidRDefault="005912EA" w:rsidP="005912EA">
      <w:pPr>
        <w:rPr>
          <w:b/>
          <w:bCs/>
          <w:sz w:val="12"/>
          <w:szCs w:val="12"/>
        </w:rPr>
      </w:pPr>
    </w:p>
    <w:p w14:paraId="159D0E24" w14:textId="77777777" w:rsidR="005912EA" w:rsidRPr="00762CBD" w:rsidRDefault="005912EA" w:rsidP="005912EA">
      <w:pPr>
        <w:pStyle w:val="ListParagraph"/>
        <w:numPr>
          <w:ilvl w:val="0"/>
          <w:numId w:val="4"/>
        </w:numPr>
        <w:rPr>
          <w:noProof/>
          <w:sz w:val="24"/>
          <w:szCs w:val="24"/>
        </w:rPr>
      </w:pPr>
      <w:r w:rsidRPr="00762CBD">
        <w:rPr>
          <w:b/>
          <w:bCs/>
          <w:noProof/>
          <w:sz w:val="24"/>
          <w:szCs w:val="24"/>
        </w:rPr>
        <w:t>Login</w:t>
      </w:r>
      <w:r w:rsidRPr="00762CBD">
        <w:rPr>
          <w:noProof/>
          <w:sz w:val="24"/>
          <w:szCs w:val="24"/>
        </w:rPr>
        <w:t xml:space="preserve"> to ASM.</w:t>
      </w:r>
    </w:p>
    <w:p w14:paraId="453441A9" w14:textId="77777777" w:rsidR="005912EA" w:rsidRPr="00762CBD" w:rsidRDefault="005912EA" w:rsidP="005912EA">
      <w:pPr>
        <w:pStyle w:val="ListParagraph"/>
        <w:numPr>
          <w:ilvl w:val="0"/>
          <w:numId w:val="4"/>
        </w:numPr>
        <w:rPr>
          <w:noProof/>
          <w:sz w:val="24"/>
          <w:szCs w:val="24"/>
        </w:rPr>
      </w:pPr>
      <w:r w:rsidRPr="00762CBD">
        <w:rPr>
          <w:noProof/>
          <w:sz w:val="24"/>
          <w:szCs w:val="24"/>
        </w:rPr>
        <w:t xml:space="preserve">Click on </w:t>
      </w:r>
      <w:r w:rsidRPr="00762CBD">
        <w:rPr>
          <w:b/>
          <w:bCs/>
          <w:noProof/>
          <w:sz w:val="24"/>
          <w:szCs w:val="24"/>
        </w:rPr>
        <w:t>Survey Analysis</w:t>
      </w:r>
      <w:r w:rsidRPr="00762CBD">
        <w:rPr>
          <w:noProof/>
          <w:sz w:val="24"/>
          <w:szCs w:val="24"/>
        </w:rPr>
        <w:t>.</w:t>
      </w:r>
    </w:p>
    <w:p w14:paraId="449EF815" w14:textId="4F9BDB51" w:rsidR="005912EA" w:rsidRPr="00762CBD" w:rsidRDefault="005912EA" w:rsidP="005912EA">
      <w:pPr>
        <w:pStyle w:val="ListParagraph"/>
        <w:numPr>
          <w:ilvl w:val="0"/>
          <w:numId w:val="4"/>
        </w:numPr>
        <w:rPr>
          <w:noProof/>
          <w:sz w:val="24"/>
          <w:szCs w:val="24"/>
        </w:rPr>
      </w:pPr>
      <w:r w:rsidRPr="00762CBD">
        <w:rPr>
          <w:noProof/>
          <w:sz w:val="24"/>
          <w:szCs w:val="24"/>
        </w:rPr>
        <w:t xml:space="preserve">Select </w:t>
      </w:r>
      <w:r w:rsidRPr="00762CBD">
        <w:rPr>
          <w:b/>
          <w:bCs/>
          <w:noProof/>
          <w:sz w:val="24"/>
          <w:szCs w:val="24"/>
        </w:rPr>
        <w:t xml:space="preserve">the </w:t>
      </w:r>
      <w:r w:rsidR="005F0FC0">
        <w:rPr>
          <w:b/>
          <w:bCs/>
          <w:noProof/>
          <w:sz w:val="24"/>
          <w:szCs w:val="24"/>
        </w:rPr>
        <w:t xml:space="preserve">applicable </w:t>
      </w:r>
      <w:r w:rsidRPr="00762CBD">
        <w:rPr>
          <w:b/>
          <w:bCs/>
          <w:noProof/>
          <w:sz w:val="24"/>
          <w:szCs w:val="24"/>
        </w:rPr>
        <w:t xml:space="preserve">objective </w:t>
      </w:r>
      <w:r w:rsidR="00764CA7">
        <w:rPr>
          <w:b/>
          <w:bCs/>
          <w:noProof/>
          <w:sz w:val="24"/>
          <w:szCs w:val="24"/>
        </w:rPr>
        <w:t xml:space="preserve"> </w:t>
      </w:r>
      <w:r w:rsidRPr="00762CBD">
        <w:rPr>
          <w:noProof/>
          <w:sz w:val="24"/>
          <w:szCs w:val="24"/>
        </w:rPr>
        <w:t>from the drop down menu.</w:t>
      </w:r>
      <w:r w:rsidR="00764CA7">
        <w:rPr>
          <w:noProof/>
          <w:sz w:val="24"/>
          <w:szCs w:val="24"/>
        </w:rPr>
        <w:t xml:space="preserve"> </w:t>
      </w:r>
      <w:r w:rsidRPr="00762CBD">
        <w:rPr>
          <w:b/>
          <w:bCs/>
          <w:noProof/>
          <w:sz w:val="24"/>
          <w:szCs w:val="24"/>
        </w:rPr>
        <w:t>Select the survey(s) to include</w:t>
      </w:r>
      <w:r w:rsidRPr="00762CBD">
        <w:rPr>
          <w:noProof/>
          <w:sz w:val="24"/>
          <w:szCs w:val="24"/>
        </w:rPr>
        <w:t xml:space="preserve"> in the report</w:t>
      </w:r>
      <w:r w:rsidR="005F0FC0">
        <w:rPr>
          <w:noProof/>
          <w:sz w:val="24"/>
          <w:szCs w:val="24"/>
        </w:rPr>
        <w:t xml:space="preserve"> </w:t>
      </w:r>
      <w:r w:rsidR="005F0FC0">
        <w:rPr>
          <w:noProof/>
          <w:sz w:val="24"/>
          <w:szCs w:val="24"/>
        </w:rPr>
        <w:t>by clicking the box to the left</w:t>
      </w:r>
      <w:r w:rsidRPr="00762CBD">
        <w:rPr>
          <w:noProof/>
          <w:sz w:val="24"/>
          <w:szCs w:val="24"/>
        </w:rPr>
        <w:t>.</w:t>
      </w:r>
    </w:p>
    <w:p w14:paraId="12F537B9" w14:textId="29398DC4" w:rsidR="005912EA" w:rsidRDefault="005912EA" w:rsidP="005912EA">
      <w:pPr>
        <w:pStyle w:val="ListParagraph"/>
        <w:numPr>
          <w:ilvl w:val="1"/>
          <w:numId w:val="4"/>
        </w:numPr>
        <w:rPr>
          <w:noProof/>
          <w:sz w:val="24"/>
          <w:szCs w:val="24"/>
        </w:rPr>
      </w:pPr>
      <w:r w:rsidRPr="00762CBD">
        <w:rPr>
          <w:noProof/>
          <w:sz w:val="24"/>
          <w:szCs w:val="24"/>
        </w:rPr>
        <w:t xml:space="preserve">Use the </w:t>
      </w:r>
      <w:r w:rsidR="005F0FC0">
        <w:rPr>
          <w:noProof/>
          <w:sz w:val="24"/>
          <w:szCs w:val="24"/>
        </w:rPr>
        <w:t xml:space="preserve">white </w:t>
      </w:r>
      <w:r w:rsidRPr="00762CBD">
        <w:rPr>
          <w:noProof/>
          <w:sz w:val="24"/>
          <w:szCs w:val="24"/>
        </w:rPr>
        <w:t xml:space="preserve">filter boxes </w:t>
      </w:r>
      <w:r w:rsidR="005F0FC0">
        <w:rPr>
          <w:noProof/>
          <w:sz w:val="24"/>
          <w:szCs w:val="24"/>
        </w:rPr>
        <w:t xml:space="preserve">above each column </w:t>
      </w:r>
      <w:r w:rsidRPr="00762CBD">
        <w:rPr>
          <w:noProof/>
          <w:sz w:val="24"/>
          <w:szCs w:val="24"/>
        </w:rPr>
        <w:t>o help find a specific survey.</w:t>
      </w:r>
    </w:p>
    <w:p w14:paraId="4EB17E0B" w14:textId="0A13659E" w:rsidR="00764CA7" w:rsidRPr="00762CBD" w:rsidRDefault="00764CA7" w:rsidP="005F0FC0">
      <w:pPr>
        <w:pStyle w:val="ListParagraph"/>
        <w:numPr>
          <w:ilvl w:val="0"/>
          <w:numId w:val="4"/>
        </w:numPr>
        <w:rPr>
          <w:noProof/>
          <w:sz w:val="24"/>
          <w:szCs w:val="24"/>
        </w:rPr>
      </w:pPr>
      <w:r>
        <w:rPr>
          <w:noProof/>
          <w:sz w:val="24"/>
          <w:szCs w:val="24"/>
        </w:rPr>
        <w:t xml:space="preserve">Select </w:t>
      </w:r>
      <w:r w:rsidRPr="005F0FC0">
        <w:rPr>
          <w:b/>
          <w:bCs/>
          <w:noProof/>
          <w:sz w:val="24"/>
          <w:szCs w:val="24"/>
        </w:rPr>
        <w:t>Continue to Analysis</w:t>
      </w:r>
      <w:r>
        <w:rPr>
          <w:noProof/>
          <w:sz w:val="24"/>
          <w:szCs w:val="24"/>
        </w:rPr>
        <w:t xml:space="preserve"> </w:t>
      </w:r>
    </w:p>
    <w:p w14:paraId="646769C7" w14:textId="77777777" w:rsidR="005912EA" w:rsidRPr="00762CBD" w:rsidRDefault="005912EA" w:rsidP="005912EA">
      <w:pPr>
        <w:pStyle w:val="ListParagraph"/>
        <w:numPr>
          <w:ilvl w:val="0"/>
          <w:numId w:val="4"/>
        </w:numPr>
        <w:rPr>
          <w:noProof/>
          <w:sz w:val="24"/>
          <w:szCs w:val="24"/>
        </w:rPr>
      </w:pPr>
      <w:r w:rsidRPr="00762CBD">
        <w:rPr>
          <w:b/>
          <w:bCs/>
          <w:noProof/>
          <w:sz w:val="24"/>
          <w:szCs w:val="24"/>
        </w:rPr>
        <w:t>Select the</w:t>
      </w:r>
      <w:r w:rsidRPr="00762CBD">
        <w:rPr>
          <w:noProof/>
          <w:sz w:val="24"/>
          <w:szCs w:val="24"/>
        </w:rPr>
        <w:t xml:space="preserve"> </w:t>
      </w:r>
      <w:r w:rsidRPr="00762CBD">
        <w:rPr>
          <w:b/>
          <w:bCs/>
          <w:noProof/>
          <w:sz w:val="24"/>
          <w:szCs w:val="24"/>
        </w:rPr>
        <w:t>report</w:t>
      </w:r>
      <w:r w:rsidRPr="00762CBD">
        <w:rPr>
          <w:noProof/>
          <w:sz w:val="24"/>
          <w:szCs w:val="24"/>
        </w:rPr>
        <w:t xml:space="preserve"> to generate.</w:t>
      </w:r>
    </w:p>
    <w:p w14:paraId="6E51F29F" w14:textId="48CE2814" w:rsidR="005912EA" w:rsidRPr="00762CBD" w:rsidRDefault="005F0FC0" w:rsidP="005912EA">
      <w:pPr>
        <w:pStyle w:val="ListParagraph"/>
        <w:numPr>
          <w:ilvl w:val="1"/>
          <w:numId w:val="4"/>
        </w:numPr>
        <w:rPr>
          <w:noProof/>
          <w:sz w:val="24"/>
          <w:szCs w:val="24"/>
        </w:rPr>
      </w:pPr>
      <w:r>
        <w:rPr>
          <w:b/>
          <w:bCs/>
          <w:noProof/>
          <w:sz w:val="24"/>
          <w:szCs w:val="24"/>
        </w:rPr>
        <w:t>Analysis</w:t>
      </w:r>
      <w:r w:rsidR="005912EA" w:rsidRPr="00762CBD">
        <w:rPr>
          <w:b/>
          <w:bCs/>
          <w:noProof/>
          <w:sz w:val="24"/>
          <w:szCs w:val="24"/>
        </w:rPr>
        <w:t xml:space="preserve"> Report</w:t>
      </w:r>
    </w:p>
    <w:p w14:paraId="58D5BD37" w14:textId="77777777" w:rsidR="005912EA" w:rsidRPr="00762CBD" w:rsidRDefault="005912EA" w:rsidP="005912EA">
      <w:pPr>
        <w:pStyle w:val="ListParagraph"/>
        <w:numPr>
          <w:ilvl w:val="2"/>
          <w:numId w:val="4"/>
        </w:numPr>
        <w:rPr>
          <w:noProof/>
          <w:sz w:val="24"/>
          <w:szCs w:val="24"/>
        </w:rPr>
      </w:pPr>
      <w:r w:rsidRPr="00762CBD">
        <w:rPr>
          <w:sz w:val="24"/>
          <w:szCs w:val="24"/>
        </w:rPr>
        <w:t>The summary tab shows the count of how each question was answered and the detail tab shows the detail of how each program answered each question</w:t>
      </w:r>
    </w:p>
    <w:p w14:paraId="1AC8BFC6" w14:textId="388D55A3" w:rsidR="005912EA" w:rsidRPr="00762CBD" w:rsidRDefault="005912EA" w:rsidP="005912EA">
      <w:pPr>
        <w:pStyle w:val="ListParagraph"/>
        <w:numPr>
          <w:ilvl w:val="1"/>
          <w:numId w:val="4"/>
        </w:numPr>
        <w:rPr>
          <w:noProof/>
          <w:sz w:val="24"/>
          <w:szCs w:val="24"/>
        </w:rPr>
      </w:pPr>
      <w:r w:rsidRPr="00762CBD">
        <w:rPr>
          <w:b/>
          <w:bCs/>
          <w:noProof/>
          <w:sz w:val="24"/>
          <w:szCs w:val="24"/>
        </w:rPr>
        <w:t>Dashboard Report</w:t>
      </w:r>
    </w:p>
    <w:p w14:paraId="2271CBC6" w14:textId="274190C3" w:rsidR="005912EA" w:rsidRPr="00762CBD" w:rsidRDefault="005912EA" w:rsidP="005912EA">
      <w:pPr>
        <w:pStyle w:val="ListParagraph"/>
        <w:numPr>
          <w:ilvl w:val="2"/>
          <w:numId w:val="4"/>
        </w:numPr>
        <w:rPr>
          <w:noProof/>
          <w:sz w:val="24"/>
          <w:szCs w:val="24"/>
        </w:rPr>
      </w:pPr>
      <w:r w:rsidRPr="00762CBD">
        <w:rPr>
          <w:rFonts w:ascii="Calibri" w:eastAsia="Times New Roman" w:hAnsi="Calibri" w:cs="Calibri"/>
          <w:color w:val="000000"/>
          <w:sz w:val="24"/>
          <w:szCs w:val="24"/>
        </w:rPr>
        <w:t>An at-a-glance view of the status for selected programs including overall rating, rating by program and compliance.</w:t>
      </w:r>
    </w:p>
    <w:p w14:paraId="02A3314B" w14:textId="195B5F3C" w:rsidR="005912EA" w:rsidRPr="00762CBD" w:rsidRDefault="005912EA" w:rsidP="005912EA">
      <w:pPr>
        <w:pStyle w:val="ListParagraph"/>
        <w:numPr>
          <w:ilvl w:val="1"/>
          <w:numId w:val="4"/>
        </w:numPr>
        <w:rPr>
          <w:noProof/>
          <w:sz w:val="24"/>
          <w:szCs w:val="24"/>
        </w:rPr>
      </w:pPr>
      <w:r w:rsidRPr="00762CBD">
        <w:rPr>
          <w:b/>
          <w:bCs/>
          <w:noProof/>
          <w:sz w:val="24"/>
          <w:szCs w:val="24"/>
        </w:rPr>
        <w:t>Compliance Report</w:t>
      </w:r>
    </w:p>
    <w:p w14:paraId="49A6ACDD" w14:textId="77777777" w:rsidR="005912EA" w:rsidRPr="00762CBD" w:rsidRDefault="005912EA" w:rsidP="005912EA">
      <w:pPr>
        <w:pStyle w:val="ListParagraph"/>
        <w:numPr>
          <w:ilvl w:val="2"/>
          <w:numId w:val="4"/>
        </w:numPr>
        <w:rPr>
          <w:noProof/>
          <w:sz w:val="24"/>
          <w:szCs w:val="24"/>
        </w:rPr>
      </w:pPr>
      <w:r w:rsidRPr="00762CBD">
        <w:rPr>
          <w:rFonts w:ascii="Calibri" w:eastAsia="Times New Roman" w:hAnsi="Calibri" w:cs="Calibri"/>
          <w:color w:val="000000"/>
          <w:sz w:val="24"/>
          <w:szCs w:val="24"/>
        </w:rPr>
        <w:t>Side by side analysis of multiple surveys for all yes/no questions.</w:t>
      </w:r>
    </w:p>
    <w:p w14:paraId="1A4270FB" w14:textId="77777777" w:rsidR="005912EA" w:rsidRPr="00762CBD" w:rsidRDefault="005912EA" w:rsidP="005912EA">
      <w:pPr>
        <w:pStyle w:val="ListParagraph"/>
        <w:numPr>
          <w:ilvl w:val="0"/>
          <w:numId w:val="4"/>
        </w:numPr>
        <w:rPr>
          <w:noProof/>
          <w:sz w:val="24"/>
          <w:szCs w:val="24"/>
        </w:rPr>
      </w:pPr>
      <w:r w:rsidRPr="00762CBD">
        <w:rPr>
          <w:noProof/>
          <w:sz w:val="24"/>
          <w:szCs w:val="24"/>
        </w:rPr>
        <w:t xml:space="preserve">Click </w:t>
      </w:r>
      <w:r w:rsidRPr="00762CBD">
        <w:rPr>
          <w:b/>
          <w:bCs/>
          <w:noProof/>
          <w:sz w:val="24"/>
          <w:szCs w:val="24"/>
        </w:rPr>
        <w:t>Continue</w:t>
      </w:r>
      <w:r w:rsidRPr="00762CBD">
        <w:rPr>
          <w:noProof/>
          <w:sz w:val="24"/>
          <w:szCs w:val="24"/>
        </w:rPr>
        <w:t xml:space="preserve">.  </w:t>
      </w:r>
    </w:p>
    <w:p w14:paraId="0C896DBC" w14:textId="514B45D1" w:rsidR="0024475C" w:rsidRPr="00EF400A" w:rsidRDefault="005912EA" w:rsidP="00EF400A">
      <w:pPr>
        <w:pStyle w:val="ListParagraph"/>
        <w:numPr>
          <w:ilvl w:val="0"/>
          <w:numId w:val="4"/>
        </w:numPr>
        <w:rPr>
          <w:noProof/>
          <w:sz w:val="24"/>
          <w:szCs w:val="24"/>
        </w:rPr>
      </w:pPr>
      <w:r w:rsidRPr="00762CBD">
        <w:rPr>
          <w:b/>
          <w:bCs/>
          <w:noProof/>
          <w:sz w:val="24"/>
          <w:szCs w:val="24"/>
        </w:rPr>
        <w:t>Open the Excel file</w:t>
      </w:r>
      <w:r w:rsidRPr="00762CBD">
        <w:rPr>
          <w:noProof/>
          <w:sz w:val="24"/>
          <w:szCs w:val="24"/>
        </w:rPr>
        <w:t xml:space="preserve"> generated.</w:t>
      </w:r>
    </w:p>
    <w:sectPr w:rsidR="0024475C" w:rsidRPr="00EF400A" w:rsidSect="0012186A">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34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8EF4F" w14:textId="77777777" w:rsidR="00366608" w:rsidRDefault="00366608" w:rsidP="0012186A">
      <w:pPr>
        <w:spacing w:line="240" w:lineRule="auto"/>
      </w:pPr>
      <w:r>
        <w:separator/>
      </w:r>
    </w:p>
  </w:endnote>
  <w:endnote w:type="continuationSeparator" w:id="0">
    <w:p w14:paraId="0172FCD5" w14:textId="77777777" w:rsidR="00366608" w:rsidRDefault="00366608" w:rsidP="001218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4B4DF" w14:textId="77777777" w:rsidR="002F33F3" w:rsidRDefault="002F33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330282"/>
      <w:docPartObj>
        <w:docPartGallery w:val="Page Numbers (Bottom of Page)"/>
        <w:docPartUnique/>
      </w:docPartObj>
    </w:sdtPr>
    <w:sdtEndPr/>
    <w:sdtContent>
      <w:sdt>
        <w:sdtPr>
          <w:id w:val="-1705238520"/>
          <w:docPartObj>
            <w:docPartGallery w:val="Page Numbers (Top of Page)"/>
            <w:docPartUnique/>
          </w:docPartObj>
        </w:sdtPr>
        <w:sdtEndPr/>
        <w:sdtContent>
          <w:p w14:paraId="5DAC5A46" w14:textId="4AC991EF" w:rsidR="0012186A" w:rsidRDefault="0012186A">
            <w:pPr>
              <w:pStyle w:val="Footer"/>
            </w:pPr>
            <w:r w:rsidRPr="0012186A">
              <w:rPr>
                <w:sz w:val="16"/>
                <w:szCs w:val="16"/>
              </w:rPr>
              <w:t xml:space="preserve">Page </w:t>
            </w:r>
            <w:r w:rsidRPr="0012186A">
              <w:rPr>
                <w:b/>
                <w:bCs/>
                <w:sz w:val="16"/>
                <w:szCs w:val="16"/>
              </w:rPr>
              <w:fldChar w:fldCharType="begin"/>
            </w:r>
            <w:r w:rsidRPr="0012186A">
              <w:rPr>
                <w:b/>
                <w:bCs/>
                <w:sz w:val="16"/>
                <w:szCs w:val="16"/>
              </w:rPr>
              <w:instrText xml:space="preserve"> PAGE </w:instrText>
            </w:r>
            <w:r w:rsidRPr="0012186A">
              <w:rPr>
                <w:b/>
                <w:bCs/>
                <w:sz w:val="16"/>
                <w:szCs w:val="16"/>
              </w:rPr>
              <w:fldChar w:fldCharType="separate"/>
            </w:r>
            <w:r w:rsidRPr="0012186A">
              <w:rPr>
                <w:b/>
                <w:bCs/>
                <w:noProof/>
                <w:sz w:val="16"/>
                <w:szCs w:val="16"/>
              </w:rPr>
              <w:t>2</w:t>
            </w:r>
            <w:r w:rsidRPr="0012186A">
              <w:rPr>
                <w:b/>
                <w:bCs/>
                <w:sz w:val="16"/>
                <w:szCs w:val="16"/>
              </w:rPr>
              <w:fldChar w:fldCharType="end"/>
            </w:r>
            <w:r w:rsidRPr="0012186A">
              <w:rPr>
                <w:sz w:val="16"/>
                <w:szCs w:val="16"/>
              </w:rPr>
              <w:t xml:space="preserve"> of </w:t>
            </w:r>
            <w:r w:rsidRPr="0012186A">
              <w:rPr>
                <w:b/>
                <w:bCs/>
                <w:sz w:val="16"/>
                <w:szCs w:val="16"/>
              </w:rPr>
              <w:fldChar w:fldCharType="begin"/>
            </w:r>
            <w:r w:rsidRPr="0012186A">
              <w:rPr>
                <w:b/>
                <w:bCs/>
                <w:sz w:val="16"/>
                <w:szCs w:val="16"/>
              </w:rPr>
              <w:instrText xml:space="preserve"> NUMPAGES  </w:instrText>
            </w:r>
            <w:r w:rsidRPr="0012186A">
              <w:rPr>
                <w:b/>
                <w:bCs/>
                <w:sz w:val="16"/>
                <w:szCs w:val="16"/>
              </w:rPr>
              <w:fldChar w:fldCharType="separate"/>
            </w:r>
            <w:r w:rsidRPr="0012186A">
              <w:rPr>
                <w:b/>
                <w:bCs/>
                <w:noProof/>
                <w:sz w:val="16"/>
                <w:szCs w:val="16"/>
              </w:rPr>
              <w:t>2</w:t>
            </w:r>
            <w:r w:rsidRPr="0012186A">
              <w:rPr>
                <w:b/>
                <w:bCs/>
                <w:sz w:val="16"/>
                <w:szCs w:val="16"/>
              </w:rPr>
              <w:fldChar w:fldCharType="end"/>
            </w:r>
            <w:r w:rsidRPr="0012186A">
              <w:rPr>
                <w:sz w:val="16"/>
                <w:szCs w:val="16"/>
              </w:rPr>
              <w:tab/>
            </w:r>
            <w:r w:rsidRPr="0012186A">
              <w:rPr>
                <w:sz w:val="16"/>
                <w:szCs w:val="16"/>
              </w:rPr>
              <w:tab/>
              <w:t xml:space="preserve">ASM JOB AID SURVEY REPORTS AND ANALYSIS </w:t>
            </w:r>
            <w:r w:rsidR="002F33F3">
              <w:rPr>
                <w:sz w:val="16"/>
                <w:szCs w:val="16"/>
              </w:rPr>
              <w:t xml:space="preserve">06 Sept </w:t>
            </w:r>
            <w:r w:rsidR="002F33F3">
              <w:rPr>
                <w:sz w:val="16"/>
                <w:szCs w:val="16"/>
              </w:rPr>
              <w:t>2022</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70C52" w14:textId="77777777" w:rsidR="002F33F3" w:rsidRDefault="002F3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0E514" w14:textId="77777777" w:rsidR="00366608" w:rsidRDefault="00366608" w:rsidP="0012186A">
      <w:pPr>
        <w:spacing w:line="240" w:lineRule="auto"/>
      </w:pPr>
      <w:r>
        <w:separator/>
      </w:r>
    </w:p>
  </w:footnote>
  <w:footnote w:type="continuationSeparator" w:id="0">
    <w:p w14:paraId="21C90B44" w14:textId="77777777" w:rsidR="00366608" w:rsidRDefault="00366608" w:rsidP="001218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822C9" w14:textId="77777777" w:rsidR="002F33F3" w:rsidRDefault="002F33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FBBE4" w14:textId="77777777" w:rsidR="002F33F3" w:rsidRDefault="002F33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4E33E" w14:textId="77777777" w:rsidR="002F33F3" w:rsidRDefault="002F33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30291"/>
    <w:multiLevelType w:val="hybridMultilevel"/>
    <w:tmpl w:val="5EE27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917453"/>
    <w:multiLevelType w:val="hybridMultilevel"/>
    <w:tmpl w:val="7B640AFA"/>
    <w:lvl w:ilvl="0" w:tplc="78664E8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3562BC"/>
    <w:multiLevelType w:val="hybridMultilevel"/>
    <w:tmpl w:val="04AA32F4"/>
    <w:lvl w:ilvl="0" w:tplc="78664E80">
      <w:start w:val="1"/>
      <w:numFmt w:val="decimal"/>
      <w:lvlText w:val="%1."/>
      <w:lvlJc w:val="left"/>
      <w:pPr>
        <w:ind w:left="1080" w:hanging="360"/>
      </w:pPr>
      <w:rPr>
        <w:rFonts w:hint="default"/>
      </w:rPr>
    </w:lvl>
    <w:lvl w:ilvl="1" w:tplc="25881FB4">
      <w:start w:val="1"/>
      <w:numFmt w:val="lowerLetter"/>
      <w:lvlText w:val="%2."/>
      <w:lvlJc w:val="left"/>
      <w:pPr>
        <w:ind w:left="1890" w:hanging="360"/>
      </w:pPr>
      <w:rPr>
        <w:color w:val="FF000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507A35"/>
    <w:multiLevelType w:val="hybridMultilevel"/>
    <w:tmpl w:val="F3CC8B46"/>
    <w:lvl w:ilvl="0" w:tplc="78664E80">
      <w:start w:val="1"/>
      <w:numFmt w:val="decimal"/>
      <w:lvlText w:val="%1."/>
      <w:lvlJc w:val="left"/>
      <w:pPr>
        <w:ind w:left="180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5ED30EE"/>
    <w:multiLevelType w:val="hybridMultilevel"/>
    <w:tmpl w:val="DC6EEE98"/>
    <w:lvl w:ilvl="0" w:tplc="78664E8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0350FF"/>
    <w:multiLevelType w:val="hybridMultilevel"/>
    <w:tmpl w:val="A9F6F67A"/>
    <w:lvl w:ilvl="0" w:tplc="78664E8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2EA"/>
    <w:rsid w:val="0012186A"/>
    <w:rsid w:val="00173213"/>
    <w:rsid w:val="001D49AD"/>
    <w:rsid w:val="002F33F3"/>
    <w:rsid w:val="00366608"/>
    <w:rsid w:val="0037489F"/>
    <w:rsid w:val="003A406F"/>
    <w:rsid w:val="005912EA"/>
    <w:rsid w:val="005F0FC0"/>
    <w:rsid w:val="0066505F"/>
    <w:rsid w:val="00762CBD"/>
    <w:rsid w:val="00764CA7"/>
    <w:rsid w:val="00AF4657"/>
    <w:rsid w:val="00D0589C"/>
    <w:rsid w:val="00EA24C4"/>
    <w:rsid w:val="00EF400A"/>
    <w:rsid w:val="00F85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60ADEB"/>
  <w15:chartTrackingRefBased/>
  <w15:docId w15:val="{F275EFFD-0514-4106-9120-0BAC2D4D2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2EA"/>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2EA"/>
    <w:pPr>
      <w:ind w:left="720"/>
      <w:contextualSpacing/>
    </w:pPr>
  </w:style>
  <w:style w:type="paragraph" w:styleId="Header">
    <w:name w:val="header"/>
    <w:basedOn w:val="Normal"/>
    <w:link w:val="HeaderChar"/>
    <w:uiPriority w:val="99"/>
    <w:unhideWhenUsed/>
    <w:rsid w:val="0012186A"/>
    <w:pPr>
      <w:tabs>
        <w:tab w:val="center" w:pos="4680"/>
        <w:tab w:val="right" w:pos="9360"/>
      </w:tabs>
      <w:spacing w:line="240" w:lineRule="auto"/>
    </w:pPr>
  </w:style>
  <w:style w:type="character" w:customStyle="1" w:styleId="HeaderChar">
    <w:name w:val="Header Char"/>
    <w:basedOn w:val="DefaultParagraphFont"/>
    <w:link w:val="Header"/>
    <w:uiPriority w:val="99"/>
    <w:rsid w:val="0012186A"/>
  </w:style>
  <w:style w:type="paragraph" w:styleId="Footer">
    <w:name w:val="footer"/>
    <w:basedOn w:val="Normal"/>
    <w:link w:val="FooterChar"/>
    <w:uiPriority w:val="99"/>
    <w:unhideWhenUsed/>
    <w:rsid w:val="0012186A"/>
    <w:pPr>
      <w:tabs>
        <w:tab w:val="center" w:pos="4680"/>
        <w:tab w:val="right" w:pos="9360"/>
      </w:tabs>
      <w:spacing w:line="240" w:lineRule="auto"/>
    </w:pPr>
  </w:style>
  <w:style w:type="character" w:customStyle="1" w:styleId="FooterChar">
    <w:name w:val="Footer Char"/>
    <w:basedOn w:val="DefaultParagraphFont"/>
    <w:link w:val="Footer"/>
    <w:uiPriority w:val="99"/>
    <w:rsid w:val="00121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Sumeracki, Catherine M</dc:creator>
  <cp:keywords/>
  <dc:description/>
  <cp:lastModifiedBy>Sumeracki, Catherine M</cp:lastModifiedBy>
  <cp:revision>2</cp:revision>
  <dcterms:created xsi:type="dcterms:W3CDTF">2022-09-06T16:02:00Z</dcterms:created>
  <dcterms:modified xsi:type="dcterms:W3CDTF">2022-09-06T16:02:00Z</dcterms:modified>
</cp:coreProperties>
</file>