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900" w:type="dxa"/>
        <w:tblInd w:w="55" w:type="dxa"/>
        <w:tblCellMar>
          <w:left w:w="70" w:type="dxa"/>
          <w:right w:w="70" w:type="dxa"/>
        </w:tblCellMar>
        <w:tblLook w:val="04A0" w:firstRow="1" w:lastRow="0" w:firstColumn="1" w:lastColumn="0" w:noHBand="0" w:noVBand="1"/>
      </w:tblPr>
      <w:tblGrid>
        <w:gridCol w:w="11000"/>
      </w:tblGrid>
      <w:tr w:rsidR="00361785" w:rsidRPr="00361785" w:rsidTr="00361785">
        <w:trPr>
          <w:trHeight w:val="465"/>
        </w:trPr>
        <w:tc>
          <w:tcPr>
            <w:tcW w:w="10900" w:type="dxa"/>
            <w:tcBorders>
              <w:top w:val="single" w:sz="12" w:space="0" w:color="auto"/>
              <w:left w:val="single" w:sz="12" w:space="0" w:color="auto"/>
              <w:bottom w:val="single" w:sz="12"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                                              </w:t>
            </w:r>
            <w:r w:rsidRPr="00361785">
              <w:rPr>
                <w:rFonts w:ascii="Times New Roman" w:eastAsia="Times New Roman" w:hAnsi="Times New Roman" w:cs="Times New Roman"/>
                <w:b/>
                <w:bCs/>
                <w:color w:val="000000"/>
                <w:sz w:val="24"/>
                <w:szCs w:val="24"/>
                <w:u w:val="single"/>
                <w:lang w:eastAsia="es-ES"/>
              </w:rPr>
              <w:t>EXPEDIENTE DE PRODUCTO</w:t>
            </w:r>
            <w:r w:rsidRPr="00361785">
              <w:rPr>
                <w:rFonts w:ascii="Times New Roman" w:eastAsia="Times New Roman" w:hAnsi="Times New Roman" w:cs="Times New Roman"/>
                <w:b/>
                <w:bCs/>
                <w:color w:val="000000"/>
                <w:sz w:val="24"/>
                <w:szCs w:val="24"/>
                <w:lang w:eastAsia="es-ES"/>
              </w:rPr>
              <w:t xml:space="preserve"> </w:t>
            </w:r>
            <w:r w:rsidRPr="00361785">
              <w:rPr>
                <w:rFonts w:ascii="Times New Roman" w:eastAsia="Times New Roman" w:hAnsi="Times New Roman" w:cs="Times New Roman"/>
                <w:color w:val="000000"/>
                <w:sz w:val="24"/>
                <w:szCs w:val="24"/>
                <w:lang w:eastAsia="es-ES"/>
              </w:rPr>
              <w:t xml:space="preserve">                        CODIFICACIÓN:</w:t>
            </w:r>
          </w:p>
        </w:tc>
      </w:tr>
      <w:tr w:rsidR="00361785" w:rsidRPr="00361785" w:rsidTr="00361785">
        <w:trPr>
          <w:trHeight w:val="360"/>
        </w:trPr>
        <w:tc>
          <w:tcPr>
            <w:tcW w:w="10900" w:type="dxa"/>
            <w:tcBorders>
              <w:top w:val="nil"/>
              <w:left w:val="single" w:sz="12" w:space="0" w:color="auto"/>
              <w:bottom w:val="single" w:sz="8"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(2) FECHA</w:t>
            </w:r>
            <w:r w:rsidRPr="00361785">
              <w:rPr>
                <w:rFonts w:ascii="Times New Roman" w:eastAsia="Times New Roman" w:hAnsi="Times New Roman" w:cs="Times New Roman"/>
                <w:color w:val="4F6228"/>
                <w:sz w:val="24"/>
                <w:szCs w:val="24"/>
                <w:lang w:eastAsia="es-ES"/>
              </w:rPr>
              <w:t>: 5/ Octubre /2021</w:t>
            </w:r>
            <w:r w:rsidRPr="00361785">
              <w:rPr>
                <w:rFonts w:ascii="Times New Roman" w:eastAsia="Times New Roman" w:hAnsi="Times New Roman" w:cs="Times New Roman"/>
                <w:color w:val="000000"/>
                <w:sz w:val="24"/>
                <w:szCs w:val="24"/>
                <w:lang w:eastAsia="es-ES"/>
              </w:rPr>
              <w:t xml:space="preserve">        </w:t>
            </w:r>
          </w:p>
        </w:tc>
      </w:tr>
      <w:tr w:rsidR="00361785" w:rsidRPr="00361785" w:rsidTr="00361785">
        <w:trPr>
          <w:trHeight w:val="360"/>
        </w:trPr>
        <w:tc>
          <w:tcPr>
            <w:tcW w:w="10900" w:type="dxa"/>
            <w:tcBorders>
              <w:top w:val="nil"/>
              <w:left w:val="single" w:sz="12" w:space="0" w:color="auto"/>
              <w:bottom w:val="single" w:sz="8" w:space="0" w:color="auto"/>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(3) NOMBRE DEL PRODUCTO: </w:t>
            </w:r>
            <w:r w:rsidRPr="00361785">
              <w:rPr>
                <w:rFonts w:ascii="Times New Roman" w:eastAsia="Times New Roman" w:hAnsi="Times New Roman" w:cs="Times New Roman"/>
                <w:color w:val="4F6228"/>
                <w:sz w:val="24"/>
                <w:szCs w:val="24"/>
                <w:lang w:eastAsia="es-ES"/>
              </w:rPr>
              <w:t xml:space="preserve">Sendero Ecológico: </w:t>
            </w:r>
            <w:r w:rsidRPr="00361785">
              <w:rPr>
                <w:rFonts w:ascii="Times New Roman" w:eastAsia="Times New Roman" w:hAnsi="Times New Roman" w:cs="Times New Roman"/>
                <w:b/>
                <w:color w:val="4F6228"/>
                <w:sz w:val="24"/>
                <w:szCs w:val="24"/>
                <w:lang w:eastAsia="es-ES"/>
              </w:rPr>
              <w:t>Hacia el techo de la Isla.</w:t>
            </w:r>
          </w:p>
        </w:tc>
      </w:tr>
      <w:tr w:rsidR="00361785" w:rsidRPr="00361785" w:rsidTr="00361785">
        <w:trPr>
          <w:trHeight w:val="360"/>
        </w:trPr>
        <w:tc>
          <w:tcPr>
            <w:tcW w:w="10900" w:type="dxa"/>
            <w:tcBorders>
              <w:top w:val="nil"/>
              <w:left w:val="single" w:sz="12" w:space="0" w:color="auto"/>
              <w:bottom w:val="single" w:sz="8" w:space="0" w:color="auto"/>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(4) TERRITORIO DE PREFERENTE USO TURÍSTICO: </w:t>
            </w:r>
            <w:r w:rsidRPr="00361785">
              <w:rPr>
                <w:rFonts w:ascii="Times New Roman" w:eastAsia="Times New Roman" w:hAnsi="Times New Roman" w:cs="Times New Roman"/>
                <w:color w:val="4F6228"/>
                <w:sz w:val="24"/>
                <w:szCs w:val="24"/>
                <w:lang w:eastAsia="es-ES"/>
              </w:rPr>
              <w:t xml:space="preserve">Área Protegida Sierra la Cañada. </w:t>
            </w:r>
          </w:p>
        </w:tc>
      </w:tr>
      <w:tr w:rsidR="00361785" w:rsidRPr="00361785" w:rsidTr="00361785">
        <w:trPr>
          <w:trHeight w:val="360"/>
        </w:trPr>
        <w:tc>
          <w:tcPr>
            <w:tcW w:w="10900" w:type="dxa"/>
            <w:tcBorders>
              <w:top w:val="nil"/>
              <w:left w:val="single" w:sz="12" w:space="0" w:color="auto"/>
              <w:bottom w:val="single" w:sz="8"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(5) ENTIDAD</w:t>
            </w:r>
            <w:proofErr w:type="gramStart"/>
            <w:r w:rsidRPr="00361785">
              <w:rPr>
                <w:rFonts w:ascii="Times New Roman" w:eastAsia="Times New Roman" w:hAnsi="Times New Roman" w:cs="Times New Roman"/>
                <w:color w:val="000000"/>
                <w:sz w:val="24"/>
                <w:szCs w:val="24"/>
                <w:lang w:eastAsia="es-ES"/>
              </w:rPr>
              <w:t xml:space="preserve">: </w:t>
            </w:r>
            <w:r w:rsidRPr="00361785">
              <w:rPr>
                <w:rFonts w:ascii="Times New Roman" w:eastAsia="Times New Roman" w:hAnsi="Times New Roman" w:cs="Times New Roman"/>
                <w:color w:val="4F6228"/>
                <w:sz w:val="24"/>
                <w:szCs w:val="24"/>
                <w:lang w:eastAsia="es-ES"/>
              </w:rPr>
              <w:t xml:space="preserve"> Empresa</w:t>
            </w:r>
            <w:proofErr w:type="gramEnd"/>
            <w:r w:rsidRPr="00361785">
              <w:rPr>
                <w:rFonts w:ascii="Times New Roman" w:eastAsia="Times New Roman" w:hAnsi="Times New Roman" w:cs="Times New Roman"/>
                <w:color w:val="4F6228"/>
                <w:sz w:val="24"/>
                <w:szCs w:val="24"/>
                <w:lang w:eastAsia="es-ES"/>
              </w:rPr>
              <w:t xml:space="preserve"> municipal para la Protección de la Flora y Fauna. </w:t>
            </w:r>
          </w:p>
        </w:tc>
      </w:tr>
      <w:tr w:rsidR="00361785" w:rsidRPr="00361785" w:rsidTr="00361785">
        <w:trPr>
          <w:trHeight w:val="360"/>
        </w:trPr>
        <w:tc>
          <w:tcPr>
            <w:tcW w:w="10900" w:type="dxa"/>
            <w:tcBorders>
              <w:top w:val="nil"/>
              <w:left w:val="single" w:sz="12" w:space="0" w:color="auto"/>
              <w:bottom w:val="single" w:sz="8"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(6) DEPENDENCIA DE LA ENTIDAD: </w:t>
            </w:r>
            <w:r w:rsidRPr="00361785">
              <w:rPr>
                <w:rFonts w:ascii="Times New Roman" w:eastAsia="Times New Roman" w:hAnsi="Times New Roman" w:cs="Times New Roman"/>
                <w:color w:val="4F6228"/>
                <w:sz w:val="24"/>
                <w:szCs w:val="24"/>
                <w:lang w:eastAsia="es-ES"/>
              </w:rPr>
              <w:t>Área Protegida de Recursos Manejados Sierra la Cañada.</w:t>
            </w:r>
          </w:p>
        </w:tc>
      </w:tr>
      <w:tr w:rsidR="00361785" w:rsidRPr="00361785" w:rsidTr="00361785">
        <w:trPr>
          <w:trHeight w:val="360"/>
        </w:trPr>
        <w:tc>
          <w:tcPr>
            <w:tcW w:w="10900" w:type="dxa"/>
            <w:tcBorders>
              <w:top w:val="nil"/>
              <w:left w:val="single" w:sz="12" w:space="0" w:color="auto"/>
              <w:bottom w:val="single" w:sz="8"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(7) DIRECCIÓN: </w:t>
            </w:r>
            <w:r w:rsidRPr="00361785">
              <w:rPr>
                <w:rFonts w:ascii="Times New Roman" w:eastAsia="Times New Roman" w:hAnsi="Times New Roman" w:cs="Times New Roman"/>
                <w:color w:val="4F6228"/>
                <w:sz w:val="24"/>
                <w:szCs w:val="24"/>
                <w:lang w:eastAsia="es-ES"/>
              </w:rPr>
              <w:t>Calle 13 final, Sierra de Caballos, Nueva Gerona, Isla de la Juventud.</w:t>
            </w:r>
          </w:p>
        </w:tc>
      </w:tr>
      <w:tr w:rsidR="00361785" w:rsidRPr="00361785" w:rsidTr="00361785">
        <w:trPr>
          <w:trHeight w:val="360"/>
        </w:trPr>
        <w:tc>
          <w:tcPr>
            <w:tcW w:w="10900" w:type="dxa"/>
            <w:tcBorders>
              <w:top w:val="nil"/>
              <w:left w:val="single" w:sz="12" w:space="0" w:color="auto"/>
              <w:bottom w:val="single" w:sz="8"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(8) MODALIDAD: </w:t>
            </w:r>
            <w:r w:rsidRPr="00361785">
              <w:rPr>
                <w:rFonts w:ascii="Times New Roman" w:eastAsia="Times New Roman" w:hAnsi="Times New Roman" w:cs="Times New Roman"/>
                <w:color w:val="4F6228"/>
                <w:sz w:val="24"/>
                <w:szCs w:val="24"/>
                <w:lang w:eastAsia="es-ES"/>
              </w:rPr>
              <w:t>Turismo de Naturaleza.  (Sendero ecológico)</w:t>
            </w:r>
          </w:p>
        </w:tc>
      </w:tr>
      <w:tr w:rsidR="00361785" w:rsidRPr="00361785" w:rsidTr="00361785">
        <w:trPr>
          <w:trHeight w:val="465"/>
        </w:trPr>
        <w:tc>
          <w:tcPr>
            <w:tcW w:w="10900" w:type="dxa"/>
            <w:tcBorders>
              <w:top w:val="nil"/>
              <w:left w:val="single" w:sz="12" w:space="0" w:color="auto"/>
              <w:bottom w:val="single" w:sz="8" w:space="0" w:color="000000"/>
              <w:right w:val="single" w:sz="12" w:space="0" w:color="auto"/>
            </w:tcBorders>
            <w:shd w:val="clear" w:color="auto" w:fill="auto"/>
            <w:vAlign w:val="center"/>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 xml:space="preserve">(9) LOCALIZACIÓN DEL PRODUCTO:   </w:t>
            </w:r>
          </w:p>
        </w:tc>
      </w:tr>
      <w:tr w:rsidR="00361785" w:rsidRPr="00361785" w:rsidTr="00361785">
        <w:trPr>
          <w:trHeight w:val="645"/>
        </w:trPr>
        <w:tc>
          <w:tcPr>
            <w:tcW w:w="10900" w:type="dxa"/>
            <w:tcBorders>
              <w:top w:val="nil"/>
              <w:left w:val="single" w:sz="12" w:space="0" w:color="auto"/>
              <w:bottom w:val="single" w:sz="8" w:space="0" w:color="auto"/>
              <w:right w:val="single" w:sz="12" w:space="0" w:color="auto"/>
            </w:tcBorders>
            <w:shd w:val="clear" w:color="auto" w:fill="auto"/>
            <w:hideMark/>
          </w:tcPr>
          <w:p w:rsidR="00361785" w:rsidRPr="00361785" w:rsidRDefault="00361785" w:rsidP="00361785">
            <w:pPr>
              <w:spacing w:after="0" w:line="240" w:lineRule="auto"/>
              <w:rPr>
                <w:rFonts w:ascii="Times New Roman" w:eastAsia="Times New Roman" w:hAnsi="Times New Roman" w:cs="Times New Roman"/>
                <w:color w:val="4F6228"/>
                <w:sz w:val="24"/>
                <w:szCs w:val="24"/>
                <w:lang w:eastAsia="es-ES"/>
              </w:rPr>
            </w:pPr>
            <w:r w:rsidRPr="00361785">
              <w:rPr>
                <w:rFonts w:ascii="Times New Roman" w:eastAsia="Times New Roman" w:hAnsi="Times New Roman" w:cs="Times New Roman"/>
                <w:sz w:val="24"/>
                <w:szCs w:val="24"/>
                <w:lang w:eastAsia="es-ES"/>
              </w:rPr>
              <w:t>(10) MAPA DEL ÁREA:</w:t>
            </w:r>
            <w:r w:rsidRPr="00361785">
              <w:rPr>
                <w:rFonts w:ascii="Times New Roman" w:eastAsia="Times New Roman" w:hAnsi="Times New Roman" w:cs="Times New Roman"/>
                <w:color w:val="4F6228"/>
                <w:sz w:val="24"/>
                <w:szCs w:val="24"/>
                <w:lang w:eastAsia="es-ES"/>
              </w:rPr>
              <w:t xml:space="preserve"> </w:t>
            </w:r>
            <w:r w:rsidRPr="00361785">
              <w:rPr>
                <w:rFonts w:ascii="Times New Roman" w:eastAsia="Times New Roman" w:hAnsi="Times New Roman" w:cs="Times New Roman"/>
                <w:i/>
                <w:iCs/>
                <w:color w:val="4F6228"/>
                <w:sz w:val="24"/>
                <w:szCs w:val="24"/>
                <w:lang w:eastAsia="es-ES"/>
              </w:rPr>
              <w:t>Referencia</w:t>
            </w:r>
            <w:r w:rsidRPr="00361785">
              <w:rPr>
                <w:rFonts w:ascii="Times New Roman" w:eastAsia="Times New Roman" w:hAnsi="Times New Roman" w:cs="Times New Roman"/>
                <w:color w:val="4F6228"/>
                <w:sz w:val="24"/>
                <w:szCs w:val="24"/>
                <w:lang w:eastAsia="es-ES"/>
              </w:rPr>
              <w:t xml:space="preserve">: Hoja cartográfica </w:t>
            </w:r>
            <w:r w:rsidR="00EC6D76" w:rsidRPr="00EC6D76">
              <w:rPr>
                <w:rFonts w:ascii="Times New Roman" w:eastAsia="Times New Roman" w:hAnsi="Times New Roman" w:cs="Times New Roman"/>
                <w:i/>
                <w:color w:val="4F6228"/>
                <w:sz w:val="24"/>
                <w:szCs w:val="24"/>
                <w:lang w:eastAsia="es-ES"/>
              </w:rPr>
              <w:t>(La victoria)</w:t>
            </w:r>
            <w:r w:rsidRPr="00361785">
              <w:rPr>
                <w:rFonts w:ascii="Times New Roman" w:eastAsia="Times New Roman" w:hAnsi="Times New Roman" w:cs="Times New Roman"/>
                <w:color w:val="4F6228"/>
                <w:sz w:val="24"/>
                <w:szCs w:val="24"/>
                <w:lang w:eastAsia="es-ES"/>
              </w:rPr>
              <w:t>3681-III- c, Escala 1: 25 000</w:t>
            </w:r>
            <w:r w:rsidRPr="00361785">
              <w:rPr>
                <w:rFonts w:ascii="Times New Roman" w:eastAsia="Times New Roman" w:hAnsi="Times New Roman" w:cs="Times New Roman"/>
                <w:color w:val="4F6228"/>
                <w:sz w:val="24"/>
                <w:szCs w:val="24"/>
                <w:lang w:eastAsia="es-ES"/>
              </w:rPr>
              <w:br/>
              <w:t>Coordenadas</w:t>
            </w:r>
            <w:r w:rsidR="00707313">
              <w:rPr>
                <w:rFonts w:ascii="Times New Roman" w:eastAsia="Times New Roman" w:hAnsi="Times New Roman" w:cs="Times New Roman"/>
                <w:color w:val="4F6228"/>
                <w:sz w:val="24"/>
                <w:szCs w:val="24"/>
                <w:lang w:eastAsia="es-ES"/>
              </w:rPr>
              <w:t xml:space="preserve"> al inicio  (Norte- Este) 301 863   212 076.7 y final: 302 172.59   212 442.44</w:t>
            </w:r>
          </w:p>
        </w:tc>
      </w:tr>
      <w:tr w:rsidR="00361785" w:rsidRPr="00361785" w:rsidTr="00361785">
        <w:trPr>
          <w:trHeight w:val="8566"/>
        </w:trPr>
        <w:tc>
          <w:tcPr>
            <w:tcW w:w="10900" w:type="dxa"/>
            <w:tcBorders>
              <w:top w:val="nil"/>
              <w:left w:val="single" w:sz="12" w:space="0" w:color="auto"/>
              <w:bottom w:val="single" w:sz="12" w:space="0" w:color="auto"/>
              <w:right w:val="single" w:sz="12" w:space="0" w:color="auto"/>
            </w:tcBorders>
            <w:shd w:val="clear" w:color="auto" w:fill="auto"/>
            <w:hideMark/>
          </w:tcPr>
          <w:p w:rsidR="00361785" w:rsidRPr="00361785" w:rsidRDefault="00707313" w:rsidP="00361785">
            <w:pPr>
              <w:spacing w:after="0" w:line="240" w:lineRule="auto"/>
              <w:rPr>
                <w:rFonts w:ascii="Calibri" w:eastAsia="Times New Roman" w:hAnsi="Calibri" w:cs="Calibri"/>
                <w:color w:val="000000"/>
                <w:lang w:eastAsia="es-ES"/>
              </w:rPr>
            </w:pPr>
            <w:r>
              <w:rPr>
                <w:noProof/>
                <w:lang w:eastAsia="es-ES"/>
              </w:rPr>
              <w:drawing>
                <wp:anchor distT="0" distB="0" distL="114300" distR="114300" simplePos="0" relativeHeight="251659264" behindDoc="0" locked="0" layoutInCell="1" allowOverlap="1" wp14:anchorId="5592B5FC" wp14:editId="785C5F5B">
                  <wp:simplePos x="0" y="0"/>
                  <wp:positionH relativeFrom="column">
                    <wp:posOffset>4445</wp:posOffset>
                  </wp:positionH>
                  <wp:positionV relativeFrom="paragraph">
                    <wp:posOffset>214630</wp:posOffset>
                  </wp:positionV>
                  <wp:extent cx="6861175" cy="5595620"/>
                  <wp:effectExtent l="38100" t="38100" r="34925" b="431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ñada 1.jpg"/>
                          <pic:cNvPicPr/>
                        </pic:nvPicPr>
                        <pic:blipFill rotWithShape="1">
                          <a:blip r:embed="rId5">
                            <a:extLst>
                              <a:ext uri="{28A0092B-C50C-407E-A947-70E740481C1C}">
                                <a14:useLocalDpi xmlns:a14="http://schemas.microsoft.com/office/drawing/2010/main" val="0"/>
                              </a:ext>
                            </a:extLst>
                          </a:blip>
                          <a:srcRect r="25105"/>
                          <a:stretch/>
                        </pic:blipFill>
                        <pic:spPr bwMode="auto">
                          <a:xfrm>
                            <a:off x="0" y="0"/>
                            <a:ext cx="6861175" cy="5595620"/>
                          </a:xfrm>
                          <a:prstGeom prst="rect">
                            <a:avLst/>
                          </a:prstGeom>
                          <a:ln w="28575"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1785" w:rsidRPr="00361785">
              <w:rPr>
                <w:rFonts w:ascii="Calibri" w:eastAsia="Times New Roman" w:hAnsi="Calibri" w:cs="Calibri"/>
                <w:color w:val="000000"/>
                <w:lang w:eastAsia="es-ES"/>
              </w:rPr>
              <w:t xml:space="preserve">Croquis del sendero:    </w:t>
            </w:r>
            <w:r w:rsidR="00361785" w:rsidRPr="00361785">
              <w:rPr>
                <w:rFonts w:ascii="Calibri" w:eastAsia="Times New Roman" w:hAnsi="Calibri" w:cs="Calibri"/>
                <w:color w:val="000000"/>
                <w:lang w:eastAsia="es-ES"/>
              </w:rPr>
              <w:br/>
              <w:t xml:space="preserve">                    </w:t>
            </w:r>
          </w:p>
        </w:tc>
      </w:tr>
    </w:tbl>
    <w:p w:rsidR="00DC61E5" w:rsidRDefault="00DC61E5"/>
    <w:p w:rsidR="00217F8F" w:rsidRDefault="00217F8F"/>
    <w:tbl>
      <w:tblPr>
        <w:tblW w:w="10900" w:type="dxa"/>
        <w:tblInd w:w="55" w:type="dxa"/>
        <w:tblCellMar>
          <w:left w:w="70" w:type="dxa"/>
          <w:right w:w="70" w:type="dxa"/>
        </w:tblCellMar>
        <w:tblLook w:val="04A0" w:firstRow="1" w:lastRow="0" w:firstColumn="1" w:lastColumn="0" w:noHBand="0" w:noVBand="1"/>
      </w:tblPr>
      <w:tblGrid>
        <w:gridCol w:w="10900"/>
      </w:tblGrid>
      <w:tr w:rsidR="00361785" w:rsidRPr="00361785" w:rsidTr="00361785">
        <w:trPr>
          <w:trHeight w:val="3944"/>
        </w:trPr>
        <w:tc>
          <w:tcPr>
            <w:tcW w:w="10900" w:type="dxa"/>
            <w:tcBorders>
              <w:top w:val="single" w:sz="12" w:space="0" w:color="auto"/>
              <w:left w:val="single" w:sz="18" w:space="0" w:color="auto"/>
              <w:bottom w:val="single" w:sz="8" w:space="0" w:color="auto"/>
              <w:right w:val="single" w:sz="12" w:space="0" w:color="auto"/>
            </w:tcBorders>
            <w:shd w:val="clear" w:color="auto" w:fill="auto"/>
            <w:hideMark/>
          </w:tcPr>
          <w:p w:rsidR="00361785" w:rsidRPr="00361785" w:rsidRDefault="00361785" w:rsidP="00361785">
            <w:pPr>
              <w:spacing w:after="0" w:line="240" w:lineRule="auto"/>
              <w:rPr>
                <w:rFonts w:ascii="Times New Roman" w:eastAsia="Times New Roman" w:hAnsi="Times New Roman" w:cs="Times New Roman"/>
                <w:color w:val="4F6228"/>
                <w:sz w:val="24"/>
                <w:szCs w:val="24"/>
                <w:lang w:eastAsia="es-ES"/>
              </w:rPr>
            </w:pPr>
            <w:r w:rsidRPr="00361785">
              <w:rPr>
                <w:rFonts w:ascii="Times New Roman" w:eastAsia="Times New Roman" w:hAnsi="Times New Roman" w:cs="Times New Roman"/>
                <w:sz w:val="24"/>
                <w:szCs w:val="24"/>
                <w:lang w:eastAsia="es-ES"/>
              </w:rPr>
              <w:lastRenderedPageBreak/>
              <w:t>(11) DESCRIPCIÓN DEL PRODUCTO TURÍSTICO:</w:t>
            </w:r>
            <w:r w:rsidRPr="00361785">
              <w:rPr>
                <w:rFonts w:ascii="Times New Roman" w:eastAsia="Times New Roman" w:hAnsi="Times New Roman" w:cs="Times New Roman"/>
                <w:color w:val="4F6228"/>
                <w:sz w:val="24"/>
                <w:szCs w:val="24"/>
                <w:lang w:eastAsia="es-ES"/>
              </w:rPr>
              <w:t xml:space="preserve"> la Distancia total del trayecto es de 2660 m con un tiempo aproximado de duración: 2 horas con 15 minutos y su grado de dificultad es medio Abrupto de forma escalada y su litología es esquistosa, la forma de realizar la trayectoria se realizara de forma lineal y cuenta con diez estaciones, el acceso a la sierra es de (157 </w:t>
            </w:r>
            <w:proofErr w:type="spellStart"/>
            <w:r w:rsidRPr="00361785">
              <w:rPr>
                <w:rFonts w:ascii="Times New Roman" w:eastAsia="Times New Roman" w:hAnsi="Times New Roman" w:cs="Times New Roman"/>
                <w:color w:val="4F6228"/>
                <w:sz w:val="24"/>
                <w:szCs w:val="24"/>
                <w:lang w:eastAsia="es-ES"/>
              </w:rPr>
              <w:t>m.s.m</w:t>
            </w:r>
            <w:proofErr w:type="spellEnd"/>
            <w:r w:rsidRPr="00361785">
              <w:rPr>
                <w:rFonts w:ascii="Times New Roman" w:eastAsia="Times New Roman" w:hAnsi="Times New Roman" w:cs="Times New Roman"/>
                <w:color w:val="4F6228"/>
                <w:sz w:val="24"/>
                <w:szCs w:val="24"/>
                <w:lang w:eastAsia="es-ES"/>
              </w:rPr>
              <w:t>.) y dos descansos o paradas interpretativas, donde desde la altura final o mirador se contempla todo el Oeste de la Isla, observándose principalmente dos formaciones vegetales y observación de gamos y otras formas de la fauna, por ambos lado del sendero se observa bosque latifolio, dentro de los principales atractivos del sitio encontramos visuales agradable de gran belleza y alto valor paisajístico vinculado a la naturaleza que a la vez que permite dada su localización y altura, contemplar desde su cima gran parte del territorio pinero. Su vegetación muestra un nivel especial de conservación, predominando pinares, cedro, yagruma, bosque latifolios secundarios con abundancia de palmas, plantas herbáceas y lianas. En la parte más húmedas (cañada) existe el bosque siempre verde, su fauna tiene una representación amplia de especies endémicas, (zorzal, carpintero verde, bijirita) además de contar con algunas especies de fauna introducida (gamos). Distancia a polos turísticos más cercano: Al Hotel C</w:t>
            </w:r>
            <w:r>
              <w:rPr>
                <w:rFonts w:ascii="Times New Roman" w:eastAsia="Times New Roman" w:hAnsi="Times New Roman" w:cs="Times New Roman"/>
                <w:color w:val="4F6228"/>
                <w:sz w:val="24"/>
                <w:szCs w:val="24"/>
                <w:lang w:eastAsia="es-ES"/>
              </w:rPr>
              <w:t>olony 15 km, a l</w:t>
            </w:r>
            <w:r w:rsidRPr="00361785">
              <w:rPr>
                <w:rFonts w:ascii="Times New Roman" w:eastAsia="Times New Roman" w:hAnsi="Times New Roman" w:cs="Times New Roman"/>
                <w:color w:val="4F6228"/>
                <w:sz w:val="24"/>
                <w:szCs w:val="24"/>
                <w:lang w:eastAsia="es-ES"/>
              </w:rPr>
              <w:t>os Indios 13 Km y El Rosario 15 km</w:t>
            </w:r>
            <w:r>
              <w:rPr>
                <w:rFonts w:ascii="Times New Roman" w:eastAsia="Times New Roman" w:hAnsi="Times New Roman" w:cs="Times New Roman"/>
                <w:color w:val="4F6228"/>
                <w:sz w:val="24"/>
                <w:szCs w:val="24"/>
                <w:lang w:eastAsia="es-ES"/>
              </w:rPr>
              <w:t>.</w:t>
            </w:r>
          </w:p>
        </w:tc>
      </w:tr>
      <w:tr w:rsidR="00361785" w:rsidRPr="00361785" w:rsidTr="00361785">
        <w:trPr>
          <w:trHeight w:val="1020"/>
        </w:trPr>
        <w:tc>
          <w:tcPr>
            <w:tcW w:w="10900" w:type="dxa"/>
            <w:tcBorders>
              <w:top w:val="nil"/>
              <w:left w:val="single" w:sz="18" w:space="0" w:color="auto"/>
              <w:bottom w:val="single" w:sz="8" w:space="0" w:color="auto"/>
              <w:right w:val="single" w:sz="12" w:space="0" w:color="auto"/>
            </w:tcBorders>
            <w:shd w:val="clear" w:color="auto" w:fill="auto"/>
            <w:hideMark/>
          </w:tcPr>
          <w:p w:rsidR="00361785" w:rsidRPr="00361785" w:rsidRDefault="00361785" w:rsidP="00361785">
            <w:pPr>
              <w:spacing w:after="0" w:line="240" w:lineRule="auto"/>
              <w:rPr>
                <w:rFonts w:ascii="Times New Roman" w:eastAsia="Times New Roman" w:hAnsi="Times New Roman" w:cs="Times New Roman"/>
                <w:color w:val="000000"/>
                <w:sz w:val="24"/>
                <w:szCs w:val="24"/>
                <w:lang w:eastAsia="es-ES"/>
              </w:rPr>
            </w:pPr>
            <w:r w:rsidRPr="00361785">
              <w:rPr>
                <w:rFonts w:ascii="Times New Roman" w:eastAsia="Times New Roman" w:hAnsi="Times New Roman" w:cs="Times New Roman"/>
                <w:color w:val="000000"/>
                <w:sz w:val="24"/>
                <w:szCs w:val="24"/>
                <w:lang w:eastAsia="es-ES"/>
              </w:rPr>
              <w:t>(12) EXPERIENCIA INTERNACIONAL DEL PRODUCTO Y CONSULTA A LOS TURISTAS</w:t>
            </w:r>
            <w:r w:rsidRPr="00361785">
              <w:rPr>
                <w:rFonts w:ascii="Times New Roman" w:eastAsia="Times New Roman" w:hAnsi="Times New Roman" w:cs="Times New Roman"/>
                <w:color w:val="4F6228"/>
                <w:sz w:val="24"/>
                <w:szCs w:val="24"/>
                <w:lang w:eastAsia="es-ES"/>
              </w:rPr>
              <w:t xml:space="preserve">: </w:t>
            </w:r>
            <w:r w:rsidRPr="00361785">
              <w:rPr>
                <w:rFonts w:ascii="Times New Roman" w:eastAsia="Times New Roman" w:hAnsi="Times New Roman" w:cs="Times New Roman"/>
                <w:i/>
                <w:iCs/>
                <w:color w:val="4F6228"/>
                <w:sz w:val="24"/>
                <w:szCs w:val="24"/>
                <w:lang w:eastAsia="es-ES"/>
              </w:rPr>
              <w:t xml:space="preserve">Según opiniones registradas, este es un excelente lugar para el disfrute del contacto directo con la naturaleza, su conocimiento, el </w:t>
            </w:r>
            <w:r w:rsidR="00BB5C77" w:rsidRPr="00361785">
              <w:rPr>
                <w:rFonts w:ascii="Times New Roman" w:eastAsia="Times New Roman" w:hAnsi="Times New Roman" w:cs="Times New Roman"/>
                <w:i/>
                <w:iCs/>
                <w:color w:val="4F6228"/>
                <w:sz w:val="24"/>
                <w:szCs w:val="24"/>
                <w:lang w:eastAsia="es-ES"/>
              </w:rPr>
              <w:t>ocio</w:t>
            </w:r>
            <w:bookmarkStart w:id="0" w:name="_GoBack"/>
            <w:bookmarkEnd w:id="0"/>
            <w:r w:rsidRPr="00361785">
              <w:rPr>
                <w:rFonts w:ascii="Times New Roman" w:eastAsia="Times New Roman" w:hAnsi="Times New Roman" w:cs="Times New Roman"/>
                <w:i/>
                <w:iCs/>
                <w:color w:val="4F6228"/>
                <w:sz w:val="24"/>
                <w:szCs w:val="24"/>
                <w:lang w:eastAsia="es-ES"/>
              </w:rPr>
              <w:t xml:space="preserve"> y relajamiento.</w:t>
            </w:r>
            <w:r w:rsidRPr="00361785">
              <w:rPr>
                <w:rFonts w:ascii="Times New Roman" w:eastAsia="Times New Roman" w:hAnsi="Times New Roman" w:cs="Times New Roman"/>
                <w:i/>
                <w:iCs/>
                <w:color w:val="000000"/>
                <w:sz w:val="24"/>
                <w:szCs w:val="24"/>
                <w:lang w:eastAsia="es-ES"/>
              </w:rPr>
              <w:t xml:space="preserve"> </w:t>
            </w:r>
          </w:p>
        </w:tc>
      </w:tr>
      <w:tr w:rsidR="00361785" w:rsidRPr="00361785" w:rsidTr="00361785">
        <w:trPr>
          <w:trHeight w:val="2339"/>
        </w:trPr>
        <w:tc>
          <w:tcPr>
            <w:tcW w:w="10900" w:type="dxa"/>
            <w:tcBorders>
              <w:top w:val="nil"/>
              <w:left w:val="single" w:sz="18" w:space="0" w:color="auto"/>
              <w:bottom w:val="single" w:sz="8" w:space="0" w:color="auto"/>
              <w:right w:val="single" w:sz="12" w:space="0" w:color="auto"/>
            </w:tcBorders>
            <w:shd w:val="clear" w:color="auto" w:fill="auto"/>
            <w:hideMark/>
          </w:tcPr>
          <w:p w:rsidR="00361785" w:rsidRPr="00361785" w:rsidRDefault="00361785" w:rsidP="00361785">
            <w:pPr>
              <w:spacing w:after="0" w:line="240" w:lineRule="auto"/>
              <w:rPr>
                <w:rFonts w:ascii="Times New Roman" w:eastAsia="Times New Roman" w:hAnsi="Times New Roman" w:cs="Times New Roman"/>
                <w:color w:val="4F6228"/>
                <w:sz w:val="24"/>
                <w:szCs w:val="24"/>
                <w:lang w:eastAsia="es-ES"/>
              </w:rPr>
            </w:pPr>
            <w:r w:rsidRPr="00361785">
              <w:rPr>
                <w:rFonts w:ascii="Times New Roman" w:eastAsia="Times New Roman" w:hAnsi="Times New Roman" w:cs="Times New Roman"/>
                <w:sz w:val="24"/>
                <w:szCs w:val="24"/>
                <w:lang w:eastAsia="es-ES"/>
              </w:rPr>
              <w:t>(13) REGULACIONES ESPECÍFICAS:</w:t>
            </w:r>
            <w:r w:rsidRPr="00361785">
              <w:rPr>
                <w:rFonts w:ascii="Times New Roman" w:eastAsia="Times New Roman" w:hAnsi="Times New Roman" w:cs="Times New Roman"/>
                <w:color w:val="4F6228"/>
                <w:sz w:val="24"/>
                <w:szCs w:val="24"/>
                <w:lang w:eastAsia="es-ES"/>
              </w:rPr>
              <w:t xml:space="preserve"> 1- El acceso al lugar en todos los casos será controlado y acompañado de los guías especializados.</w:t>
            </w:r>
            <w:r w:rsidRPr="00361785">
              <w:rPr>
                <w:rFonts w:ascii="Times New Roman" w:eastAsia="Times New Roman" w:hAnsi="Times New Roman" w:cs="Times New Roman"/>
                <w:color w:val="4F6228"/>
                <w:sz w:val="24"/>
                <w:szCs w:val="24"/>
                <w:lang w:eastAsia="es-ES"/>
              </w:rPr>
              <w:br/>
              <w:t>2- En el sendero no se admitirán más de 2 grupos diarios de 12 personas en cada grupo, las cuales marcharán de uno en fondo, por la ruta que marca las señalizaciones</w:t>
            </w:r>
            <w:r w:rsidRPr="00361785">
              <w:rPr>
                <w:rFonts w:ascii="Times New Roman" w:eastAsia="Times New Roman" w:hAnsi="Times New Roman" w:cs="Times New Roman"/>
                <w:color w:val="4F6228"/>
                <w:sz w:val="24"/>
                <w:szCs w:val="24"/>
                <w:lang w:eastAsia="es-ES"/>
              </w:rPr>
              <w:br/>
              <w:t>3- No arrojar basuras ni desperdicios de ningún tipo.</w:t>
            </w:r>
            <w:r w:rsidRPr="00361785">
              <w:rPr>
                <w:rFonts w:ascii="Times New Roman" w:eastAsia="Times New Roman" w:hAnsi="Times New Roman" w:cs="Times New Roman"/>
                <w:color w:val="4F6228"/>
                <w:sz w:val="24"/>
                <w:szCs w:val="24"/>
                <w:lang w:eastAsia="es-ES"/>
              </w:rPr>
              <w:br/>
              <w:t>4- No fumar durante el recorrido.</w:t>
            </w:r>
            <w:r w:rsidRPr="00361785">
              <w:rPr>
                <w:rFonts w:ascii="Times New Roman" w:eastAsia="Times New Roman" w:hAnsi="Times New Roman" w:cs="Times New Roman"/>
                <w:color w:val="4F6228"/>
                <w:sz w:val="24"/>
                <w:szCs w:val="24"/>
                <w:lang w:eastAsia="es-ES"/>
              </w:rPr>
              <w:br/>
              <w:t>5- No extraer ningún elemento del medio natural vivo, excavaciones de tierra, escalamiento de árboles.</w:t>
            </w:r>
            <w:r w:rsidRPr="00361785">
              <w:rPr>
                <w:rFonts w:ascii="Times New Roman" w:eastAsia="Times New Roman" w:hAnsi="Times New Roman" w:cs="Times New Roman"/>
                <w:color w:val="4F6228"/>
                <w:sz w:val="24"/>
                <w:szCs w:val="24"/>
                <w:lang w:eastAsia="es-ES"/>
              </w:rPr>
              <w:br/>
              <w:t>6- No dañar ni perturbar la flora y fauna silvestre del área, No hacer ruidos.</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(14) RESULTADOS ECONÓMICOS PREVISTOS:</w:t>
            </w:r>
            <w:r w:rsidRPr="00361785">
              <w:rPr>
                <w:rFonts w:ascii="Times New Roman" w:eastAsia="Times New Roman" w:hAnsi="Times New Roman" w:cs="Times New Roman"/>
                <w:color w:val="4F6228"/>
                <w:sz w:val="24"/>
                <w:szCs w:val="24"/>
                <w:lang w:eastAsia="es-ES"/>
              </w:rPr>
              <w:t xml:space="preserve"> $95 000.00  CUP           (Anual)</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(15) POSIBLE PARTICIPACIÓN EXTRANJERA: </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COSTO DE INVERSIÓN:</w:t>
            </w:r>
            <w:r w:rsidRPr="00361785">
              <w:rPr>
                <w:rFonts w:ascii="Times New Roman" w:eastAsia="Times New Roman" w:hAnsi="Times New Roman" w:cs="Times New Roman"/>
                <w:color w:val="4F6228"/>
                <w:sz w:val="24"/>
                <w:szCs w:val="24"/>
                <w:lang w:eastAsia="es-ES"/>
              </w:rPr>
              <w:t xml:space="preserve"> $1000.00  CUP</w:t>
            </w:r>
            <w:r w:rsidRPr="00361785">
              <w:rPr>
                <w:rFonts w:ascii="Times New Roman" w:eastAsia="Times New Roman" w:hAnsi="Times New Roman" w:cs="Times New Roman"/>
                <w:sz w:val="24"/>
                <w:szCs w:val="24"/>
                <w:lang w:eastAsia="es-ES"/>
              </w:rPr>
              <w:t xml:space="preserve">                                COMPAÑÍA:                                     </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INGRESOS:  </w:t>
            </w:r>
            <w:r w:rsidRPr="00361785">
              <w:rPr>
                <w:rFonts w:ascii="Times New Roman" w:eastAsia="Times New Roman" w:hAnsi="Times New Roman" w:cs="Times New Roman"/>
                <w:color w:val="4F6228"/>
                <w:sz w:val="24"/>
                <w:szCs w:val="24"/>
                <w:lang w:eastAsia="es-ES"/>
              </w:rPr>
              <w:t xml:space="preserve"> $100 000.00      CUP</w:t>
            </w:r>
            <w:r w:rsidRPr="00361785">
              <w:rPr>
                <w:rFonts w:ascii="Times New Roman" w:eastAsia="Times New Roman" w:hAnsi="Times New Roman" w:cs="Times New Roman"/>
                <w:sz w:val="24"/>
                <w:szCs w:val="24"/>
                <w:lang w:eastAsia="es-ES"/>
              </w:rPr>
              <w:t xml:space="preserve">                                            PAÍS: </w:t>
            </w:r>
            <w:r w:rsidRPr="00361785">
              <w:rPr>
                <w:rFonts w:ascii="Times New Roman" w:eastAsia="Times New Roman" w:hAnsi="Times New Roman" w:cs="Times New Roman"/>
                <w:color w:val="4F6228"/>
                <w:sz w:val="24"/>
                <w:szCs w:val="24"/>
                <w:lang w:eastAsia="es-ES"/>
              </w:rPr>
              <w:t>Cuba</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COSTOS DE OPERACIÓN:  </w:t>
            </w:r>
            <w:r w:rsidRPr="00361785">
              <w:rPr>
                <w:rFonts w:ascii="Times New Roman" w:eastAsia="Times New Roman" w:hAnsi="Times New Roman" w:cs="Times New Roman"/>
                <w:color w:val="4F6228"/>
                <w:sz w:val="24"/>
                <w:szCs w:val="24"/>
                <w:lang w:eastAsia="es-ES"/>
              </w:rPr>
              <w:t xml:space="preserve"> $1550.00  CUP    </w:t>
            </w:r>
            <w:r w:rsidRPr="00361785">
              <w:rPr>
                <w:rFonts w:ascii="Times New Roman" w:eastAsia="Times New Roman" w:hAnsi="Times New Roman" w:cs="Times New Roman"/>
                <w:sz w:val="24"/>
                <w:szCs w:val="24"/>
                <w:lang w:eastAsia="es-ES"/>
              </w:rPr>
              <w:t xml:space="preserve">                      APORTE PREVISTO: </w:t>
            </w:r>
            <w:r w:rsidRPr="00361785">
              <w:rPr>
                <w:rFonts w:ascii="Times New Roman" w:eastAsia="Times New Roman" w:hAnsi="Times New Roman" w:cs="Times New Roman"/>
                <w:color w:val="4F6228"/>
                <w:sz w:val="24"/>
                <w:szCs w:val="24"/>
                <w:lang w:eastAsia="es-ES"/>
              </w:rPr>
              <w:t>$120 000.00 CUP</w:t>
            </w:r>
          </w:p>
        </w:tc>
      </w:tr>
      <w:tr w:rsidR="00361785" w:rsidRPr="00361785" w:rsidTr="00361785">
        <w:trPr>
          <w:trHeight w:val="705"/>
        </w:trPr>
        <w:tc>
          <w:tcPr>
            <w:tcW w:w="10900" w:type="dxa"/>
            <w:tcBorders>
              <w:top w:val="nil"/>
              <w:left w:val="single" w:sz="18" w:space="0" w:color="auto"/>
              <w:bottom w:val="single" w:sz="8" w:space="0" w:color="auto"/>
              <w:right w:val="single" w:sz="12" w:space="0" w:color="auto"/>
            </w:tcBorders>
            <w:shd w:val="clear" w:color="auto" w:fill="auto"/>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EXPERIENCIA EN EL TEMA: </w:t>
            </w:r>
            <w:r w:rsidRPr="00361785">
              <w:rPr>
                <w:rFonts w:ascii="Times New Roman" w:eastAsia="Times New Roman" w:hAnsi="Times New Roman" w:cs="Times New Roman"/>
                <w:color w:val="4F6228"/>
                <w:sz w:val="24"/>
                <w:szCs w:val="24"/>
                <w:lang w:eastAsia="es-ES"/>
              </w:rPr>
              <w:t xml:space="preserve">Según referencia internacional  y turismo nacional que es comúnmente usado para ellos, este es un excelente lugar para el disfrute del contacto directo con la naturaleza y servicios agregados. </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 UTILIDADES: </w:t>
            </w:r>
            <w:r w:rsidRPr="00361785">
              <w:rPr>
                <w:rFonts w:ascii="Times New Roman" w:eastAsia="Times New Roman" w:hAnsi="Times New Roman" w:cs="Times New Roman"/>
                <w:color w:val="4F6228"/>
                <w:sz w:val="24"/>
                <w:szCs w:val="24"/>
                <w:lang w:eastAsia="es-ES"/>
              </w:rPr>
              <w:t xml:space="preserve"> $9 000.00    CUP</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TIEMPO DE RECUPERACION DE LA INVERSIÓN: 1 mes</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FORMA DE PARTICIPACIÓN PREVISTA:</w:t>
            </w:r>
            <w:r w:rsidRPr="00361785">
              <w:rPr>
                <w:rFonts w:ascii="Times New Roman" w:eastAsia="Times New Roman" w:hAnsi="Times New Roman" w:cs="Times New Roman"/>
                <w:color w:val="4F6228"/>
                <w:sz w:val="24"/>
                <w:szCs w:val="24"/>
                <w:lang w:eastAsia="es-ES"/>
              </w:rPr>
              <w:t xml:space="preserve"> En grupos guiados de menos de 12 clientes </w:t>
            </w:r>
          </w:p>
        </w:tc>
      </w:tr>
      <w:tr w:rsidR="00361785" w:rsidRPr="00361785" w:rsidTr="00361785">
        <w:trPr>
          <w:trHeight w:val="330"/>
        </w:trPr>
        <w:tc>
          <w:tcPr>
            <w:tcW w:w="10900" w:type="dxa"/>
            <w:tcBorders>
              <w:top w:val="nil"/>
              <w:left w:val="single" w:sz="18" w:space="0" w:color="auto"/>
              <w:bottom w:val="single" w:sz="8" w:space="0" w:color="auto"/>
              <w:right w:val="single" w:sz="12" w:space="0" w:color="auto"/>
            </w:tcBorders>
            <w:shd w:val="clear" w:color="auto" w:fill="auto"/>
            <w:noWrap/>
            <w:vAlign w:val="bottom"/>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APORTA TURISTAS: </w:t>
            </w:r>
          </w:p>
        </w:tc>
      </w:tr>
      <w:tr w:rsidR="00361785" w:rsidRPr="00361785" w:rsidTr="00361785">
        <w:trPr>
          <w:trHeight w:val="435"/>
        </w:trPr>
        <w:tc>
          <w:tcPr>
            <w:tcW w:w="10900" w:type="dxa"/>
            <w:tcBorders>
              <w:top w:val="nil"/>
              <w:left w:val="single" w:sz="18" w:space="0" w:color="auto"/>
              <w:bottom w:val="single" w:sz="18" w:space="0" w:color="auto"/>
              <w:right w:val="single" w:sz="12" w:space="0" w:color="auto"/>
            </w:tcBorders>
            <w:shd w:val="clear" w:color="auto" w:fill="auto"/>
            <w:noWrap/>
            <w:hideMark/>
          </w:tcPr>
          <w:p w:rsidR="00361785" w:rsidRPr="00361785" w:rsidRDefault="00361785" w:rsidP="00361785">
            <w:pPr>
              <w:spacing w:after="0" w:line="240" w:lineRule="auto"/>
              <w:rPr>
                <w:rFonts w:ascii="Times New Roman" w:eastAsia="Times New Roman" w:hAnsi="Times New Roman" w:cs="Times New Roman"/>
                <w:sz w:val="24"/>
                <w:szCs w:val="24"/>
                <w:lang w:eastAsia="es-ES"/>
              </w:rPr>
            </w:pPr>
            <w:r w:rsidRPr="00361785">
              <w:rPr>
                <w:rFonts w:ascii="Times New Roman" w:eastAsia="Times New Roman" w:hAnsi="Times New Roman" w:cs="Times New Roman"/>
                <w:sz w:val="24"/>
                <w:szCs w:val="24"/>
                <w:lang w:eastAsia="es-ES"/>
              </w:rPr>
              <w:t xml:space="preserve">(16) OBSERVACIONES: </w:t>
            </w:r>
            <w:r w:rsidRPr="00361785">
              <w:rPr>
                <w:rFonts w:ascii="Times New Roman" w:eastAsia="Times New Roman" w:hAnsi="Times New Roman" w:cs="Times New Roman"/>
                <w:color w:val="4F6228"/>
                <w:sz w:val="24"/>
                <w:szCs w:val="24"/>
                <w:lang w:eastAsia="es-ES"/>
              </w:rPr>
              <w:t>Se trabaja para brindar servicios vinculados al sendero</w:t>
            </w:r>
          </w:p>
        </w:tc>
      </w:tr>
    </w:tbl>
    <w:p w:rsidR="00035AFA" w:rsidRDefault="00035AFA"/>
    <w:p w:rsidR="00035AFA" w:rsidRDefault="00035AFA"/>
    <w:p w:rsidR="00035AFA" w:rsidRDefault="00035AFA"/>
    <w:p w:rsidR="00361785" w:rsidRDefault="00361785"/>
    <w:p w:rsidR="00361785" w:rsidRDefault="00361785"/>
    <w:p w:rsidR="00361785" w:rsidRDefault="00361785"/>
    <w:p w:rsidR="00361785" w:rsidRDefault="00361785">
      <w:pPr>
        <w:sectPr w:rsidR="00361785" w:rsidSect="00217F8F">
          <w:pgSz w:w="11906" w:h="16838"/>
          <w:pgMar w:top="568" w:right="282" w:bottom="1417" w:left="709" w:header="708" w:footer="708" w:gutter="0"/>
          <w:cols w:space="708"/>
          <w:docGrid w:linePitch="360"/>
        </w:sectPr>
      </w:pPr>
    </w:p>
    <w:p w:rsidR="00035AFA" w:rsidRDefault="00035AFA"/>
    <w:tbl>
      <w:tblPr>
        <w:tblW w:w="10900" w:type="dxa"/>
        <w:tblInd w:w="55" w:type="dxa"/>
        <w:tblCellMar>
          <w:left w:w="70" w:type="dxa"/>
          <w:right w:w="70" w:type="dxa"/>
        </w:tblCellMar>
        <w:tblLook w:val="04A0" w:firstRow="1" w:lastRow="0" w:firstColumn="1" w:lastColumn="0" w:noHBand="0" w:noVBand="1"/>
      </w:tblPr>
      <w:tblGrid>
        <w:gridCol w:w="10900"/>
      </w:tblGrid>
      <w:tr w:rsidR="00035AFA" w:rsidRPr="00035AFA" w:rsidTr="00035AFA">
        <w:trPr>
          <w:trHeight w:val="300"/>
        </w:trPr>
        <w:tc>
          <w:tcPr>
            <w:tcW w:w="10900" w:type="dxa"/>
            <w:tcBorders>
              <w:top w:val="single" w:sz="18" w:space="0" w:color="auto"/>
              <w:left w:val="single" w:sz="12" w:space="0" w:color="auto"/>
              <w:bottom w:val="nil"/>
              <w:right w:val="single" w:sz="12" w:space="0" w:color="auto"/>
            </w:tcBorders>
            <w:shd w:val="clear" w:color="auto" w:fill="auto"/>
            <w:noWrap/>
            <w:vAlign w:val="bottom"/>
            <w:hideMark/>
          </w:tcPr>
          <w:p w:rsidR="00035AFA" w:rsidRPr="00035AFA" w:rsidRDefault="00035AFA" w:rsidP="00035AFA">
            <w:pPr>
              <w:spacing w:after="0" w:line="240" w:lineRule="auto"/>
              <w:rPr>
                <w:rFonts w:ascii="Calibri" w:eastAsia="Times New Roman" w:hAnsi="Calibri" w:cs="Calibri"/>
                <w:color w:val="000000"/>
                <w:lang w:eastAsia="es-ES"/>
              </w:rPr>
            </w:pPr>
            <w:r w:rsidRPr="00035AFA">
              <w:rPr>
                <w:rFonts w:ascii="Calibri" w:eastAsia="Times New Roman" w:hAnsi="Calibri" w:cs="Calibri"/>
                <w:color w:val="000000"/>
                <w:lang w:eastAsia="es-ES"/>
              </w:rPr>
              <w:t> </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bottom"/>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 xml:space="preserve">(17) RESPONSABLES: </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bottom"/>
            <w:hideMark/>
          </w:tcPr>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NOMBRE:___________________________                NOMBRE:___________________________</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bottom"/>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CARGO:____________________________                 CARGO:_____________________________</w:t>
            </w:r>
          </w:p>
        </w:tc>
      </w:tr>
      <w:tr w:rsidR="00035AFA" w:rsidRPr="00035AFA" w:rsidTr="00035AFA">
        <w:trPr>
          <w:trHeight w:val="300"/>
        </w:trPr>
        <w:tc>
          <w:tcPr>
            <w:tcW w:w="10900" w:type="dxa"/>
            <w:tcBorders>
              <w:top w:val="nil"/>
              <w:left w:val="single" w:sz="12" w:space="0" w:color="auto"/>
              <w:bottom w:val="nil"/>
              <w:right w:val="single" w:sz="12" w:space="0" w:color="auto"/>
            </w:tcBorders>
            <w:shd w:val="clear" w:color="auto" w:fill="auto"/>
            <w:noWrap/>
            <w:vAlign w:val="bottom"/>
            <w:hideMark/>
          </w:tcPr>
          <w:p w:rsidR="00035AFA" w:rsidRDefault="00035AFA" w:rsidP="00035AFA">
            <w:pPr>
              <w:spacing w:after="0" w:line="240" w:lineRule="auto"/>
              <w:rPr>
                <w:rFonts w:ascii="Calibri" w:eastAsia="Times New Roman" w:hAnsi="Calibri" w:cs="Calibri"/>
                <w:color w:val="000000"/>
                <w:lang w:eastAsia="es-ES"/>
              </w:rPr>
            </w:pPr>
            <w:r w:rsidRPr="00035AFA">
              <w:rPr>
                <w:rFonts w:ascii="Calibri" w:eastAsia="Times New Roman" w:hAnsi="Calibri" w:cs="Calibri"/>
                <w:color w:val="000000"/>
                <w:lang w:eastAsia="es-ES"/>
              </w:rPr>
              <w:t> </w:t>
            </w:r>
          </w:p>
          <w:p w:rsidR="00035AFA" w:rsidRDefault="00035AFA" w:rsidP="00035AFA">
            <w:pPr>
              <w:spacing w:after="0" w:line="240" w:lineRule="auto"/>
              <w:rPr>
                <w:rFonts w:ascii="Calibri" w:eastAsia="Times New Roman" w:hAnsi="Calibri" w:cs="Calibri"/>
                <w:color w:val="000000"/>
                <w:lang w:eastAsia="es-ES"/>
              </w:rPr>
            </w:pPr>
          </w:p>
          <w:p w:rsidR="00035AFA" w:rsidRPr="00035AFA" w:rsidRDefault="00035AFA" w:rsidP="00035AFA">
            <w:pPr>
              <w:spacing w:after="0" w:line="240" w:lineRule="auto"/>
              <w:rPr>
                <w:rFonts w:ascii="Calibri" w:eastAsia="Times New Roman" w:hAnsi="Calibri" w:cs="Calibri"/>
                <w:color w:val="000000"/>
                <w:lang w:eastAsia="es-ES"/>
              </w:rPr>
            </w:pP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Nombre de la Entidad que propone                                              Nombre de la Entidad Superior:</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center"/>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el Producto:</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bottom"/>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4F6228"/>
                <w:sz w:val="24"/>
                <w:szCs w:val="24"/>
                <w:u w:val="single"/>
                <w:lang w:eastAsia="es-ES"/>
              </w:rPr>
              <w:t>Empresa Municipal para la Protección de la Flora y la Fauna</w:t>
            </w:r>
            <w:r w:rsidRPr="00035AFA">
              <w:rPr>
                <w:rFonts w:ascii="Times New Roman" w:eastAsia="Times New Roman" w:hAnsi="Times New Roman" w:cs="Times New Roman"/>
                <w:color w:val="000000"/>
                <w:sz w:val="24"/>
                <w:szCs w:val="24"/>
                <w:lang w:eastAsia="es-ES"/>
              </w:rPr>
              <w:t xml:space="preserve">             </w:t>
            </w:r>
            <w:r w:rsidRPr="00035AFA">
              <w:rPr>
                <w:rFonts w:ascii="Times New Roman" w:eastAsia="Times New Roman" w:hAnsi="Times New Roman" w:cs="Times New Roman"/>
                <w:color w:val="4F6228"/>
                <w:sz w:val="24"/>
                <w:szCs w:val="24"/>
                <w:u w:val="single"/>
                <w:lang w:eastAsia="es-ES"/>
              </w:rPr>
              <w:t>MINAGRI</w:t>
            </w:r>
          </w:p>
        </w:tc>
      </w:tr>
      <w:tr w:rsidR="00035AFA" w:rsidRPr="00035AFA" w:rsidTr="00035AFA">
        <w:trPr>
          <w:trHeight w:val="1020"/>
        </w:trPr>
        <w:tc>
          <w:tcPr>
            <w:tcW w:w="10900" w:type="dxa"/>
            <w:tcBorders>
              <w:top w:val="nil"/>
              <w:left w:val="single" w:sz="12" w:space="0" w:color="auto"/>
              <w:bottom w:val="nil"/>
              <w:right w:val="single" w:sz="12" w:space="0" w:color="auto"/>
            </w:tcBorders>
            <w:shd w:val="clear" w:color="auto" w:fill="auto"/>
            <w:noWrap/>
            <w:vAlign w:val="bottom"/>
            <w:hideMark/>
          </w:tcPr>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Default="00035AFA" w:rsidP="00035AFA">
            <w:pPr>
              <w:spacing w:after="0" w:line="240" w:lineRule="auto"/>
              <w:rPr>
                <w:rFonts w:ascii="Times New Roman" w:eastAsia="Times New Roman" w:hAnsi="Times New Roman" w:cs="Times New Roman"/>
                <w:color w:val="000000"/>
                <w:sz w:val="24"/>
                <w:szCs w:val="24"/>
                <w:lang w:eastAsia="es-ES"/>
              </w:rPr>
            </w:pPr>
          </w:p>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_________________________________                 _____________________________________</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Nombre de quien propone                                                          Nombre del Presidente de</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center"/>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el Producto:                                                                                  la Entidad Superior:</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bottom"/>
            <w:hideMark/>
          </w:tcPr>
          <w:p w:rsidR="00035AFA" w:rsidRPr="00035AFA" w:rsidRDefault="00035AFA" w:rsidP="00035AFA">
            <w:pPr>
              <w:spacing w:after="0" w:line="240" w:lineRule="auto"/>
              <w:rPr>
                <w:rFonts w:ascii="Times New Roman" w:eastAsia="Times New Roman" w:hAnsi="Times New Roman" w:cs="Times New Roman"/>
                <w:color w:val="000000"/>
                <w:sz w:val="24"/>
                <w:szCs w:val="24"/>
                <w:lang w:eastAsia="es-ES"/>
              </w:rPr>
            </w:pPr>
            <w:r w:rsidRPr="00035AFA">
              <w:rPr>
                <w:rFonts w:ascii="Times New Roman" w:eastAsia="Times New Roman" w:hAnsi="Times New Roman" w:cs="Times New Roman"/>
                <w:color w:val="000000"/>
                <w:sz w:val="24"/>
                <w:szCs w:val="24"/>
                <w:lang w:eastAsia="es-ES"/>
              </w:rPr>
              <w:t> </w:t>
            </w:r>
          </w:p>
        </w:tc>
      </w:tr>
      <w:tr w:rsidR="00035AFA" w:rsidRPr="00035AFA" w:rsidTr="00035AFA">
        <w:trPr>
          <w:trHeight w:val="315"/>
        </w:trPr>
        <w:tc>
          <w:tcPr>
            <w:tcW w:w="10900" w:type="dxa"/>
            <w:tcBorders>
              <w:top w:val="nil"/>
              <w:left w:val="single" w:sz="12" w:space="0" w:color="auto"/>
              <w:bottom w:val="nil"/>
              <w:right w:val="single" w:sz="12" w:space="0" w:color="auto"/>
            </w:tcBorders>
            <w:shd w:val="clear" w:color="auto" w:fill="auto"/>
            <w:noWrap/>
            <w:vAlign w:val="center"/>
            <w:hideMark/>
          </w:tcPr>
          <w:p w:rsidR="00035AFA" w:rsidRDefault="00035AFA" w:rsidP="00035AFA">
            <w:pPr>
              <w:spacing w:after="0" w:line="240" w:lineRule="auto"/>
              <w:ind w:firstLineChars="100" w:firstLine="241"/>
              <w:rPr>
                <w:rFonts w:ascii="Times New Roman" w:eastAsia="Times New Roman" w:hAnsi="Times New Roman" w:cs="Times New Roman"/>
                <w:b/>
                <w:bCs/>
                <w:color w:val="000000"/>
                <w:sz w:val="24"/>
                <w:szCs w:val="24"/>
                <w:lang w:eastAsia="es-ES"/>
              </w:rPr>
            </w:pPr>
          </w:p>
          <w:p w:rsidR="00035AFA" w:rsidRDefault="00035AFA" w:rsidP="00035AFA">
            <w:pPr>
              <w:spacing w:after="0" w:line="240" w:lineRule="auto"/>
              <w:ind w:firstLineChars="100" w:firstLine="241"/>
              <w:rPr>
                <w:rFonts w:ascii="Times New Roman" w:eastAsia="Times New Roman" w:hAnsi="Times New Roman" w:cs="Times New Roman"/>
                <w:b/>
                <w:bCs/>
                <w:color w:val="000000"/>
                <w:sz w:val="24"/>
                <w:szCs w:val="24"/>
                <w:lang w:eastAsia="es-ES"/>
              </w:rPr>
            </w:pPr>
          </w:p>
          <w:p w:rsidR="00035AFA" w:rsidRDefault="00035AFA" w:rsidP="00035AFA">
            <w:pPr>
              <w:spacing w:after="0" w:line="240" w:lineRule="auto"/>
              <w:ind w:firstLineChars="100" w:firstLine="241"/>
              <w:rPr>
                <w:rFonts w:ascii="Times New Roman" w:eastAsia="Times New Roman" w:hAnsi="Times New Roman" w:cs="Times New Roman"/>
                <w:b/>
                <w:bCs/>
                <w:color w:val="000000"/>
                <w:sz w:val="24"/>
                <w:szCs w:val="24"/>
                <w:lang w:eastAsia="es-ES"/>
              </w:rPr>
            </w:pPr>
          </w:p>
          <w:p w:rsidR="00035AFA" w:rsidRPr="00035AFA" w:rsidRDefault="00035AFA" w:rsidP="00035AFA">
            <w:pPr>
              <w:spacing w:after="0" w:line="240" w:lineRule="auto"/>
              <w:ind w:firstLineChars="100" w:firstLine="241"/>
              <w:rPr>
                <w:rFonts w:ascii="Times New Roman" w:eastAsia="Times New Roman" w:hAnsi="Times New Roman" w:cs="Times New Roman"/>
                <w:b/>
                <w:bCs/>
                <w:color w:val="000000"/>
                <w:sz w:val="24"/>
                <w:szCs w:val="24"/>
                <w:lang w:eastAsia="es-ES"/>
              </w:rPr>
            </w:pPr>
            <w:r w:rsidRPr="00035AFA">
              <w:rPr>
                <w:rFonts w:ascii="Times New Roman" w:eastAsia="Times New Roman" w:hAnsi="Times New Roman" w:cs="Times New Roman"/>
                <w:b/>
                <w:bCs/>
                <w:color w:val="000000"/>
                <w:sz w:val="24"/>
                <w:szCs w:val="24"/>
                <w:lang w:eastAsia="es-ES"/>
              </w:rPr>
              <w:t xml:space="preserve">FECHA: </w:t>
            </w:r>
            <w:r w:rsidRPr="00035AFA">
              <w:rPr>
                <w:rFonts w:ascii="Times New Roman" w:eastAsia="Times New Roman" w:hAnsi="Times New Roman" w:cs="Times New Roman"/>
                <w:b/>
                <w:bCs/>
                <w:color w:val="000000"/>
                <w:sz w:val="24"/>
                <w:szCs w:val="24"/>
                <w:u w:val="single"/>
                <w:lang w:eastAsia="es-ES"/>
              </w:rPr>
              <w:t xml:space="preserve"> </w:t>
            </w:r>
          </w:p>
        </w:tc>
      </w:tr>
      <w:tr w:rsidR="00035AFA" w:rsidRPr="00035AFA" w:rsidTr="00035AFA">
        <w:trPr>
          <w:trHeight w:val="548"/>
        </w:trPr>
        <w:tc>
          <w:tcPr>
            <w:tcW w:w="10900" w:type="dxa"/>
            <w:tcBorders>
              <w:top w:val="nil"/>
              <w:left w:val="single" w:sz="12" w:space="0" w:color="auto"/>
              <w:bottom w:val="single" w:sz="12" w:space="0" w:color="auto"/>
              <w:right w:val="single" w:sz="12" w:space="0" w:color="auto"/>
            </w:tcBorders>
            <w:shd w:val="clear" w:color="auto" w:fill="auto"/>
            <w:noWrap/>
            <w:vAlign w:val="bottom"/>
            <w:hideMark/>
          </w:tcPr>
          <w:p w:rsidR="00035AFA" w:rsidRPr="00035AFA" w:rsidRDefault="00035AFA" w:rsidP="00035AFA">
            <w:pPr>
              <w:spacing w:after="0" w:line="240" w:lineRule="auto"/>
              <w:rPr>
                <w:rFonts w:ascii="Calibri" w:eastAsia="Times New Roman" w:hAnsi="Calibri" w:cs="Calibri"/>
                <w:color w:val="000000"/>
                <w:lang w:eastAsia="es-ES"/>
              </w:rPr>
            </w:pPr>
            <w:r w:rsidRPr="00035AFA">
              <w:rPr>
                <w:rFonts w:ascii="Calibri" w:eastAsia="Times New Roman" w:hAnsi="Calibri" w:cs="Calibri"/>
                <w:color w:val="000000"/>
                <w:lang w:eastAsia="es-ES"/>
              </w:rPr>
              <w:t> </w:t>
            </w:r>
          </w:p>
        </w:tc>
      </w:tr>
    </w:tbl>
    <w:p w:rsidR="00035AFA" w:rsidRDefault="00035AFA"/>
    <w:p w:rsidR="00361785" w:rsidRDefault="00361785"/>
    <w:p w:rsidR="00361785" w:rsidRDefault="00361785"/>
    <w:p w:rsidR="00361785" w:rsidRDefault="00361785"/>
    <w:p w:rsidR="00361785" w:rsidRDefault="00361785">
      <w:pPr>
        <w:sectPr w:rsidR="00361785" w:rsidSect="00217F8F">
          <w:pgSz w:w="11906" w:h="16838"/>
          <w:pgMar w:top="568" w:right="282" w:bottom="1417" w:left="709" w:header="708" w:footer="708" w:gutter="0"/>
          <w:cols w:space="708"/>
          <w:docGrid w:linePitch="360"/>
        </w:sectPr>
      </w:pPr>
    </w:p>
    <w:p w:rsidR="00361785" w:rsidRPr="00361785" w:rsidRDefault="00361785">
      <w:pPr>
        <w:rPr>
          <w:rFonts w:ascii="Times New Roman" w:hAnsi="Times New Roman" w:cs="Times New Roman"/>
          <w:color w:val="4F6228" w:themeColor="accent3" w:themeShade="80"/>
          <w:sz w:val="24"/>
          <w:szCs w:val="24"/>
        </w:rPr>
      </w:pPr>
      <w:r w:rsidRPr="00361785">
        <w:rPr>
          <w:rFonts w:ascii="Times New Roman" w:hAnsi="Times New Roman" w:cs="Times New Roman"/>
          <w:color w:val="4F6228" w:themeColor="accent3" w:themeShade="80"/>
          <w:sz w:val="24"/>
          <w:szCs w:val="24"/>
        </w:rPr>
        <w:lastRenderedPageBreak/>
        <w:t>Localización y ubicación en el territorio</w:t>
      </w:r>
    </w:p>
    <w:p w:rsidR="00361785" w:rsidRDefault="00361785">
      <w:r>
        <w:rPr>
          <w:noProof/>
          <w:lang w:eastAsia="es-ES"/>
        </w:rPr>
        <w:drawing>
          <wp:inline distT="0" distB="0" distL="0" distR="0" wp14:anchorId="49435782" wp14:editId="4A224120">
            <wp:extent cx="6503213" cy="7637069"/>
            <wp:effectExtent l="0" t="0" r="0" b="254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4802" cy="7638935"/>
                    </a:xfrm>
                    <a:prstGeom prst="rect">
                      <a:avLst/>
                    </a:prstGeom>
                    <a:noFill/>
                    <a:ln>
                      <a:noFill/>
                    </a:ln>
                    <a:extLst/>
                  </pic:spPr>
                </pic:pic>
              </a:graphicData>
            </a:graphic>
          </wp:inline>
        </w:drawing>
      </w:r>
    </w:p>
    <w:sectPr w:rsidR="00361785" w:rsidSect="00217F8F">
      <w:pgSz w:w="11906" w:h="16838"/>
      <w:pgMar w:top="568" w:right="282" w:bottom="141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011"/>
    <w:rsid w:val="00035AFA"/>
    <w:rsid w:val="00217F8F"/>
    <w:rsid w:val="00361785"/>
    <w:rsid w:val="00707313"/>
    <w:rsid w:val="009B3011"/>
    <w:rsid w:val="00BB5C77"/>
    <w:rsid w:val="00DC61E5"/>
    <w:rsid w:val="00EC6D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17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17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617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17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358819">
      <w:bodyDiv w:val="1"/>
      <w:marLeft w:val="0"/>
      <w:marRight w:val="0"/>
      <w:marTop w:val="0"/>
      <w:marBottom w:val="0"/>
      <w:divBdr>
        <w:top w:val="none" w:sz="0" w:space="0" w:color="auto"/>
        <w:left w:val="none" w:sz="0" w:space="0" w:color="auto"/>
        <w:bottom w:val="none" w:sz="0" w:space="0" w:color="auto"/>
        <w:right w:val="none" w:sz="0" w:space="0" w:color="auto"/>
      </w:divBdr>
    </w:div>
    <w:div w:id="576943641">
      <w:bodyDiv w:val="1"/>
      <w:marLeft w:val="0"/>
      <w:marRight w:val="0"/>
      <w:marTop w:val="0"/>
      <w:marBottom w:val="0"/>
      <w:divBdr>
        <w:top w:val="none" w:sz="0" w:space="0" w:color="auto"/>
        <w:left w:val="none" w:sz="0" w:space="0" w:color="auto"/>
        <w:bottom w:val="none" w:sz="0" w:space="0" w:color="auto"/>
        <w:right w:val="none" w:sz="0" w:space="0" w:color="auto"/>
      </w:divBdr>
    </w:div>
    <w:div w:id="1536503191">
      <w:bodyDiv w:val="1"/>
      <w:marLeft w:val="0"/>
      <w:marRight w:val="0"/>
      <w:marTop w:val="0"/>
      <w:marBottom w:val="0"/>
      <w:divBdr>
        <w:top w:val="none" w:sz="0" w:space="0" w:color="auto"/>
        <w:left w:val="none" w:sz="0" w:space="0" w:color="auto"/>
        <w:bottom w:val="none" w:sz="0" w:space="0" w:color="auto"/>
        <w:right w:val="none" w:sz="0" w:space="0" w:color="auto"/>
      </w:divBdr>
    </w:div>
    <w:div w:id="1749498964">
      <w:bodyDiv w:val="1"/>
      <w:marLeft w:val="0"/>
      <w:marRight w:val="0"/>
      <w:marTop w:val="0"/>
      <w:marBottom w:val="0"/>
      <w:divBdr>
        <w:top w:val="none" w:sz="0" w:space="0" w:color="auto"/>
        <w:left w:val="none" w:sz="0" w:space="0" w:color="auto"/>
        <w:bottom w:val="none" w:sz="0" w:space="0" w:color="auto"/>
        <w:right w:val="none" w:sz="0" w:space="0" w:color="auto"/>
      </w:divBdr>
    </w:div>
    <w:div w:id="1868641899">
      <w:bodyDiv w:val="1"/>
      <w:marLeft w:val="0"/>
      <w:marRight w:val="0"/>
      <w:marTop w:val="0"/>
      <w:marBottom w:val="0"/>
      <w:divBdr>
        <w:top w:val="none" w:sz="0" w:space="0" w:color="auto"/>
        <w:left w:val="none" w:sz="0" w:space="0" w:color="auto"/>
        <w:bottom w:val="none" w:sz="0" w:space="0" w:color="auto"/>
        <w:right w:val="none" w:sz="0" w:space="0" w:color="auto"/>
      </w:divBdr>
    </w:div>
    <w:div w:id="201071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736</Words>
  <Characters>4050</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Tecnicos Inside Group</Company>
  <LinksUpToDate>false</LinksUpToDate>
  <CharactersWithSpaces>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dc:creator>
  <cp:lastModifiedBy>Jonathan</cp:lastModifiedBy>
  <cp:revision>6</cp:revision>
  <dcterms:created xsi:type="dcterms:W3CDTF">2021-10-03T05:57:00Z</dcterms:created>
  <dcterms:modified xsi:type="dcterms:W3CDTF">2021-11-21T11:15:00Z</dcterms:modified>
</cp:coreProperties>
</file>