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bookmarkStart w:id="0" w:name="MendeleyTempCursorBookmark"/>
      <w:bookmarkEnd w:id="0"/>
      <w:r>
        <w:rPr>
          <w:b/>
          <w:bCs/>
          <w:sz w:val="28"/>
          <w:szCs w:val="28"/>
        </w:rPr>
        <w:t>DAFTAR PUSTAKA</w:t>
      </w:r>
      <w:r>
        <w:rPr>
          <w:position w:val="0"/>
          <w:sz w:val="24"/>
          <w:vertAlign w:val="baseline"/>
        </w:rPr>
        <w:t>⁠⁠⁠⁠⁠⁠⁠⁠⁠⁠⁠</w:t>
      </w:r>
    </w:p>
    <w:p>
      <w:pPr>
        <w:pStyle w:val="Normal"/>
        <w:spacing w:lineRule="auto" w:line="360"/>
        <w:rPr/>
      </w:pPr>
      <w:r>
        <w:rPr/>
      </w:r>
    </w:p>
    <w:p>
      <w:pPr>
        <w:sectPr>
          <w:type w:val="nextPage"/>
          <w:pgSz w:w="11906" w:h="16838"/>
          <w:pgMar w:left="2268" w:right="1701" w:header="0" w:top="2268" w:footer="0" w:bottom="1701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Amalia, E., &amp; Supriatna, Y. (2017). Perancangan Sistem Informasi Administrasi Kependudukan Sebagai Pengembangan Egovernment. </w:t>
      </w:r>
      <w:r>
        <w:rPr>
          <w:i/>
          <w:sz w:val="24"/>
        </w:rPr>
        <w:t>Prosiding Seminar Ilmu Komputer Dan Teknologi Informasi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(1), 81–85.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Anggraeni, E. Y. (2017). </w:t>
      </w:r>
      <w:r>
        <w:rPr>
          <w:i/>
          <w:sz w:val="24"/>
        </w:rPr>
        <w:t>Pengantar Sistem Informasi</w:t>
      </w:r>
      <w:r>
        <w:rPr>
          <w:sz w:val="24"/>
        </w:rPr>
        <w:t>. Andi publisher.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Ayu, F., &amp; Permatasari, N. (2018). Perancangan Sistem Informasi Pengolahan Data Praktek Kerja Lapangan (Pkl) Pada Devisi Humas Pt. Pegadaian. </w:t>
      </w:r>
      <w:r>
        <w:rPr>
          <w:i/>
          <w:sz w:val="24"/>
        </w:rPr>
        <w:t>Intra-Tech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(2), 12–26.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Hendini, A. (2016). Pemodelan Uml Sistem Informasi Monitoring Penjualan Dan Stok Barang. </w:t>
      </w:r>
      <w:r>
        <w:rPr>
          <w:i/>
          <w:sz w:val="24"/>
        </w:rPr>
        <w:t>Jurnal Khatulistiwa Informatika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(9), 107–116. https://doi.org/10.1017/CBO9781107415324.004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Hermanto, B., &amp; Yusman, M. (2019). </w:t>
      </w:r>
      <w:r>
        <w:rPr>
          <w:i/>
          <w:sz w:val="24"/>
        </w:rPr>
        <w:t>© 2019 Ilmu Komputer Unila Publishing Network all right reserve Jurnal Komputasi SISTEM INFORMASI MANAJEMEN KEUANGAN PADA PT . HULU BALANG © 2019 Ilmu Komputer Unila Publishing Network all right reserve Jurnal Komputasi</w:t>
      </w:r>
      <w:r>
        <w:rPr>
          <w:sz w:val="24"/>
        </w:rPr>
        <w:t xml:space="preserve">. </w:t>
      </w:r>
      <w:r>
        <w:rPr>
          <w:i/>
          <w:sz w:val="24"/>
        </w:rPr>
        <w:t>7</w:t>
      </w:r>
      <w:r>
        <w:rPr>
          <w:sz w:val="24"/>
        </w:rPr>
        <w:t>(1), 17–26.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Hidayatulloh, S., &amp; Mulyadi, C. (2015). Sistem pelayanan administrasi kependudukan desa Candigatak berbasis web. </w:t>
      </w:r>
      <w:r>
        <w:rPr>
          <w:i/>
          <w:sz w:val="24"/>
        </w:rPr>
        <w:t>Jurnal IT CIDA</w:t>
      </w:r>
      <w:r>
        <w:rPr>
          <w:sz w:val="24"/>
        </w:rPr>
        <w:t xml:space="preserve">, </w:t>
      </w:r>
      <w:r>
        <w:rPr>
          <w:i/>
          <w:sz w:val="24"/>
        </w:rPr>
        <w:t>1</w:t>
      </w:r>
      <w:r>
        <w:rPr>
          <w:sz w:val="24"/>
        </w:rPr>
        <w:t>(1), 42–55. http://journal.amikomsolo.ac.id/index.php/itcida/article/view/1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Indonesia, P. R., &amp; Rakyat, D. P. (2013). UU Nomor 24 Tahun 2013 Administrasi Kependudukan. </w:t>
      </w:r>
      <w:r>
        <w:rPr>
          <w:i/>
          <w:sz w:val="24"/>
        </w:rPr>
        <w:t>UU Nomor 24 Tahun 2013 Administrasi Kependudukan</w:t>
      </w:r>
      <w:r>
        <w:rPr>
          <w:sz w:val="24"/>
        </w:rPr>
        <w:t>, 43.</w:t>
      </w:r>
    </w:p>
    <w:p>
      <w:pPr>
        <w:pStyle w:val="Normal"/>
        <w:spacing w:lineRule="auto" w:line="288" w:before="0" w:after="140"/>
        <w:ind w:left="0" w:right="0" w:hanging="0"/>
        <w:rPr>
          <w:rFonts w:ascii="Liberation Serif" w:hAnsi="Liberation Serif"/>
          <w:sz w:val="24"/>
        </w:rPr>
      </w:pPr>
      <w:r>
        <w:rPr>
          <w:sz w:val="24"/>
        </w:rPr>
        <w:t xml:space="preserve">Kusumawati, E. A. F. (2020). </w:t>
      </w:r>
      <w:r>
        <w:rPr>
          <w:i/>
          <w:sz w:val="24"/>
        </w:rPr>
        <w:t>Buku Modul Kuliah Pendidikan Kewarganegaraan</w:t>
      </w:r>
      <w:r>
        <w:rPr>
          <w:sz w:val="24"/>
        </w:rPr>
        <w:t>. Zifatama jawara.</w:t>
      </w:r>
    </w:p>
    <w:p>
      <w:pPr>
        <w:pStyle w:val="Normal"/>
        <w:spacing w:lineRule="auto" w:line="288" w:before="0" w:after="140"/>
        <w:ind w:left="480" w:right="0" w:hanging="48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Lestari, K. C., &amp; Amri, A. M. (2020). Sistem Informasi Akuntansi (Beserta Contoh Penerapan Aplikasi Sia Sederhana Dalam UMKM). Deepublish.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Luciana, P. (2019). No 1, Januari 2019 ISSN : 2614-3739 yang berjudul Sistem Informasi Administrasi Kependudukan Kelurahan Rembige Berbasis Web. </w:t>
      </w:r>
      <w:r>
        <w:rPr>
          <w:i/>
          <w:sz w:val="24"/>
        </w:rPr>
        <w:t>Jurnal Manajemen Informatika &amp; Sistem Informasi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Muntihana, V., Informatika, J. T., Sains, F., &amp; Teknologi, D. A. N. (2017). </w:t>
      </w:r>
      <w:r>
        <w:rPr>
          <w:i/>
          <w:sz w:val="24"/>
        </w:rPr>
        <w:t>Analisa dan perancangan Sistem Informasi Berbasis Web Dan Android Pada Klinik Gigi Lisda</w:t>
      </w:r>
      <w:r>
        <w:rPr>
          <w:sz w:val="24"/>
        </w:rPr>
        <w:t>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Nugroho, A. I. N. E. (2020). </w:t>
      </w:r>
      <w:r>
        <w:rPr>
          <w:i/>
          <w:sz w:val="24"/>
        </w:rPr>
        <w:t>manajemen sumber daya manusia</w:t>
      </w:r>
      <w:r>
        <w:rPr>
          <w:sz w:val="24"/>
        </w:rPr>
        <w:t>. Skopindo Media Pustaka.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Nugroho, A., Safirman, M. R., &amp; Hendrawan. (2015). Perancangan Sistem Aplikasi Rekam Medik Pada Puskesmas Pakuan Baru Kota Jambi. </w:t>
      </w:r>
      <w:r>
        <w:rPr>
          <w:i/>
          <w:sz w:val="24"/>
        </w:rPr>
        <w:t>Jurnal Ilmiah Media Processor</w:t>
      </w:r>
      <w:r>
        <w:rPr>
          <w:sz w:val="24"/>
        </w:rPr>
        <w:t xml:space="preserve">, </w:t>
      </w:r>
      <w:r>
        <w:rPr>
          <w:i/>
          <w:sz w:val="24"/>
        </w:rPr>
        <w:t>10</w:t>
      </w:r>
      <w:r>
        <w:rPr>
          <w:sz w:val="24"/>
        </w:rPr>
        <w:t>(1), 406–412.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Orlando, E. (2017). Aplikasi Pengajuan Cuti Pada Human Resource Management Menggunakan PHP dan MYSQL (Studi Kasus Pada PT. INTILOKA). Jurnal , 16(3), 275–284. </w:t>
      </w:r>
      <w:r>
        <w:rPr>
          <w:i/>
          <w:sz w:val="24"/>
        </w:rPr>
        <w:t>Ilmiah KOMPUTASI</w:t>
      </w:r>
      <w:r>
        <w:rPr>
          <w:sz w:val="24"/>
        </w:rPr>
        <w:t>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Pindo, S., &amp; Kurniawan, S. (2019). </w:t>
      </w:r>
      <w:r>
        <w:rPr>
          <w:i/>
          <w:sz w:val="24"/>
        </w:rPr>
        <w:t>Aplikasi Monitoring Berdasarkan Laporan Kegiatan Organisasi Perangkat Daerah ( OPD ) Kabupaten Pringsewu Studi Kasus pada Badan Perencanaan dan Pembangunan Daerah ( Bappeda )</w:t>
      </w:r>
      <w:r>
        <w:rPr>
          <w:sz w:val="24"/>
        </w:rPr>
        <w:t>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Purba, B. (2020). </w:t>
      </w:r>
      <w:r>
        <w:rPr>
          <w:i/>
          <w:sz w:val="24"/>
        </w:rPr>
        <w:t>Ekonomi Demografi</w:t>
      </w:r>
      <w:r>
        <w:rPr>
          <w:sz w:val="24"/>
        </w:rPr>
        <w:t xml:space="preserve"> (Y. K. Menulis (ed.)).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Rosidah;. (2018). Uml1. </w:t>
      </w:r>
      <w:r>
        <w:rPr>
          <w:i/>
          <w:sz w:val="24"/>
        </w:rPr>
        <w:t>Journal of Chemical Information and Modeling</w:t>
      </w:r>
      <w:r>
        <w:rPr>
          <w:sz w:val="24"/>
        </w:rPr>
        <w:t xml:space="preserve">, </w:t>
      </w:r>
      <w:r>
        <w:rPr>
          <w:i/>
          <w:sz w:val="24"/>
        </w:rPr>
        <w:t>53</w:t>
      </w:r>
      <w:r>
        <w:rPr>
          <w:sz w:val="24"/>
        </w:rPr>
        <w:t>(9), 8–24.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Sa’ad, M. I. (2020). </w:t>
      </w:r>
      <w:r>
        <w:rPr>
          <w:i/>
          <w:sz w:val="24"/>
        </w:rPr>
        <w:t>otodidak web programing membuat website edutainment</w:t>
      </w:r>
      <w:r>
        <w:rPr>
          <w:sz w:val="24"/>
        </w:rPr>
        <w:t>. Alex Media Komputindo.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i/>
          <w:sz w:val="24"/>
        </w:rPr>
        <w:t>SI1512490417 - widuri</w:t>
      </w:r>
      <w:r>
        <w:rPr>
          <w:sz w:val="24"/>
        </w:rPr>
        <w:t>. (n.d.). http://widuri.raharja.info/index.php?title=SI1512490417#cite_note-Prayitno2015-52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>S</w:t>
      </w:r>
      <w:r>
        <w:rPr>
          <w:sz w:val="24"/>
        </w:rPr>
        <w:t>itohang</w:t>
      </w:r>
      <w:r>
        <w:rPr>
          <w:sz w:val="24"/>
        </w:rPr>
        <w:t xml:space="preserve">, H. T. (2019). </w:t>
      </w:r>
      <w:r>
        <w:rPr>
          <w:i/>
          <w:sz w:val="24"/>
        </w:rPr>
        <w:t>Sistem Informasi Pengagendaan Surat Berbasis Web Pada Pengadilan Tinggi Medan</w:t>
      </w:r>
      <w:r>
        <w:rPr>
          <w:sz w:val="24"/>
        </w:rPr>
        <w:t xml:space="preserve">. </w:t>
      </w:r>
      <w:r>
        <w:rPr>
          <w:i/>
          <w:sz w:val="24"/>
        </w:rPr>
        <w:t>3</w:t>
      </w:r>
      <w:r>
        <w:rPr>
          <w:sz w:val="24"/>
        </w:rPr>
        <w:t>(1), 6–9. https://doi.org/10.31227/osf.io/bhj5q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Sukisno, &amp; Wuni, W. F. (2017). Analisa Dan Perancangan Sistem Informasi Tracking Acuan Quality Departemen Brushing Berbasis Web Di PT. Indotaichen Textile Industry. </w:t>
      </w:r>
      <w:r>
        <w:rPr>
          <w:i/>
          <w:sz w:val="24"/>
        </w:rPr>
        <w:t>Journal of Informatics Engineering</w:t>
      </w:r>
      <w:r>
        <w:rPr>
          <w:sz w:val="24"/>
        </w:rPr>
        <w:t xml:space="preserve">, </w:t>
      </w:r>
      <w:r>
        <w:rPr>
          <w:i/>
          <w:sz w:val="24"/>
        </w:rPr>
        <w:t>5</w:t>
      </w:r>
      <w:r>
        <w:rPr>
          <w:sz w:val="24"/>
        </w:rPr>
        <w:t>(1), 43–51. http://ejournal.unis.ac.id/index.php/jutis/article/view/6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Supriadi, D. (2020). </w:t>
      </w:r>
      <w:r>
        <w:rPr>
          <w:i/>
          <w:sz w:val="24"/>
        </w:rPr>
        <w:t>Cara Cepat Membangun Website dari Nol: Studi Kasus : Web Dealer Motor</w:t>
      </w:r>
      <w:r>
        <w:rPr>
          <w:sz w:val="24"/>
        </w:rPr>
        <w:t>. Andi Offset.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Suslatik, T. (2020). </w:t>
      </w:r>
      <w:r>
        <w:rPr>
          <w:i/>
          <w:sz w:val="24"/>
        </w:rPr>
        <w:t>Ilmu kewarganegaraan</w:t>
      </w:r>
      <w:r>
        <w:rPr>
          <w:sz w:val="24"/>
        </w:rPr>
        <w:t>. Ulet Kreatif Publisher.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Widya, M. A. A., Agustiawan, Y., Fibrian, I. D., &amp; Muttaqin, Z. (2016). Upaya Peningkatan Pelayanan Administrasi Kependudukan Menggunakan Teknologi Informasi: Rancang Bangun Sistem Informasi di Desa Sumbermulyo Kecamatan Jogoroto Kabupaten Jombang. </w:t>
      </w:r>
      <w:r>
        <w:rPr>
          <w:i/>
          <w:sz w:val="24"/>
        </w:rPr>
        <w:t>Register: Jurnal Ilmiah Teknologi Sistem Informasi</w:t>
      </w:r>
      <w:r>
        <w:rPr>
          <w:sz w:val="24"/>
        </w:rPr>
        <w:t xml:space="preserve">, </w:t>
      </w:r>
      <w:r>
        <w:rPr>
          <w:i/>
          <w:sz w:val="24"/>
        </w:rPr>
        <w:t>2</w:t>
      </w:r>
      <w:r>
        <w:rPr>
          <w:sz w:val="24"/>
        </w:rPr>
        <w:t>(2), 51. https://doi.org/10.26594/r.v2i2.547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Wijoyo, H. (2021). </w:t>
      </w:r>
      <w:r>
        <w:rPr>
          <w:i/>
          <w:sz w:val="24"/>
        </w:rPr>
        <w:t>SISTEM INFORMASI MANAJEMEN</w:t>
      </w:r>
      <w:r>
        <w:rPr>
          <w:sz w:val="24"/>
        </w:rPr>
        <w:t>. Insan Cendekia Mandiri. https://books.google.co.id/books?id=CpwhEAAAQBAJ&amp;pg=PA16&amp;dq=definisi+informasi+dalam+sistem+informasi+manajemen+adalah+2021&amp;hl=jv&amp;sa=X&amp;ved=2ahUKEwi3kZ-W8IHwAhXzQ3wKHfmCDGcQ6AEwAnoECAQQAg#v=onepage&amp;q=definisi informasi dalam sistem informasi manajemen adal</w:t>
      </w:r>
    </w:p>
    <w:p>
      <w:pPr>
        <w:pStyle w:val="Normal"/>
        <w:spacing w:lineRule="auto" w:line="288" w:before="0" w:after="140"/>
        <w:ind w:left="480" w:right="0" w:hanging="480"/>
        <w:rPr>
          <w:rFonts w:ascii="Liberation Serif" w:hAnsi="Liberation Serif"/>
          <w:sz w:val="24"/>
        </w:rPr>
      </w:pPr>
      <w:r>
        <w:rPr>
          <w:sz w:val="24"/>
        </w:rPr>
        <w:t xml:space="preserve">Wijoyo, M. H. (2021). </w:t>
      </w:r>
      <w:r>
        <w:rPr>
          <w:i/>
          <w:sz w:val="24"/>
        </w:rPr>
        <w:t>UMKM era digital new normal</w:t>
      </w:r>
      <w:r>
        <w:rPr>
          <w:sz w:val="24"/>
        </w:rPr>
        <w:t>. Insan Cedikia Mandiri.</w:t>
      </w:r>
    </w:p>
    <w:p>
      <w:pPr>
        <w:pStyle w:val="Normal"/>
        <w:widowControl/>
        <w:ind w:left="567" w:right="0" w:hanging="567"/>
        <w:rPr>
          <w:rFonts w:ascii="Liberation Serif" w:hAnsi="Liberation Serif"/>
          <w:sz w:val="24"/>
        </w:rPr>
      </w:pPr>
      <w:r>
        <w:rPr>
          <w:sz w:val="24"/>
        </w:rPr>
        <w:t xml:space="preserve">Yasir, A., &amp; Dharmawangsa, U. (2020). </w:t>
      </w:r>
      <w:r>
        <w:rPr>
          <w:i/>
          <w:sz w:val="24"/>
        </w:rPr>
        <w:t>Djtechno : Journal of Information Technology Research Djtechno : Journal of Information Technology Research</w:t>
      </w:r>
      <w:r>
        <w:rPr>
          <w:sz w:val="24"/>
        </w:rPr>
        <w:t xml:space="preserve">. </w:t>
      </w:r>
      <w:r>
        <w:rPr>
          <w:i/>
          <w:sz w:val="24"/>
        </w:rPr>
        <w:t>1</w:t>
      </w:r>
      <w:r>
        <w:rPr>
          <w:sz w:val="24"/>
        </w:rPr>
        <w:t>(2).</w:t>
      </w:r>
    </w:p>
    <w:p>
      <w:pPr>
        <w:pStyle w:val="Normal"/>
        <w:rPr>
          <w:rFonts w:ascii="Liberation Serif" w:hAnsi="Liberation Serif"/>
          <w:sz w:val="24"/>
        </w:rPr>
      </w:pPr>
      <w:r>
        <w:rPr>
          <w:sz w:val="24"/>
        </w:rPr>
      </w:r>
    </w:p>
    <w:p>
      <w:pPr>
        <w:pStyle w:val="Normal"/>
        <w:bidi w:val="0"/>
        <w:spacing w:before="0" w:after="0"/>
        <w:ind w:left="720" w:right="0" w:hanging="7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Yulia, &amp; Fauzi, R. (2018). Sistem Informasi Manajemen. Diktat Sistem Informasi Manajemen Universitas Putera Batam, 93.</w:t>
      </w:r>
    </w:p>
    <w:p>
      <w:pPr>
        <w:pStyle w:val="Normal"/>
        <w:rPr>
          <w:rFonts w:ascii="Liberation Serif" w:hAnsi="Liberation Serif"/>
          <w:sz w:val="24"/>
        </w:rPr>
      </w:pPr>
      <w:r>
        <w:rPr>
          <w:sz w:val="24"/>
        </w:rPr>
      </w:r>
    </w:p>
    <w:p>
      <w:pPr>
        <w:sectPr>
          <w:type w:val="continuous"/>
          <w:pgSz w:w="11906" w:h="16838"/>
          <w:pgMar w:left="2268" w:right="1701" w:header="0" w:top="2268" w:footer="0" w:bottom="1701" w:gutter="0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spacing w:lineRule="auto" w:line="360"/>
        <w:rPr/>
      </w:pPr>
      <w:r>
        <w:rPr/>
        <w:t xml:space="preserve"> </w:t>
      </w:r>
    </w:p>
    <w:sectPr>
      <w:type w:val="continuous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id-ID" w:eastAsia="zh-CN" w:bidi="hi-IN"/>
    </w:rPr>
  </w:style>
  <w:style w:type="character" w:styleId="DefaultParagraphFont">
    <w:name w:val="Default Paragraph Font"/>
    <w:qFormat/>
    <w:rPr>
      <w:rFonts w:ascii="Calibri" w:hAnsi="Calibri" w:eastAsia="Calibri" w:cs="Calibri"/>
      <w:sz w:val="22"/>
      <w:lang w:val="id-ID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id-ID" w:eastAsia="id-ID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LibreOffice/7.0.1.2$Windows_x86 LibreOffice_project/7cbcfc562f6eb6708b5ff7d7397325de9e764452</Application>
  <Pages>3</Pages>
  <Words>574</Words>
  <Characters>3918</Characters>
  <CharactersWithSpaces>4443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2021-05-03T06:31:10Z</dcterms:created>
  <dc:creator/>
  <dc:description/>
  <dc:language>id-ID</dc:language>
  <cp:lastModifiedBy/>
  <dcterms:modified xsi:type="dcterms:W3CDTF">2021-05-25T08:38:08Z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03dd33a8-2615-3c0a-bc2e-bbf868119e9a</vt:lpwstr>
  </property>
</Properties>
</file>