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95AFE" w14:textId="77777777" w:rsidR="00B93E72" w:rsidRPr="00B93E72" w:rsidRDefault="00B93E72" w:rsidP="006E5D11">
      <w:pPr>
        <w:spacing w:line="276" w:lineRule="auto"/>
        <w:ind w:firstLine="0"/>
        <w:jc w:val="center"/>
        <w:rPr>
          <w:sz w:val="28"/>
          <w:szCs w:val="28"/>
          <w:lang w:val="ru-RU"/>
        </w:rPr>
      </w:pPr>
      <w:r w:rsidRPr="00B93E72">
        <w:rPr>
          <w:sz w:val="28"/>
          <w:szCs w:val="28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«Казанский (Приволжский) федеральный университет»</w:t>
      </w:r>
    </w:p>
    <w:p w14:paraId="66749119" w14:textId="77777777" w:rsidR="00B93E72" w:rsidRPr="00B93E72" w:rsidRDefault="00B93E72" w:rsidP="006E5D11">
      <w:pPr>
        <w:spacing w:line="276" w:lineRule="auto"/>
        <w:ind w:firstLine="0"/>
        <w:jc w:val="center"/>
        <w:rPr>
          <w:sz w:val="28"/>
          <w:szCs w:val="28"/>
          <w:lang w:val="ru-RU"/>
        </w:rPr>
      </w:pPr>
    </w:p>
    <w:p w14:paraId="20EF4938" w14:textId="77777777" w:rsidR="00B93E72" w:rsidRPr="00B93E72" w:rsidRDefault="00B93E72" w:rsidP="006E5D11">
      <w:pPr>
        <w:spacing w:line="276" w:lineRule="auto"/>
        <w:ind w:firstLine="0"/>
        <w:jc w:val="center"/>
        <w:rPr>
          <w:sz w:val="28"/>
          <w:szCs w:val="28"/>
          <w:lang w:val="ru-RU"/>
        </w:rPr>
      </w:pPr>
    </w:p>
    <w:p w14:paraId="16D8BAB8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физики</w:t>
      </w:r>
    </w:p>
    <w:p w14:paraId="137FE25D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радиофизики   </w:t>
      </w:r>
    </w:p>
    <w:p w14:paraId="2C1BC222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3FF35C9B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7634805F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572DA316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0CD67676" w14:textId="6C753C34" w:rsidR="00B93E72" w:rsidRDefault="00B93E72" w:rsidP="006E5D11">
      <w:pPr>
        <w:pStyle w:val="aff9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68938CD3" w14:textId="2441C600" w:rsidR="00B93E72" w:rsidRDefault="00B93E72" w:rsidP="006E5D11">
      <w:pPr>
        <w:pStyle w:val="aff9"/>
        <w:spacing w:before="0" w:beforeAutospacing="0" w:after="120" w:afterAutospacing="0" w:line="276" w:lineRule="auto"/>
        <w:ind w:right="7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 w:rsidR="004C38BC">
        <w:rPr>
          <w:b/>
          <w:sz w:val="28"/>
          <w:szCs w:val="28"/>
        </w:rPr>
        <w:t>лабораторной работе</w:t>
      </w:r>
    </w:p>
    <w:p w14:paraId="32AF83CA" w14:textId="07EBF2CE" w:rsidR="00B93E72" w:rsidRDefault="00B93E72" w:rsidP="006E5D11">
      <w:pPr>
        <w:pStyle w:val="aff9"/>
        <w:spacing w:before="0" w:beforeAutospacing="0" w:after="120" w:afterAutospacing="0" w:line="276" w:lineRule="auto"/>
        <w:ind w:right="72"/>
        <w:jc w:val="center"/>
        <w:rPr>
          <w:sz w:val="28"/>
          <w:szCs w:val="28"/>
        </w:rPr>
      </w:pPr>
    </w:p>
    <w:p w14:paraId="125FB447" w14:textId="293AEDA7" w:rsidR="00B93E72" w:rsidRDefault="00B93E72" w:rsidP="006E5D11">
      <w:pPr>
        <w:pStyle w:val="aff9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4C38BC" w:rsidRPr="00B93E72">
        <w:rPr>
          <w:sz w:val="28"/>
          <w:szCs w:val="28"/>
        </w:rPr>
        <w:t>Назначение и</w:t>
      </w:r>
      <w:r>
        <w:rPr>
          <w:sz w:val="28"/>
          <w:szCs w:val="28"/>
        </w:rPr>
        <w:t xml:space="preserve"> </w:t>
      </w:r>
      <w:r w:rsidR="004C38BC" w:rsidRPr="00B93E72">
        <w:rPr>
          <w:sz w:val="28"/>
          <w:szCs w:val="28"/>
        </w:rPr>
        <w:t>возможности</w:t>
      </w:r>
      <w:r>
        <w:rPr>
          <w:sz w:val="28"/>
          <w:szCs w:val="28"/>
        </w:rPr>
        <w:t xml:space="preserve"> </w:t>
      </w:r>
      <w:r w:rsidR="004C38BC" w:rsidRPr="00B93E72">
        <w:rPr>
          <w:sz w:val="28"/>
          <w:szCs w:val="28"/>
        </w:rPr>
        <w:t>системы защиты</w:t>
      </w:r>
      <w:r>
        <w:rPr>
          <w:sz w:val="28"/>
          <w:szCs w:val="28"/>
        </w:rPr>
        <w:t xml:space="preserve"> </w:t>
      </w:r>
      <w:r w:rsidR="004C38BC" w:rsidRPr="00B93E72">
        <w:rPr>
          <w:sz w:val="28"/>
          <w:szCs w:val="28"/>
        </w:rPr>
        <w:t>информации от</w:t>
      </w:r>
      <w:r>
        <w:rPr>
          <w:sz w:val="28"/>
          <w:szCs w:val="28"/>
        </w:rPr>
        <w:t xml:space="preserve"> </w:t>
      </w:r>
      <w:r w:rsidR="004C38BC" w:rsidRPr="00B93E72">
        <w:rPr>
          <w:sz w:val="28"/>
          <w:szCs w:val="28"/>
        </w:rPr>
        <w:t>несанкционированного доступа</w:t>
      </w:r>
      <w:r>
        <w:rPr>
          <w:sz w:val="28"/>
          <w:szCs w:val="28"/>
        </w:rPr>
        <w:t xml:space="preserve"> </w:t>
      </w:r>
      <w:r w:rsidR="004C38BC" w:rsidRPr="00B93E72">
        <w:rPr>
          <w:sz w:val="28"/>
          <w:szCs w:val="28"/>
        </w:rPr>
        <w:t>DALLAS LOCK 8.0</w:t>
      </w:r>
      <w:r>
        <w:rPr>
          <w:sz w:val="28"/>
          <w:szCs w:val="28"/>
        </w:rPr>
        <w:t>»</w:t>
      </w:r>
    </w:p>
    <w:p w14:paraId="7C93BDBD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4AE2F378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32160283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116B2240" w14:textId="5ADDBCBF" w:rsidR="00B93E72" w:rsidRDefault="00B93E72" w:rsidP="006E5D11">
      <w:pPr>
        <w:pStyle w:val="aff9"/>
        <w:spacing w:before="0" w:beforeAutospacing="0" w:after="120" w:afterAutospacing="0" w:line="276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Работу выполнил:</w:t>
      </w:r>
    </w:p>
    <w:p w14:paraId="560DAFBD" w14:textId="361A73F7" w:rsidR="00B93E72" w:rsidRDefault="00B93E72" w:rsidP="006E5D11">
      <w:pPr>
        <w:pStyle w:val="aff9"/>
        <w:spacing w:before="0" w:beforeAutospacing="0" w:after="120" w:afterAutospacing="0" w:line="276" w:lineRule="auto"/>
        <w:ind w:firstLine="708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06-351</w:t>
      </w:r>
    </w:p>
    <w:p w14:paraId="661BD23B" w14:textId="77777777" w:rsidR="00B93E72" w:rsidRDefault="00B93E72" w:rsidP="006E5D11">
      <w:pPr>
        <w:pStyle w:val="aff9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Гаджиев Ислам</w:t>
      </w:r>
    </w:p>
    <w:p w14:paraId="501A7872" w14:textId="2D2D9782" w:rsidR="00B93E72" w:rsidRDefault="004C38BC" w:rsidP="006E5D11">
      <w:pPr>
        <w:pStyle w:val="aff9"/>
        <w:spacing w:before="0" w:beforeAutospacing="0" w:after="120" w:afterAutospacing="0" w:line="276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Работу проверил:</w:t>
      </w:r>
    </w:p>
    <w:p w14:paraId="0EAE4579" w14:textId="77777777" w:rsidR="00F376CC" w:rsidRDefault="00BD658C" w:rsidP="006E5D11">
      <w:pPr>
        <w:pStyle w:val="aff9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</w:t>
      </w:r>
      <w:r w:rsidR="00F376CC">
        <w:rPr>
          <w:sz w:val="28"/>
          <w:szCs w:val="28"/>
        </w:rPr>
        <w:t>производственной</w:t>
      </w:r>
    </w:p>
    <w:p w14:paraId="0DC24803" w14:textId="77777777" w:rsidR="00F376CC" w:rsidRDefault="00BD658C" w:rsidP="006E5D11">
      <w:pPr>
        <w:pStyle w:val="aff9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практики и службы информационной</w:t>
      </w:r>
    </w:p>
    <w:p w14:paraId="491A1444" w14:textId="1FC96F5F" w:rsidR="00BD658C" w:rsidRPr="00BD658C" w:rsidRDefault="00F376CC" w:rsidP="006E5D11">
      <w:pPr>
        <w:pStyle w:val="aff9"/>
        <w:spacing w:before="0" w:beforeAutospacing="0" w:after="120" w:afterAutospacing="0"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безопасности</w:t>
      </w:r>
      <w:r w:rsidR="00BD658C">
        <w:rPr>
          <w:sz w:val="28"/>
          <w:szCs w:val="28"/>
        </w:rPr>
        <w:t xml:space="preserve"> КФУ</w:t>
      </w:r>
    </w:p>
    <w:p w14:paraId="591F9C62" w14:textId="764AB713" w:rsidR="004C38BC" w:rsidRPr="004C38BC" w:rsidRDefault="00BD658C" w:rsidP="006E5D11">
      <w:pPr>
        <w:pStyle w:val="aff9"/>
        <w:spacing w:before="0" w:beforeAutospacing="0" w:after="120" w:afterAutospacing="0" w:line="276" w:lineRule="aut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Гадельшин</w:t>
      </w:r>
      <w:proofErr w:type="spellEnd"/>
      <w:r>
        <w:rPr>
          <w:sz w:val="28"/>
          <w:szCs w:val="28"/>
        </w:rPr>
        <w:t xml:space="preserve"> Д. В.</w:t>
      </w:r>
    </w:p>
    <w:p w14:paraId="228B951E" w14:textId="00D04EB1" w:rsidR="00B93E72" w:rsidRDefault="00B93E72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212DD780" w14:textId="77777777" w:rsidR="0008743D" w:rsidRDefault="0008743D" w:rsidP="006E5D11">
      <w:pPr>
        <w:pStyle w:val="aff9"/>
        <w:spacing w:before="0" w:beforeAutospacing="0" w:after="120" w:afterAutospacing="0" w:line="276" w:lineRule="auto"/>
        <w:jc w:val="center"/>
        <w:rPr>
          <w:sz w:val="28"/>
          <w:szCs w:val="28"/>
        </w:rPr>
      </w:pPr>
    </w:p>
    <w:p w14:paraId="38281815" w14:textId="16111844" w:rsidR="002E0919" w:rsidRPr="00D10E02" w:rsidRDefault="00B93E72" w:rsidP="00B8636F">
      <w:pPr>
        <w:pStyle w:val="aff9"/>
        <w:spacing w:before="0" w:beforeAutospacing="0" w:after="120" w:afterAutospacing="0" w:line="276" w:lineRule="auto"/>
        <w:jc w:val="center"/>
      </w:pPr>
      <w:r>
        <w:rPr>
          <w:sz w:val="28"/>
          <w:szCs w:val="28"/>
        </w:rPr>
        <w:t>Казань 2026 г.</w:t>
      </w:r>
      <w:r w:rsidR="00E86F18" w:rsidRPr="00D10E02"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2"/>
          <w:lang w:val="ru-RU"/>
        </w:rPr>
        <w:id w:val="-157650362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96EAEF5" w14:textId="05F988E0" w:rsidR="00D10E02" w:rsidRPr="0008743D" w:rsidRDefault="00D10E02" w:rsidP="006E5D11">
          <w:pPr>
            <w:pStyle w:val="aff"/>
            <w:spacing w:line="276" w:lineRule="auto"/>
            <w:ind w:firstLine="0"/>
            <w:jc w:val="center"/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08743D">
            <w:rPr>
              <w:rFonts w:ascii="Times New Roman" w:hAnsi="Times New Roman" w:cs="Times New Roman"/>
              <w:color w:val="000000" w:themeColor="text1"/>
              <w:sz w:val="28"/>
              <w:lang w:val="ru-RU"/>
            </w:rPr>
            <w:t>Оглавление</w:t>
          </w:r>
        </w:p>
        <w:p w14:paraId="6B5E7CE7" w14:textId="65B71098" w:rsidR="00F61B2C" w:rsidRDefault="00D10E02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r w:rsidRPr="00D10E02">
            <w:rPr>
              <w:sz w:val="28"/>
              <w:szCs w:val="28"/>
            </w:rPr>
            <w:fldChar w:fldCharType="begin"/>
          </w:r>
          <w:r w:rsidRPr="00D10E02">
            <w:rPr>
              <w:sz w:val="28"/>
              <w:szCs w:val="28"/>
            </w:rPr>
            <w:instrText xml:space="preserve"> TOC \o "1-3" \h \z \u </w:instrText>
          </w:r>
          <w:r w:rsidRPr="00D10E02">
            <w:rPr>
              <w:sz w:val="28"/>
              <w:szCs w:val="28"/>
            </w:rPr>
            <w:fldChar w:fldCharType="separate"/>
          </w:r>
          <w:hyperlink w:anchor="_Toc235644343" w:history="1">
            <w:r w:rsidR="00F61B2C" w:rsidRPr="0074026A">
              <w:rPr>
                <w:rStyle w:val="aff8"/>
                <w:noProof/>
                <w:lang w:val="ru-RU"/>
              </w:rPr>
              <w:t>1. ЦЕЛЬ И ЗАДАЧИ РАБОТЫ</w:t>
            </w:r>
            <w:r w:rsidR="00F61B2C">
              <w:rPr>
                <w:noProof/>
                <w:webHidden/>
              </w:rPr>
              <w:tab/>
            </w:r>
            <w:r w:rsidR="00F61B2C">
              <w:rPr>
                <w:noProof/>
                <w:webHidden/>
              </w:rPr>
              <w:fldChar w:fldCharType="begin"/>
            </w:r>
            <w:r w:rsidR="00F61B2C">
              <w:rPr>
                <w:noProof/>
                <w:webHidden/>
              </w:rPr>
              <w:instrText xml:space="preserve"> PAGEREF _Toc235644343 \h </w:instrText>
            </w:r>
            <w:r w:rsidR="00F61B2C">
              <w:rPr>
                <w:noProof/>
                <w:webHidden/>
              </w:rPr>
            </w:r>
            <w:r w:rsidR="00F61B2C">
              <w:rPr>
                <w:noProof/>
                <w:webHidden/>
              </w:rPr>
              <w:fldChar w:fldCharType="separate"/>
            </w:r>
            <w:r w:rsidR="00F61B2C">
              <w:rPr>
                <w:noProof/>
                <w:webHidden/>
              </w:rPr>
              <w:t>3</w:t>
            </w:r>
            <w:r w:rsidR="00F61B2C">
              <w:rPr>
                <w:noProof/>
                <w:webHidden/>
              </w:rPr>
              <w:fldChar w:fldCharType="end"/>
            </w:r>
          </w:hyperlink>
        </w:p>
        <w:p w14:paraId="22EAA1F5" w14:textId="3A28E37F" w:rsidR="00F61B2C" w:rsidRDefault="00F61B2C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44" w:history="1">
            <w:r w:rsidRPr="0074026A">
              <w:rPr>
                <w:rStyle w:val="aff8"/>
                <w:noProof/>
                <w:lang w:val="ru-RU"/>
              </w:rPr>
              <w:t>2. 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E72F" w14:textId="469D52F8" w:rsidR="00F61B2C" w:rsidRDefault="00F61B2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45" w:history="1">
            <w:r w:rsidRPr="0074026A">
              <w:rPr>
                <w:rStyle w:val="aff8"/>
                <w:noProof/>
                <w:lang w:val="ru-RU"/>
              </w:rPr>
              <w:t>2.1. СЗИ НСД и дискреционный доступ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8ABE0" w14:textId="28AFF091" w:rsidR="00F61B2C" w:rsidRDefault="00F61B2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46" w:history="1">
            <w:r w:rsidRPr="0074026A">
              <w:rPr>
                <w:rStyle w:val="aff8"/>
                <w:noProof/>
                <w:lang w:val="ru-RU"/>
              </w:rPr>
              <w:t>2.2. Учетные записи и замкнутая программная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73E2" w14:textId="409996C8" w:rsidR="00F61B2C" w:rsidRDefault="00F61B2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47" w:history="1">
            <w:r w:rsidRPr="0074026A">
              <w:rPr>
                <w:rStyle w:val="aff8"/>
                <w:noProof/>
                <w:lang w:val="ru-RU"/>
              </w:rPr>
              <w:t>2.3. Контроль целостности и журналы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9830" w14:textId="0BD18895" w:rsidR="00F61B2C" w:rsidRDefault="00F61B2C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48" w:history="1">
            <w:r w:rsidRPr="0074026A">
              <w:rPr>
                <w:rStyle w:val="aff8"/>
                <w:noProof/>
                <w:lang w:val="ru-RU"/>
              </w:rPr>
              <w:t>3. ХОД РАБОТЫ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69A4" w14:textId="2B389FBA" w:rsidR="00F61B2C" w:rsidRDefault="00F61B2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49" w:history="1">
            <w:r w:rsidRPr="0074026A">
              <w:rPr>
                <w:rStyle w:val="aff8"/>
                <w:noProof/>
                <w:lang w:val="ru-RU"/>
              </w:rPr>
              <w:t>3.1. Настройка учетных записей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88A52" w14:textId="23ED0ABD" w:rsidR="00F61B2C" w:rsidRDefault="00F61B2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50" w:history="1">
            <w:r w:rsidRPr="0074026A">
              <w:rPr>
                <w:rStyle w:val="aff8"/>
                <w:noProof/>
                <w:lang w:val="ru-RU"/>
              </w:rPr>
              <w:t>3.2. Разграничение доступа к съемным носителям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7283" w14:textId="3CCB5742" w:rsidR="00F61B2C" w:rsidRDefault="00F61B2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51" w:history="1">
            <w:r w:rsidRPr="0074026A">
              <w:rPr>
                <w:rStyle w:val="aff8"/>
                <w:noProof/>
                <w:lang w:val="ru-RU"/>
              </w:rPr>
              <w:t>3.3. Разграничение доступа к каталогам и документам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D5D7" w14:textId="3D1220AB" w:rsidR="00F61B2C" w:rsidRDefault="00F61B2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52" w:history="1">
            <w:r w:rsidRPr="0074026A">
              <w:rPr>
                <w:rStyle w:val="aff8"/>
                <w:noProof/>
                <w:lang w:val="ru-RU"/>
              </w:rPr>
              <w:t>3.4. Настройка замкнутой программной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9988" w14:textId="63B6620F" w:rsidR="00F61B2C" w:rsidRDefault="00F61B2C">
          <w:pPr>
            <w:pStyle w:val="2c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53" w:history="1">
            <w:r w:rsidRPr="0074026A">
              <w:rPr>
                <w:rStyle w:val="aff8"/>
                <w:noProof/>
                <w:lang w:val="ru-RU"/>
              </w:rPr>
              <w:t>3.5. Контроль целостности и регистрация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DD23" w14:textId="6847DA4E" w:rsidR="00F61B2C" w:rsidRDefault="00F61B2C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54" w:history="1">
            <w:r w:rsidRPr="0074026A">
              <w:rPr>
                <w:rStyle w:val="aff8"/>
                <w:noProof/>
                <w:lang w:val="ru-RU"/>
              </w:rPr>
              <w:t>4. 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63C52" w14:textId="429CCBBF" w:rsidR="00F61B2C" w:rsidRDefault="00F61B2C">
          <w:pPr>
            <w:pStyle w:val="14"/>
            <w:tabs>
              <w:tab w:val="right" w:leader="dot" w:pos="962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5644355" w:history="1">
            <w:r w:rsidRPr="0074026A">
              <w:rPr>
                <w:rStyle w:val="aff8"/>
                <w:noProof/>
                <w:lang w:val="ru-RU"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0B0F" w14:textId="4444B688" w:rsidR="00D10E02" w:rsidRPr="00E560C9" w:rsidRDefault="00D10E02" w:rsidP="006E5D11">
          <w:pPr>
            <w:spacing w:line="276" w:lineRule="auto"/>
            <w:ind w:firstLine="0"/>
          </w:pPr>
          <w:r w:rsidRPr="00D10E0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29DC619" w14:textId="77777777" w:rsidR="002E0919" w:rsidRPr="00D10E02" w:rsidRDefault="00E86F18" w:rsidP="006E5D11">
      <w:pPr>
        <w:spacing w:line="276" w:lineRule="auto"/>
        <w:rPr>
          <w:lang w:val="ru-RU"/>
        </w:rPr>
      </w:pPr>
      <w:r w:rsidRPr="00D10E02">
        <w:rPr>
          <w:lang w:val="ru-RU"/>
        </w:rPr>
        <w:br w:type="page"/>
      </w:r>
    </w:p>
    <w:p w14:paraId="09C584FA" w14:textId="53BC8201" w:rsidR="002E0919" w:rsidRPr="00B8636F" w:rsidRDefault="00E560C9" w:rsidP="006E5D11">
      <w:pPr>
        <w:pStyle w:val="1"/>
        <w:spacing w:before="0" w:after="120" w:line="276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0" w:name="_Toc235644343"/>
      <w:r w:rsidRPr="00B8636F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1. ЦЕЛЬ И ЗАДАЧИ РАБОТЫ</w:t>
      </w:r>
      <w:bookmarkEnd w:id="0"/>
    </w:p>
    <w:p w14:paraId="798B20C4" w14:textId="6CDE20AE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Цель работы </w:t>
      </w:r>
      <w:r w:rsidR="00FA566C">
        <w:rPr>
          <w:b/>
          <w:color w:val="000000" w:themeColor="text1"/>
          <w:sz w:val="28"/>
          <w:szCs w:val="28"/>
          <w:lang w:val="ru-RU"/>
        </w:rPr>
        <w:t>-</w:t>
      </w:r>
      <w:r w:rsidRPr="00B8636F">
        <w:rPr>
          <w:b/>
          <w:color w:val="000000" w:themeColor="text1"/>
          <w:sz w:val="28"/>
          <w:szCs w:val="28"/>
          <w:lang w:val="ru-RU"/>
        </w:rPr>
        <w:t xml:space="preserve"> </w:t>
      </w:r>
      <w:r w:rsidRPr="00B8636F">
        <w:rPr>
          <w:color w:val="000000" w:themeColor="text1"/>
          <w:sz w:val="28"/>
          <w:szCs w:val="28"/>
          <w:lang w:val="ru-RU"/>
        </w:rPr>
        <w:t xml:space="preserve">ознакомиться с методами защиты информации от несанкционированного доступа на примере СЗИ НСД </w:t>
      </w:r>
      <w:r w:rsidRPr="00B8636F">
        <w:rPr>
          <w:color w:val="000000" w:themeColor="text1"/>
          <w:sz w:val="28"/>
          <w:szCs w:val="28"/>
        </w:rPr>
        <w:t>Dallas</w:t>
      </w:r>
      <w:r w:rsidRPr="00B8636F">
        <w:rPr>
          <w:color w:val="000000" w:themeColor="text1"/>
          <w:sz w:val="28"/>
          <w:szCs w:val="28"/>
          <w:lang w:val="ru-RU"/>
        </w:rPr>
        <w:t xml:space="preserve"> </w:t>
      </w:r>
      <w:r w:rsidRPr="00B8636F">
        <w:rPr>
          <w:color w:val="000000" w:themeColor="text1"/>
          <w:sz w:val="28"/>
          <w:szCs w:val="28"/>
        </w:rPr>
        <w:t>Lock</w:t>
      </w:r>
      <w:r w:rsidRPr="00B8636F">
        <w:rPr>
          <w:color w:val="000000" w:themeColor="text1"/>
          <w:sz w:val="28"/>
          <w:szCs w:val="28"/>
          <w:lang w:val="ru-RU"/>
        </w:rPr>
        <w:t xml:space="preserve"> 8.0.</w:t>
      </w:r>
    </w:p>
    <w:p w14:paraId="6974F703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Согласно методичке в процессе работы необходимо освоить создание и настройку учетных записей, разграничение доступа к объектам файловой системы и съемным накопителям, настройку замкнутой программной среды, а также принципы контроля целостности и регистрации событий безопасности.</w:t>
      </w:r>
    </w:p>
    <w:p w14:paraId="47351903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 xml:space="preserve">В учебной конфигурации были использованы учетные записи Авдеев, Волков, </w:t>
      </w:r>
      <w:proofErr w:type="spellStart"/>
      <w:r w:rsidRPr="00B8636F">
        <w:rPr>
          <w:color w:val="000000" w:themeColor="text1"/>
          <w:sz w:val="28"/>
          <w:szCs w:val="28"/>
          <w:lang w:val="ru-RU"/>
        </w:rPr>
        <w:t>Скоротин</w:t>
      </w:r>
      <w:proofErr w:type="spellEnd"/>
      <w:r w:rsidRPr="00B8636F">
        <w:rPr>
          <w:color w:val="000000" w:themeColor="text1"/>
          <w:sz w:val="28"/>
          <w:szCs w:val="28"/>
          <w:lang w:val="ru-RU"/>
        </w:rPr>
        <w:t>, Пономарева и Пушкина. В отчете ниже каждое действие сопровождено отдельным скриншотом и пояснением, поэтому рисунки размещены непосредственно в том разделе, которому они соответствуют.</w:t>
      </w:r>
    </w:p>
    <w:p w14:paraId="5B0D69A5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B8636F">
        <w:rPr>
          <w:b/>
          <w:color w:val="000000" w:themeColor="text1"/>
          <w:sz w:val="28"/>
          <w:szCs w:val="28"/>
        </w:rPr>
        <w:t>Задачи</w:t>
      </w:r>
      <w:proofErr w:type="spellEnd"/>
      <w:r w:rsidRPr="00B8636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B8636F">
        <w:rPr>
          <w:b/>
          <w:color w:val="000000" w:themeColor="text1"/>
          <w:sz w:val="28"/>
          <w:szCs w:val="28"/>
        </w:rPr>
        <w:t>работы</w:t>
      </w:r>
      <w:proofErr w:type="spellEnd"/>
      <w:r w:rsidRPr="00B8636F">
        <w:rPr>
          <w:b/>
          <w:color w:val="000000" w:themeColor="text1"/>
          <w:sz w:val="28"/>
          <w:szCs w:val="28"/>
        </w:rPr>
        <w:t>:</w:t>
      </w:r>
    </w:p>
    <w:p w14:paraId="2C9ACBD0" w14:textId="77777777" w:rsidR="002E0919" w:rsidRPr="00B8636F" w:rsidRDefault="00E86F18" w:rsidP="006E5D11">
      <w:pPr>
        <w:pStyle w:val="a0"/>
        <w:keepLines/>
        <w:numPr>
          <w:ilvl w:val="0"/>
          <w:numId w:val="13"/>
        </w:numPr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 xml:space="preserve">запустить оболочку администратора </w:t>
      </w:r>
      <w:r w:rsidRPr="00B8636F">
        <w:rPr>
          <w:color w:val="000000" w:themeColor="text1"/>
          <w:sz w:val="28"/>
          <w:szCs w:val="28"/>
        </w:rPr>
        <w:t>Dallas</w:t>
      </w:r>
      <w:r w:rsidRPr="00B8636F">
        <w:rPr>
          <w:color w:val="000000" w:themeColor="text1"/>
          <w:sz w:val="28"/>
          <w:szCs w:val="28"/>
          <w:lang w:val="ru-RU"/>
        </w:rPr>
        <w:t xml:space="preserve"> </w:t>
      </w:r>
      <w:r w:rsidRPr="00B8636F">
        <w:rPr>
          <w:color w:val="000000" w:themeColor="text1"/>
          <w:sz w:val="28"/>
          <w:szCs w:val="28"/>
        </w:rPr>
        <w:t>Lock</w:t>
      </w:r>
      <w:r w:rsidRPr="00B8636F">
        <w:rPr>
          <w:color w:val="000000" w:themeColor="text1"/>
          <w:sz w:val="28"/>
          <w:szCs w:val="28"/>
          <w:lang w:val="ru-RU"/>
        </w:rPr>
        <w:t xml:space="preserve"> 8.0 и изучить исходный список учетных записей;</w:t>
      </w:r>
    </w:p>
    <w:p w14:paraId="4989C17B" w14:textId="77777777" w:rsidR="002E0919" w:rsidRPr="00B8636F" w:rsidRDefault="00E86F18" w:rsidP="006E5D11">
      <w:pPr>
        <w:pStyle w:val="a0"/>
        <w:keepLines/>
        <w:numPr>
          <w:ilvl w:val="0"/>
          <w:numId w:val="13"/>
        </w:numPr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создать пользователей, изменить их параметры и назначить пароли;</w:t>
      </w:r>
    </w:p>
    <w:p w14:paraId="44D05A22" w14:textId="77777777" w:rsidR="002E0919" w:rsidRPr="00B8636F" w:rsidRDefault="00E86F18" w:rsidP="006E5D11">
      <w:pPr>
        <w:pStyle w:val="a0"/>
        <w:keepLines/>
        <w:numPr>
          <w:ilvl w:val="0"/>
          <w:numId w:val="13"/>
        </w:numPr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 xml:space="preserve">настроить дискреционные права к </w:t>
      </w:r>
      <w:r w:rsidRPr="00B8636F">
        <w:rPr>
          <w:color w:val="000000" w:themeColor="text1"/>
          <w:sz w:val="28"/>
          <w:szCs w:val="28"/>
        </w:rPr>
        <w:t>USB</w:t>
      </w:r>
      <w:r w:rsidRPr="00B8636F">
        <w:rPr>
          <w:color w:val="000000" w:themeColor="text1"/>
          <w:sz w:val="28"/>
          <w:szCs w:val="28"/>
          <w:lang w:val="ru-RU"/>
        </w:rPr>
        <w:t>-</w:t>
      </w:r>
      <w:r w:rsidRPr="00B8636F">
        <w:rPr>
          <w:color w:val="000000" w:themeColor="text1"/>
          <w:sz w:val="28"/>
          <w:szCs w:val="28"/>
        </w:rPr>
        <w:t>Flash</w:t>
      </w:r>
      <w:r w:rsidRPr="00B8636F">
        <w:rPr>
          <w:color w:val="000000" w:themeColor="text1"/>
          <w:sz w:val="28"/>
          <w:szCs w:val="28"/>
          <w:lang w:val="ru-RU"/>
        </w:rPr>
        <w:t xml:space="preserve"> накопителям и проверить их под разными учетными записями;</w:t>
      </w:r>
    </w:p>
    <w:p w14:paraId="081EAB03" w14:textId="77777777" w:rsidR="002E0919" w:rsidRPr="00B8636F" w:rsidRDefault="00E86F18" w:rsidP="006E5D11">
      <w:pPr>
        <w:pStyle w:val="a0"/>
        <w:keepLines/>
        <w:numPr>
          <w:ilvl w:val="0"/>
          <w:numId w:val="13"/>
        </w:numPr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создать каталоги учебной структуры и назначить права доступа к ним;</w:t>
      </w:r>
    </w:p>
    <w:p w14:paraId="23E90893" w14:textId="77777777" w:rsidR="00E560C9" w:rsidRPr="00B8636F" w:rsidRDefault="00E86F18" w:rsidP="006E5D11">
      <w:pPr>
        <w:pStyle w:val="a0"/>
        <w:keepLines/>
        <w:numPr>
          <w:ilvl w:val="0"/>
          <w:numId w:val="13"/>
        </w:numPr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проверить чтение, создание и запрет изменения документа;</w:t>
      </w:r>
    </w:p>
    <w:p w14:paraId="7DB24865" w14:textId="491ACAF6" w:rsidR="002E0919" w:rsidRPr="00B8636F" w:rsidRDefault="00E86F18" w:rsidP="006E5D11">
      <w:pPr>
        <w:pStyle w:val="a0"/>
        <w:keepLines/>
        <w:numPr>
          <w:ilvl w:val="0"/>
          <w:numId w:val="12"/>
        </w:numPr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организовать замкнутую программную среду для группы «</w:t>
      </w:r>
      <w:proofErr w:type="spellStart"/>
      <w:r w:rsidRPr="00B8636F">
        <w:rPr>
          <w:color w:val="000000" w:themeColor="text1"/>
          <w:sz w:val="28"/>
          <w:szCs w:val="28"/>
          <w:lang w:val="ru-RU"/>
        </w:rPr>
        <w:t>Фин_управление</w:t>
      </w:r>
      <w:proofErr w:type="spellEnd"/>
      <w:r w:rsidRPr="00B8636F">
        <w:rPr>
          <w:color w:val="000000" w:themeColor="text1"/>
          <w:sz w:val="28"/>
          <w:szCs w:val="28"/>
          <w:lang w:val="ru-RU"/>
        </w:rPr>
        <w:t>».</w:t>
      </w:r>
    </w:p>
    <w:p w14:paraId="3B903B02" w14:textId="77777777" w:rsidR="002E0919" w:rsidRPr="006E5D11" w:rsidRDefault="00E86F18" w:rsidP="006E5D11">
      <w:pPr>
        <w:spacing w:line="276" w:lineRule="auto"/>
        <w:rPr>
          <w:color w:val="000000" w:themeColor="text1"/>
          <w:lang w:val="ru-RU"/>
        </w:rPr>
      </w:pPr>
      <w:r w:rsidRPr="006E5D11">
        <w:rPr>
          <w:color w:val="000000" w:themeColor="text1"/>
          <w:lang w:val="ru-RU"/>
        </w:rPr>
        <w:br w:type="page"/>
      </w:r>
    </w:p>
    <w:p w14:paraId="2734A05B" w14:textId="26D38308" w:rsidR="002E0919" w:rsidRPr="00B8636F" w:rsidRDefault="00E560C9" w:rsidP="006E5D11">
      <w:pPr>
        <w:pStyle w:val="1"/>
        <w:spacing w:before="0" w:after="120" w:line="276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" w:name="_Toc235644344"/>
      <w:r w:rsidRPr="00B8636F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2. КРАТКИЕ ТЕОРЕТИЧЕСКИЕ СВЕДЕНИЯ</w:t>
      </w:r>
      <w:bookmarkEnd w:id="1"/>
    </w:p>
    <w:p w14:paraId="28F89ABA" w14:textId="77777777" w:rsidR="002E0919" w:rsidRPr="00B8636F" w:rsidRDefault="00E86F18" w:rsidP="006E5D11">
      <w:pPr>
        <w:pStyle w:val="21"/>
        <w:spacing w:before="0" w:line="276" w:lineRule="auto"/>
        <w:ind w:firstLine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2" w:name="_Toc235644345"/>
      <w:r w:rsidRPr="00B8636F">
        <w:rPr>
          <w:rFonts w:ascii="Times New Roman" w:hAnsi="Times New Roman" w:cs="Times New Roman"/>
          <w:color w:val="000000" w:themeColor="text1"/>
          <w:szCs w:val="28"/>
          <w:lang w:val="ru-RU"/>
        </w:rPr>
        <w:t>2.1. СЗИ НСД и дискреционный доступ</w:t>
      </w:r>
      <w:bookmarkEnd w:id="2"/>
    </w:p>
    <w:p w14:paraId="645498FA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</w:rPr>
        <w:t>Dallas</w:t>
      </w:r>
      <w:r w:rsidRPr="00B8636F">
        <w:rPr>
          <w:color w:val="000000" w:themeColor="text1"/>
          <w:sz w:val="28"/>
          <w:szCs w:val="28"/>
          <w:lang w:val="ru-RU"/>
        </w:rPr>
        <w:t xml:space="preserve"> </w:t>
      </w:r>
      <w:r w:rsidRPr="00B8636F">
        <w:rPr>
          <w:color w:val="000000" w:themeColor="text1"/>
          <w:sz w:val="28"/>
          <w:szCs w:val="28"/>
        </w:rPr>
        <w:t>Lock</w:t>
      </w:r>
      <w:r w:rsidRPr="00B8636F">
        <w:rPr>
          <w:color w:val="000000" w:themeColor="text1"/>
          <w:sz w:val="28"/>
          <w:szCs w:val="28"/>
          <w:lang w:val="ru-RU"/>
        </w:rPr>
        <w:t xml:space="preserve"> 8.0 является системой защиты от несанкционированного доступа. Она обеспечивает идентификацию и аутентификацию пользователей, разграничение доступа к ресурсам компьютера, контроль запуска программ, контроль целостности и ведение журналов событий безопасности.</w:t>
      </w:r>
    </w:p>
    <w:p w14:paraId="1C7D8CA2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Дискреционная модель доступа основана на назначении прав конкретным пользователям и группам. Для объекта файловой системы или устройства администратор задает, какие операции разрешены: чтение, просмотр содержимого, изменение, создание, удаление или запуск. Если право не назначено, пользователь не может выполнить соответствующую операцию.</w:t>
      </w:r>
    </w:p>
    <w:p w14:paraId="1788E637" w14:textId="77777777" w:rsidR="002E0919" w:rsidRPr="00B8636F" w:rsidRDefault="00E86F18" w:rsidP="006E5D11">
      <w:pPr>
        <w:pStyle w:val="21"/>
        <w:spacing w:before="0" w:line="276" w:lineRule="auto"/>
        <w:ind w:firstLine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3" w:name="_Toc235644346"/>
      <w:r w:rsidRPr="00B8636F">
        <w:rPr>
          <w:rFonts w:ascii="Times New Roman" w:hAnsi="Times New Roman" w:cs="Times New Roman"/>
          <w:color w:val="000000" w:themeColor="text1"/>
          <w:szCs w:val="28"/>
          <w:lang w:val="ru-RU"/>
        </w:rPr>
        <w:t>2.2. Учетные записи и замкнутая программная среда</w:t>
      </w:r>
      <w:bookmarkEnd w:id="3"/>
    </w:p>
    <w:p w14:paraId="79F48AC4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Учетная запись определяет субъект доступа. В ее свойствах можно задать полное имя, описание, пароль, принадлежность к группам и дополнительные политики. Группы упрощают администрирование: достаточно назначить права группе, чтобы они применились ко всем включенным в нее пользователям.</w:t>
      </w:r>
    </w:p>
    <w:p w14:paraId="357C89A6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Замкнутая программная среда ограничивает приложения, доступные пользователю или группе. В режиме обучения администратор запускает только разрешенные программы под нужной учетной записью, после чего система сохраняет перечень допустимых запусков. После отключения режима обучения остальные программы остаются запрещенными.</w:t>
      </w:r>
    </w:p>
    <w:p w14:paraId="05B9764E" w14:textId="77777777" w:rsidR="002E0919" w:rsidRPr="00B8636F" w:rsidRDefault="00E86F18" w:rsidP="006E5D11">
      <w:pPr>
        <w:pStyle w:val="21"/>
        <w:spacing w:before="0" w:line="276" w:lineRule="auto"/>
        <w:ind w:firstLine="0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4" w:name="_Toc235644347"/>
      <w:r w:rsidRPr="00B8636F">
        <w:rPr>
          <w:rFonts w:ascii="Times New Roman" w:hAnsi="Times New Roman" w:cs="Times New Roman"/>
          <w:color w:val="000000" w:themeColor="text1"/>
          <w:szCs w:val="28"/>
          <w:lang w:val="ru-RU"/>
        </w:rPr>
        <w:t>2.3. Контроль целостности и журналы</w:t>
      </w:r>
      <w:bookmarkEnd w:id="4"/>
    </w:p>
    <w:p w14:paraId="36FC4F60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Контроль целостности выявляет несанкционированное изменение защищаемого файла, папки, реестра или программно-аппаратной среды. Для объекта рассчитывается контрольная сумма; в методике для файла «БД.</w:t>
      </w:r>
      <w:r w:rsidRPr="00B8636F">
        <w:rPr>
          <w:color w:val="000000" w:themeColor="text1"/>
          <w:sz w:val="28"/>
          <w:szCs w:val="28"/>
        </w:rPr>
        <w:t>txt</w:t>
      </w:r>
      <w:r w:rsidRPr="00B8636F">
        <w:rPr>
          <w:color w:val="000000" w:themeColor="text1"/>
          <w:sz w:val="28"/>
          <w:szCs w:val="28"/>
          <w:lang w:val="ru-RU"/>
        </w:rPr>
        <w:t>» предусмотрен алгоритм ГОСТ Р 34.11-94. Журналы безопасности фиксируют входы пользователей, обращения к ресурсам, результаты аудита, изменения политик и нарушения целостности.</w:t>
      </w:r>
    </w:p>
    <w:p w14:paraId="087DE2D4" w14:textId="77777777" w:rsidR="002E0919" w:rsidRPr="006E5D11" w:rsidRDefault="00E86F18" w:rsidP="006E5D11">
      <w:pPr>
        <w:spacing w:line="276" w:lineRule="auto"/>
        <w:rPr>
          <w:color w:val="000000" w:themeColor="text1"/>
          <w:lang w:val="ru-RU"/>
        </w:rPr>
      </w:pPr>
      <w:r w:rsidRPr="006E5D11">
        <w:rPr>
          <w:color w:val="000000" w:themeColor="text1"/>
          <w:lang w:val="ru-RU"/>
        </w:rPr>
        <w:br w:type="page"/>
      </w:r>
    </w:p>
    <w:p w14:paraId="6073A765" w14:textId="3BA31E9B" w:rsidR="002E0919" w:rsidRPr="00B8636F" w:rsidRDefault="00E560C9" w:rsidP="006E5D11">
      <w:pPr>
        <w:pStyle w:val="1"/>
        <w:spacing w:before="0" w:after="120" w:line="276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5" w:name="_Toc235644348"/>
      <w:r w:rsidRPr="00B8636F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3. ХОД РАБОТЫ И РЕЗУЛЬТАТЫ</w:t>
      </w:r>
      <w:bookmarkEnd w:id="5"/>
    </w:p>
    <w:p w14:paraId="5478FF4C" w14:textId="52ED5CB6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В этом разделе приведен фактически выполненный ход работы. Описание действий сверено с последовательностью из методических указаний; имена пользователей приведены так, как они отображаются на приложенных скриншотах.</w:t>
      </w:r>
    </w:p>
    <w:p w14:paraId="40E6F0A2" w14:textId="77777777" w:rsidR="002E0919" w:rsidRPr="00B8636F" w:rsidRDefault="00E86F18" w:rsidP="006E5D11">
      <w:pPr>
        <w:pStyle w:val="21"/>
        <w:spacing w:before="0" w:line="276" w:lineRule="auto"/>
        <w:ind w:firstLine="0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6" w:name="_Toc235644349"/>
      <w:r w:rsidRPr="00B8636F">
        <w:rPr>
          <w:rFonts w:ascii="Times New Roman" w:hAnsi="Times New Roman" w:cs="Times New Roman"/>
          <w:color w:val="000000" w:themeColor="text1"/>
          <w:szCs w:val="28"/>
          <w:lang w:val="ru-RU"/>
        </w:rPr>
        <w:t>3.1. Настройка учетных записей</w:t>
      </w:r>
      <w:bookmarkEnd w:id="6"/>
    </w:p>
    <w:p w14:paraId="76AA5183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>Шаг 1. Запуск оболочки администратора.</w:t>
      </w:r>
    </w:p>
    <w:p w14:paraId="7F06068C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 xml:space="preserve">После загрузки учебного рабочего места была открыта оболочка администратора СЗИ НСД </w:t>
      </w:r>
      <w:r w:rsidRPr="00B8636F">
        <w:rPr>
          <w:color w:val="000000" w:themeColor="text1"/>
          <w:sz w:val="28"/>
          <w:szCs w:val="28"/>
        </w:rPr>
        <w:t>Dallas</w:t>
      </w:r>
      <w:r w:rsidRPr="00B8636F">
        <w:rPr>
          <w:color w:val="000000" w:themeColor="text1"/>
          <w:sz w:val="28"/>
          <w:szCs w:val="28"/>
          <w:lang w:val="ru-RU"/>
        </w:rPr>
        <w:t xml:space="preserve"> </w:t>
      </w:r>
      <w:r w:rsidRPr="00B8636F">
        <w:rPr>
          <w:color w:val="000000" w:themeColor="text1"/>
          <w:sz w:val="28"/>
          <w:szCs w:val="28"/>
        </w:rPr>
        <w:t>Lock</w:t>
      </w:r>
      <w:r w:rsidRPr="00B8636F">
        <w:rPr>
          <w:color w:val="000000" w:themeColor="text1"/>
          <w:sz w:val="28"/>
          <w:szCs w:val="28"/>
          <w:lang w:val="ru-RU"/>
        </w:rPr>
        <w:t xml:space="preserve"> 8.0. На вкладке «Учетные записи» просмотрен исходный список служебных учетных записей, что позволило определить начальное состояние системы перед внесением изменений.</w:t>
      </w:r>
    </w:p>
    <w:p w14:paraId="253621B8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>Оболочка администратора успешно запущена; открыт раздел управления субъектами доступа.</w:t>
      </w:r>
    </w:p>
    <w:p w14:paraId="28B8693C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0742F735" wp14:editId="2F126D4B">
            <wp:extent cx="5166360" cy="2710104"/>
            <wp:effectExtent l="0" t="0" r="0" b="0"/>
            <wp:docPr id="1" name="Picture 1" descr="Рисунок 1 — Исходный список учетных записей в оболочке администратора Dallas Lock 8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 - Первый запуск СЗИ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F106" w14:textId="19F4952A" w:rsidR="002E0919" w:rsidRPr="00B8636F" w:rsidRDefault="00E86F18" w:rsidP="006E5D11">
      <w:pPr>
        <w:keepLines/>
        <w:spacing w:line="276" w:lineRule="auto"/>
        <w:ind w:firstLine="0"/>
        <w:jc w:val="center"/>
        <w:rPr>
          <w:color w:val="000000" w:themeColor="text1"/>
          <w:sz w:val="24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1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Исходный список учетных записей в оболочке администратора </w:t>
      </w:r>
      <w:r w:rsidRPr="00B8636F">
        <w:rPr>
          <w:i/>
          <w:color w:val="000000" w:themeColor="text1"/>
          <w:sz w:val="24"/>
          <w:szCs w:val="24"/>
        </w:rPr>
        <w:t>Dallas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</w:t>
      </w:r>
      <w:r w:rsidRPr="00B8636F">
        <w:rPr>
          <w:i/>
          <w:color w:val="000000" w:themeColor="text1"/>
          <w:sz w:val="24"/>
          <w:szCs w:val="24"/>
        </w:rPr>
        <w:t>Lock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8.0</w:t>
      </w:r>
    </w:p>
    <w:p w14:paraId="5F02F35A" w14:textId="51A6951F" w:rsidR="002E0919" w:rsidRPr="00B8636F" w:rsidRDefault="00E86F18" w:rsidP="00B8636F">
      <w:pPr>
        <w:spacing w:line="276" w:lineRule="auto"/>
        <w:ind w:firstLine="0"/>
        <w:jc w:val="both"/>
        <w:rPr>
          <w:color w:val="000000" w:themeColor="text1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>Шаг 2. Создание пользователя.</w:t>
      </w:r>
    </w:p>
    <w:p w14:paraId="0F3EBEA8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В соответствии с методикой на вкладке «Учетные записи» была выбрана команда «Создать». В открывшемся окне был введен логин новой учетной записи. Перед созданием проверяется, отсутствует ли нужная учетная запись в операционной системе; если она уже создана, ее можно зарегистрировать в СЗИ из списка.</w:t>
      </w:r>
    </w:p>
    <w:p w14:paraId="7524E947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>Открыто окно создания новой учетной записи и задан ее идентификатор.</w:t>
      </w:r>
    </w:p>
    <w:p w14:paraId="2416361E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lastRenderedPageBreak/>
        <w:drawing>
          <wp:inline distT="0" distB="0" distL="0" distR="0" wp14:anchorId="70F7A332" wp14:editId="673CA3E8">
            <wp:extent cx="5166360" cy="2646528"/>
            <wp:effectExtent l="0" t="0" r="0" b="0"/>
            <wp:docPr id="2" name="Picture 2" descr="Рисунок 2 — Создание новой учетной записи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 - Создание нового пользователя в П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D0FA" w14:textId="62684E79" w:rsidR="002E0919" w:rsidRPr="00B8636F" w:rsidRDefault="00E86F18" w:rsidP="006E5D11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2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Создание новой учетной записи пользователя</w:t>
      </w:r>
    </w:p>
    <w:p w14:paraId="123CE619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>Шаг 3. Настройка параметров учетной записи.</w:t>
      </w:r>
    </w:p>
    <w:p w14:paraId="45541251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После подтверждения создания был открыт диалог параметров пользователя. В нем задаются полное имя и описание, при необходимости включаются политики отключения учетной записи, запрета работы при нарушенной целостности, ограничения по расписанию и другие параметры, предусмотренные методикой.</w:t>
      </w:r>
    </w:p>
    <w:p w14:paraId="454F80F9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>Параметры созданного пользователя открыты для редактирования и настроены.</w:t>
      </w:r>
    </w:p>
    <w:p w14:paraId="1613983E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1C68E71B" wp14:editId="7F76B8E4">
            <wp:extent cx="5166360" cy="3426744"/>
            <wp:effectExtent l="0" t="0" r="0" b="0"/>
            <wp:docPr id="3" name="Picture 3" descr="Рисунок 3 — Изменение параметров созданной учетной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 - Изменение параметров нового пользователя в П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AEE5" w14:textId="09C48745" w:rsidR="002E0919" w:rsidRPr="00B8636F" w:rsidRDefault="00E86F18" w:rsidP="00B8636F">
      <w:pPr>
        <w:keepLines/>
        <w:spacing w:line="276" w:lineRule="auto"/>
        <w:ind w:firstLine="0"/>
        <w:jc w:val="center"/>
        <w:rPr>
          <w:color w:val="000000" w:themeColor="text1"/>
          <w:sz w:val="24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3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Изменение параметров созданной учетной записи</w:t>
      </w:r>
    </w:p>
    <w:p w14:paraId="61FC2AD1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lastRenderedPageBreak/>
        <w:t>Шаг 4. Назначение пароля.</w:t>
      </w:r>
    </w:p>
    <w:p w14:paraId="22037110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Для обеспечения аутентификации пользователя в свойствах учетной записи была выбрана команда назначения пароля. Пароль является средством подтверждения подлинности субъекта доступа при входе в защищаемую систему.</w:t>
      </w:r>
    </w:p>
    <w:p w14:paraId="7915442E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>Для новой учетной записи установлен пароль, что обеспечивает возможность аутентификации пользователя.</w:t>
      </w:r>
    </w:p>
    <w:p w14:paraId="3FE5A2F4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08A00AFA" wp14:editId="7ED1CDF1">
            <wp:extent cx="5166360" cy="2270253"/>
            <wp:effectExtent l="0" t="0" r="0" b="0"/>
            <wp:docPr id="4" name="Picture 4" descr="Рисунок 4 — Назначение пароля новой учетной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 - Присвоение пароля для нового пользовател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7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496C" w14:textId="5CDDC5AC" w:rsidR="002E0919" w:rsidRPr="00B8636F" w:rsidRDefault="00E86F18" w:rsidP="006E5D11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4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Назначение пароля новой учетной записи</w:t>
      </w:r>
    </w:p>
    <w:p w14:paraId="29095763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>Шаг 5. Проверка результата добавления пользователей.</w:t>
      </w:r>
    </w:p>
    <w:p w14:paraId="666A3A78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После создания и настройки пользователей был повторно открыт список учетных записей СЗИ. Такой контроль необходим, чтобы убедиться, что новые субъекты доступа добавлены в систему и доступны администратору для последующего назначения прав и включения в группы.</w:t>
      </w:r>
    </w:p>
    <w:p w14:paraId="1451EEB4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 xml:space="preserve">В интерфейсе </w:t>
      </w:r>
      <w:r w:rsidRPr="00B8636F">
        <w:rPr>
          <w:color w:val="000000" w:themeColor="text1"/>
          <w:sz w:val="28"/>
          <w:szCs w:val="28"/>
        </w:rPr>
        <w:t>Dallas</w:t>
      </w:r>
      <w:r w:rsidRPr="00B8636F">
        <w:rPr>
          <w:color w:val="000000" w:themeColor="text1"/>
          <w:sz w:val="28"/>
          <w:szCs w:val="28"/>
          <w:lang w:val="ru-RU"/>
        </w:rPr>
        <w:t xml:space="preserve"> </w:t>
      </w:r>
      <w:r w:rsidRPr="00B8636F">
        <w:rPr>
          <w:color w:val="000000" w:themeColor="text1"/>
          <w:sz w:val="28"/>
          <w:szCs w:val="28"/>
        </w:rPr>
        <w:t>Lock</w:t>
      </w:r>
      <w:r w:rsidRPr="00B8636F">
        <w:rPr>
          <w:color w:val="000000" w:themeColor="text1"/>
          <w:sz w:val="28"/>
          <w:szCs w:val="28"/>
          <w:lang w:val="ru-RU"/>
        </w:rPr>
        <w:t xml:space="preserve"> отображается обновленный список учетных записей.</w:t>
      </w:r>
    </w:p>
    <w:p w14:paraId="263F3274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lastRenderedPageBreak/>
        <w:drawing>
          <wp:inline distT="0" distB="0" distL="0" distR="0" wp14:anchorId="51D68E6F" wp14:editId="2F232A24">
            <wp:extent cx="5166360" cy="2694866"/>
            <wp:effectExtent l="0" t="0" r="0" b="0"/>
            <wp:docPr id="5" name="Picture 5" descr="Рисунок 5 — Результат добавления и регистрации пользователей в СЗ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 - Результат добавления новых пользователе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9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DC6F" w14:textId="546663D5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5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Результат добавления и регистрации пользователей в СЗИ</w:t>
      </w:r>
    </w:p>
    <w:p w14:paraId="3BA1841D" w14:textId="77777777" w:rsidR="002E0919" w:rsidRPr="00B8636F" w:rsidRDefault="00E86F18" w:rsidP="006E5D11">
      <w:pPr>
        <w:pStyle w:val="21"/>
        <w:spacing w:before="0" w:line="276" w:lineRule="auto"/>
        <w:ind w:firstLine="0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7" w:name="_Toc235644350"/>
      <w:r w:rsidRPr="00B8636F">
        <w:rPr>
          <w:rFonts w:ascii="Times New Roman" w:hAnsi="Times New Roman" w:cs="Times New Roman"/>
          <w:color w:val="000000" w:themeColor="text1"/>
          <w:szCs w:val="28"/>
          <w:lang w:val="ru-RU"/>
        </w:rPr>
        <w:t>3.2. Разграничение доступа к съемным носителям</w:t>
      </w:r>
      <w:bookmarkEnd w:id="7"/>
    </w:p>
    <w:p w14:paraId="3E5614B1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Шаг 6. Настройка прав для </w:t>
      </w:r>
      <w:r w:rsidRPr="00B8636F">
        <w:rPr>
          <w:b/>
          <w:color w:val="000000" w:themeColor="text1"/>
          <w:sz w:val="28"/>
          <w:szCs w:val="28"/>
        </w:rPr>
        <w:t>USB</w:t>
      </w:r>
      <w:r w:rsidRPr="00B8636F">
        <w:rPr>
          <w:b/>
          <w:color w:val="000000" w:themeColor="text1"/>
          <w:sz w:val="28"/>
          <w:szCs w:val="28"/>
          <w:lang w:val="ru-RU"/>
        </w:rPr>
        <w:t>-</w:t>
      </w:r>
      <w:r w:rsidRPr="00B8636F">
        <w:rPr>
          <w:b/>
          <w:color w:val="000000" w:themeColor="text1"/>
          <w:sz w:val="28"/>
          <w:szCs w:val="28"/>
        </w:rPr>
        <w:t>Flash</w:t>
      </w:r>
      <w:r w:rsidRPr="00B8636F">
        <w:rPr>
          <w:b/>
          <w:color w:val="000000" w:themeColor="text1"/>
          <w:sz w:val="28"/>
          <w:szCs w:val="28"/>
          <w:lang w:val="ru-RU"/>
        </w:rPr>
        <w:t xml:space="preserve"> накопителей.</w:t>
      </w:r>
    </w:p>
    <w:p w14:paraId="0764A112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 xml:space="preserve">Согласно методике </w:t>
      </w:r>
      <w:proofErr w:type="gramStart"/>
      <w:r w:rsidRPr="00B8636F">
        <w:rPr>
          <w:color w:val="000000" w:themeColor="text1"/>
          <w:sz w:val="28"/>
          <w:szCs w:val="28"/>
          <w:lang w:val="ru-RU"/>
        </w:rPr>
        <w:t>на вкладке</w:t>
      </w:r>
      <w:proofErr w:type="gramEnd"/>
      <w:r w:rsidRPr="00B8636F">
        <w:rPr>
          <w:color w:val="000000" w:themeColor="text1"/>
          <w:sz w:val="28"/>
          <w:szCs w:val="28"/>
          <w:lang w:val="ru-RU"/>
        </w:rPr>
        <w:t xml:space="preserve"> «Контроль ресурсов» был выбран тип ресурса «Устройства», затем раздел «Сменные накопители» и объект «</w:t>
      </w:r>
      <w:r w:rsidRPr="00B8636F">
        <w:rPr>
          <w:color w:val="000000" w:themeColor="text1"/>
          <w:sz w:val="28"/>
          <w:szCs w:val="28"/>
        </w:rPr>
        <w:t>USB</w:t>
      </w:r>
      <w:r w:rsidRPr="00B8636F">
        <w:rPr>
          <w:color w:val="000000" w:themeColor="text1"/>
          <w:sz w:val="28"/>
          <w:szCs w:val="28"/>
          <w:lang w:val="ru-RU"/>
        </w:rPr>
        <w:t>-</w:t>
      </w:r>
      <w:r w:rsidRPr="00B8636F">
        <w:rPr>
          <w:color w:val="000000" w:themeColor="text1"/>
          <w:sz w:val="28"/>
          <w:szCs w:val="28"/>
        </w:rPr>
        <w:t>Flash</w:t>
      </w:r>
      <w:r w:rsidRPr="00B8636F">
        <w:rPr>
          <w:color w:val="000000" w:themeColor="text1"/>
          <w:sz w:val="28"/>
          <w:szCs w:val="28"/>
          <w:lang w:val="ru-RU"/>
        </w:rPr>
        <w:t xml:space="preserve"> диски». В дескрипторе безопасности на вкладке «Дискреционный доступ» для выбранных пользователей были заданы разрешения и запреты.</w:t>
      </w:r>
    </w:p>
    <w:p w14:paraId="3A83F00E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 xml:space="preserve">Сформирован список субъектов доступа и права работы с </w:t>
      </w:r>
      <w:r w:rsidRPr="00B8636F">
        <w:rPr>
          <w:color w:val="000000" w:themeColor="text1"/>
          <w:sz w:val="28"/>
          <w:szCs w:val="28"/>
        </w:rPr>
        <w:t>USB</w:t>
      </w:r>
      <w:r w:rsidRPr="00B8636F">
        <w:rPr>
          <w:color w:val="000000" w:themeColor="text1"/>
          <w:sz w:val="28"/>
          <w:szCs w:val="28"/>
          <w:lang w:val="ru-RU"/>
        </w:rPr>
        <w:t>-</w:t>
      </w:r>
      <w:r w:rsidRPr="00B8636F">
        <w:rPr>
          <w:color w:val="000000" w:themeColor="text1"/>
          <w:sz w:val="28"/>
          <w:szCs w:val="28"/>
        </w:rPr>
        <w:t>Flash</w:t>
      </w:r>
      <w:r w:rsidRPr="00B8636F">
        <w:rPr>
          <w:color w:val="000000" w:themeColor="text1"/>
          <w:sz w:val="28"/>
          <w:szCs w:val="28"/>
          <w:lang w:val="ru-RU"/>
        </w:rPr>
        <w:t xml:space="preserve"> накопителями.</w:t>
      </w:r>
    </w:p>
    <w:p w14:paraId="729D0B9F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73147D8B" wp14:editId="7F4D3932">
            <wp:extent cx="5035665" cy="3535680"/>
            <wp:effectExtent l="0" t="0" r="0" b="7620"/>
            <wp:docPr id="6" name="Picture 6" descr="Рисунок 6 — Настройка дискреционных прав доступа к USB-Flash накопител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 - Изменение прав доступа к USB-Fla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868" cy="35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4E0A" w14:textId="573FAB75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6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Настройка дискреционных прав доступа к </w:t>
      </w:r>
      <w:r w:rsidRPr="00B8636F">
        <w:rPr>
          <w:i/>
          <w:color w:val="000000" w:themeColor="text1"/>
          <w:sz w:val="24"/>
          <w:szCs w:val="24"/>
        </w:rPr>
        <w:t>USB</w:t>
      </w:r>
      <w:r w:rsidRPr="00B8636F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</w:rPr>
        <w:t>Flash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накопителям</w:t>
      </w:r>
    </w:p>
    <w:p w14:paraId="58ABF351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lastRenderedPageBreak/>
        <w:t>Шаг 7. Применение настроек доступа к накопителям.</w:t>
      </w:r>
    </w:p>
    <w:p w14:paraId="57A25EB7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После назначения разрешений изменения были применены. На данном этапе проверяется, что параметры диска и съемного накопителя зарегистрированы в разделе контролируемых ресурсов. Это необходимо для того, чтобы права начали применяться при входе пользователя в систему.</w:t>
      </w:r>
    </w:p>
    <w:p w14:paraId="0B1868BA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>Настройки доступа к накопителям сохранены и отображаются в перечне контролируемых ресурсов.</w:t>
      </w:r>
    </w:p>
    <w:p w14:paraId="42765DAB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380FA762" wp14:editId="4B951F03">
            <wp:extent cx="4729709" cy="4434840"/>
            <wp:effectExtent l="0" t="0" r="0" b="0"/>
            <wp:docPr id="7" name="Picture 7" descr="Рисунок 7 — Результат применения прав доступа к накопителю и дис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 - Результат изменине прав доступа в флэш-наопителям и диск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709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5F79" w14:textId="0DF4A9C4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7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Результат применения прав доступа к накопителю и диску</w:t>
      </w:r>
    </w:p>
    <w:p w14:paraId="7113E968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Шаг 8. Проверка разрешенного доступа пользователя </w:t>
      </w:r>
      <w:proofErr w:type="spellStart"/>
      <w:r w:rsidRPr="00B8636F">
        <w:rPr>
          <w:b/>
          <w:color w:val="000000" w:themeColor="text1"/>
          <w:sz w:val="28"/>
          <w:szCs w:val="28"/>
          <w:lang w:val="ru-RU"/>
        </w:rPr>
        <w:t>Скоротин</w:t>
      </w:r>
      <w:proofErr w:type="spellEnd"/>
      <w:r w:rsidRPr="00B8636F">
        <w:rPr>
          <w:b/>
          <w:color w:val="000000" w:themeColor="text1"/>
          <w:sz w:val="28"/>
          <w:szCs w:val="28"/>
          <w:lang w:val="ru-RU"/>
        </w:rPr>
        <w:t>.</w:t>
      </w:r>
    </w:p>
    <w:p w14:paraId="23EE34D7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 xml:space="preserve">Для проверки работоспособности политики был выполнен вход под учетной записью </w:t>
      </w:r>
      <w:proofErr w:type="spellStart"/>
      <w:r w:rsidRPr="00B8636F">
        <w:rPr>
          <w:color w:val="000000" w:themeColor="text1"/>
          <w:sz w:val="28"/>
          <w:szCs w:val="28"/>
          <w:lang w:val="ru-RU"/>
        </w:rPr>
        <w:t>Скоротин</w:t>
      </w:r>
      <w:proofErr w:type="spellEnd"/>
      <w:r w:rsidRPr="00B8636F">
        <w:rPr>
          <w:color w:val="000000" w:themeColor="text1"/>
          <w:sz w:val="28"/>
          <w:szCs w:val="28"/>
          <w:lang w:val="ru-RU"/>
        </w:rPr>
        <w:t xml:space="preserve"> и открыт раздел «Этот компьютер». На экране отображается подключенный </w:t>
      </w:r>
      <w:r w:rsidRPr="00B8636F">
        <w:rPr>
          <w:color w:val="000000" w:themeColor="text1"/>
          <w:sz w:val="28"/>
          <w:szCs w:val="28"/>
        </w:rPr>
        <w:t>USB</w:t>
      </w:r>
      <w:r w:rsidRPr="00B8636F">
        <w:rPr>
          <w:color w:val="000000" w:themeColor="text1"/>
          <w:sz w:val="28"/>
          <w:szCs w:val="28"/>
          <w:lang w:val="ru-RU"/>
        </w:rPr>
        <w:t>-</w:t>
      </w:r>
      <w:r w:rsidRPr="00B8636F">
        <w:rPr>
          <w:color w:val="000000" w:themeColor="text1"/>
          <w:sz w:val="28"/>
          <w:szCs w:val="28"/>
        </w:rPr>
        <w:t>Flash</w:t>
      </w:r>
      <w:r w:rsidRPr="00B8636F">
        <w:rPr>
          <w:color w:val="000000" w:themeColor="text1"/>
          <w:sz w:val="28"/>
          <w:szCs w:val="28"/>
          <w:lang w:val="ru-RU"/>
        </w:rPr>
        <w:t xml:space="preserve"> накопитель, что является признаком разрешенного доступа согласно назначенным правам.</w:t>
      </w:r>
    </w:p>
    <w:p w14:paraId="046DF1E7" w14:textId="77777777" w:rsidR="002E0919" w:rsidRPr="006E5D11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 xml:space="preserve">Пользователь </w:t>
      </w:r>
      <w:proofErr w:type="spellStart"/>
      <w:r w:rsidRPr="00B8636F">
        <w:rPr>
          <w:color w:val="000000" w:themeColor="text1"/>
          <w:sz w:val="28"/>
          <w:szCs w:val="28"/>
          <w:lang w:val="ru-RU"/>
        </w:rPr>
        <w:t>Скоротин</w:t>
      </w:r>
      <w:proofErr w:type="spellEnd"/>
      <w:r w:rsidRPr="00B8636F">
        <w:rPr>
          <w:color w:val="000000" w:themeColor="text1"/>
          <w:sz w:val="28"/>
          <w:szCs w:val="28"/>
          <w:lang w:val="ru-RU"/>
        </w:rPr>
        <w:t xml:space="preserve"> видит съемный накопитель и может работать с ним в пределах предоставленных полномочий</w:t>
      </w:r>
      <w:r w:rsidRPr="006E5D11">
        <w:rPr>
          <w:color w:val="000000" w:themeColor="text1"/>
          <w:lang w:val="ru-RU"/>
        </w:rPr>
        <w:t>.</w:t>
      </w:r>
    </w:p>
    <w:p w14:paraId="08E5DD93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lastRenderedPageBreak/>
        <w:drawing>
          <wp:inline distT="0" distB="0" distL="0" distR="0" wp14:anchorId="32D389B6" wp14:editId="7856D9DD">
            <wp:extent cx="5166360" cy="2952858"/>
            <wp:effectExtent l="0" t="0" r="0" b="0"/>
            <wp:docPr id="8" name="Picture 8" descr="Рисунок 8 — Проверка доступа к USB-Flash от имени пользователя Скоро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 - Проверка доступа к USB-Flash от пользователя Скоротин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5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2E61" w14:textId="664690E1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8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Проверка доступа к </w:t>
      </w:r>
      <w:r w:rsidRPr="00B8636F">
        <w:rPr>
          <w:i/>
          <w:color w:val="000000" w:themeColor="text1"/>
          <w:sz w:val="24"/>
          <w:szCs w:val="24"/>
        </w:rPr>
        <w:t>USB</w:t>
      </w:r>
      <w:r w:rsidRPr="00B8636F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</w:rPr>
        <w:t>Flash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от имени пользователя </w:t>
      </w:r>
      <w:proofErr w:type="spellStart"/>
      <w:r w:rsidRPr="00B8636F">
        <w:rPr>
          <w:i/>
          <w:color w:val="000000" w:themeColor="text1"/>
          <w:sz w:val="24"/>
          <w:szCs w:val="24"/>
          <w:lang w:val="ru-RU"/>
        </w:rPr>
        <w:t>Скоротин</w:t>
      </w:r>
      <w:proofErr w:type="spellEnd"/>
    </w:p>
    <w:p w14:paraId="0EB600D7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>Шаг 9. Проверка запрета доступа пользователя Пушкина.</w:t>
      </w:r>
    </w:p>
    <w:p w14:paraId="774AF877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 xml:space="preserve">Затем была выполнена аналогичная проверка под учетной записью Пушкина. В окне «Этот компьютер» съемный </w:t>
      </w:r>
      <w:r w:rsidRPr="00B8636F">
        <w:rPr>
          <w:color w:val="000000" w:themeColor="text1"/>
          <w:sz w:val="28"/>
          <w:szCs w:val="28"/>
        </w:rPr>
        <w:t>USB</w:t>
      </w:r>
      <w:r w:rsidRPr="00B8636F">
        <w:rPr>
          <w:color w:val="000000" w:themeColor="text1"/>
          <w:sz w:val="28"/>
          <w:szCs w:val="28"/>
          <w:lang w:val="ru-RU"/>
        </w:rPr>
        <w:t>-</w:t>
      </w:r>
      <w:r w:rsidRPr="00B8636F">
        <w:rPr>
          <w:color w:val="000000" w:themeColor="text1"/>
          <w:sz w:val="28"/>
          <w:szCs w:val="28"/>
        </w:rPr>
        <w:t>Flash</w:t>
      </w:r>
      <w:r w:rsidRPr="00B8636F">
        <w:rPr>
          <w:color w:val="000000" w:themeColor="text1"/>
          <w:sz w:val="28"/>
          <w:szCs w:val="28"/>
          <w:lang w:val="ru-RU"/>
        </w:rPr>
        <w:t xml:space="preserve"> накопитель отсутствует, поэтому пользователь не получает возможности обратиться к нему через проводник.</w:t>
      </w:r>
    </w:p>
    <w:p w14:paraId="122AEE8F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 xml:space="preserve">Ограничение доступа применено: пользователь Пушкина не видит </w:t>
      </w:r>
      <w:r w:rsidRPr="00B8636F">
        <w:rPr>
          <w:color w:val="000000" w:themeColor="text1"/>
          <w:sz w:val="28"/>
          <w:szCs w:val="28"/>
        </w:rPr>
        <w:t>USB</w:t>
      </w:r>
      <w:r w:rsidRPr="00B8636F">
        <w:rPr>
          <w:color w:val="000000" w:themeColor="text1"/>
          <w:sz w:val="28"/>
          <w:szCs w:val="28"/>
          <w:lang w:val="ru-RU"/>
        </w:rPr>
        <w:t>-</w:t>
      </w:r>
      <w:r w:rsidRPr="00B8636F">
        <w:rPr>
          <w:color w:val="000000" w:themeColor="text1"/>
          <w:sz w:val="28"/>
          <w:szCs w:val="28"/>
        </w:rPr>
        <w:t>Flash</w:t>
      </w:r>
      <w:r w:rsidRPr="00B8636F">
        <w:rPr>
          <w:color w:val="000000" w:themeColor="text1"/>
          <w:sz w:val="28"/>
          <w:szCs w:val="28"/>
          <w:lang w:val="ru-RU"/>
        </w:rPr>
        <w:t xml:space="preserve"> накопитель.</w:t>
      </w:r>
    </w:p>
    <w:p w14:paraId="140EAB36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36F0EFD1" wp14:editId="542CFA91">
            <wp:extent cx="5166360" cy="2717460"/>
            <wp:effectExtent l="0" t="0" r="0" b="0"/>
            <wp:docPr id="9" name="Picture 9" descr="Рисунок 9 — Проверка ограничения доступа к USB-Flash от имени пользователя Пушк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 - Проверка доступа к USB-Flash от пользователя Пушкин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1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1D98" w14:textId="3D589943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9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Проверка ограничения доступа к </w:t>
      </w:r>
      <w:r w:rsidRPr="00B8636F">
        <w:rPr>
          <w:i/>
          <w:color w:val="000000" w:themeColor="text1"/>
          <w:sz w:val="24"/>
          <w:szCs w:val="24"/>
        </w:rPr>
        <w:t>USB</w:t>
      </w:r>
      <w:r w:rsidRPr="00B8636F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</w:rPr>
        <w:t>Flash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от имени пользователя Пушкина</w:t>
      </w:r>
    </w:p>
    <w:p w14:paraId="724D0E42" w14:textId="77777777" w:rsidR="002E0919" w:rsidRPr="00B8636F" w:rsidRDefault="00E86F18" w:rsidP="006E5D11">
      <w:pPr>
        <w:pStyle w:val="21"/>
        <w:spacing w:before="0" w:line="276" w:lineRule="auto"/>
        <w:ind w:firstLine="0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8" w:name="_Toc235644351"/>
      <w:r w:rsidRPr="00B8636F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3.3. Разграничение доступа к каталогам и документам</w:t>
      </w:r>
      <w:bookmarkEnd w:id="8"/>
    </w:p>
    <w:p w14:paraId="1128E31B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>Шаг 10. Настройка дескрипторов безопасности объектов файловой системы.</w:t>
      </w:r>
    </w:p>
    <w:p w14:paraId="689D304A" w14:textId="34C8E66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>Для настройки прав на каталоги был открыт раздел «Контроль ресурсов» и выбран тип ресурса «ФС». Для каждого объекта учебной структуры через дескриптор безопасности задавались права дискреционного доступа</w:t>
      </w:r>
      <w:r w:rsidR="007D2475">
        <w:rPr>
          <w:color w:val="000000" w:themeColor="text1"/>
          <w:sz w:val="28"/>
          <w:szCs w:val="28"/>
          <w:lang w:val="ru-RU"/>
        </w:rPr>
        <w:t xml:space="preserve"> согласно матрице доступа предприятия (см. Таблица 1)</w:t>
      </w:r>
      <w:r w:rsidRPr="00B8636F">
        <w:rPr>
          <w:color w:val="000000" w:themeColor="text1"/>
          <w:sz w:val="28"/>
          <w:szCs w:val="28"/>
          <w:lang w:val="ru-RU"/>
        </w:rPr>
        <w:t xml:space="preserve">. Настройка выполнялась для каталогов «Нормативно-правовая база», «Проекты», «Распорядительные документы», «ФЭУ» и вложенных разделов проекта </w:t>
      </w:r>
      <w:proofErr w:type="spellStart"/>
      <w:r w:rsidRPr="00B8636F">
        <w:rPr>
          <w:color w:val="000000" w:themeColor="text1"/>
          <w:sz w:val="28"/>
          <w:szCs w:val="28"/>
        </w:rPr>
        <w:t>MicRo</w:t>
      </w:r>
      <w:proofErr w:type="spellEnd"/>
      <w:r w:rsidRPr="00B8636F">
        <w:rPr>
          <w:color w:val="000000" w:themeColor="text1"/>
          <w:sz w:val="28"/>
          <w:szCs w:val="28"/>
          <w:lang w:val="ru-RU"/>
        </w:rPr>
        <w:t>.</w:t>
      </w:r>
    </w:p>
    <w:p w14:paraId="71526A89" w14:textId="4796B463" w:rsidR="002E0919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>В системе сформирован перечень объектов файловой системы с назначенными параметрами дискреционного доступа.</w:t>
      </w:r>
    </w:p>
    <w:p w14:paraId="7B930830" w14:textId="1A3BD144" w:rsidR="007D2475" w:rsidRDefault="007D2475" w:rsidP="006E5D11">
      <w:pPr>
        <w:keepLines/>
        <w:spacing w:line="276" w:lineRule="auto"/>
        <w:ind w:firstLine="0"/>
        <w:jc w:val="both"/>
        <w:rPr>
          <w:i/>
          <w:iCs/>
          <w:color w:val="000000" w:themeColor="text1"/>
          <w:sz w:val="24"/>
          <w:szCs w:val="24"/>
          <w:lang w:val="ru-RU"/>
        </w:rPr>
      </w:pPr>
      <w:r w:rsidRPr="007D2475">
        <w:rPr>
          <w:i/>
          <w:iCs/>
          <w:color w:val="000000" w:themeColor="text1"/>
          <w:sz w:val="24"/>
          <w:szCs w:val="24"/>
          <w:lang w:val="ru-RU"/>
        </w:rPr>
        <w:t>Таблица 1. Матрица доступа предприятия</w:t>
      </w:r>
    </w:p>
    <w:tbl>
      <w:tblPr>
        <w:tblW w:w="9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567"/>
        <w:gridCol w:w="567"/>
        <w:gridCol w:w="567"/>
        <w:gridCol w:w="567"/>
        <w:gridCol w:w="567"/>
        <w:gridCol w:w="569"/>
      </w:tblGrid>
      <w:tr w:rsidR="0074130E" w14:paraId="356DED6D" w14:textId="77777777" w:rsidTr="00D12E13">
        <w:trPr>
          <w:trHeight w:val="1185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EF2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  <w:hideMark/>
          </w:tcPr>
          <w:p w14:paraId="2B90DD93" w14:textId="77777777" w:rsidR="007D2475" w:rsidRDefault="007D2475" w:rsidP="0074130E">
            <w:pPr>
              <w:spacing w:after="0" w:line="240" w:lineRule="auto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rFonts w:cs="Arial"/>
                <w:b/>
                <w:color w:val="191919"/>
              </w:rPr>
              <w:t>Каталог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EF2"/>
            <w:tcMar>
              <w:top w:w="50" w:type="dxa"/>
              <w:left w:w="45" w:type="dxa"/>
              <w:bottom w:w="50" w:type="dxa"/>
              <w:right w:w="45" w:type="dxa"/>
            </w:tcMar>
            <w:textDirection w:val="btLr"/>
            <w:vAlign w:val="center"/>
            <w:hideMark/>
          </w:tcPr>
          <w:p w14:paraId="6F911D34" w14:textId="77777777" w:rsidR="007D2475" w:rsidRPr="0074130E" w:rsidRDefault="007D2475" w:rsidP="0074130E">
            <w:pPr>
              <w:spacing w:after="0" w:line="240" w:lineRule="auto"/>
              <w:ind w:left="113" w:firstLine="0"/>
              <w:jc w:val="center"/>
              <w:rPr>
                <w:sz w:val="22"/>
                <w:szCs w:val="28"/>
              </w:rPr>
            </w:pPr>
            <w:proofErr w:type="spellStart"/>
            <w:r w:rsidRPr="0074130E">
              <w:rPr>
                <w:rFonts w:cs="Arial"/>
                <w:b/>
                <w:color w:val="191919"/>
                <w:sz w:val="22"/>
                <w:szCs w:val="28"/>
              </w:rPr>
              <w:t>Авдеев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EF2"/>
            <w:tcMar>
              <w:top w:w="50" w:type="dxa"/>
              <w:left w:w="45" w:type="dxa"/>
              <w:bottom w:w="50" w:type="dxa"/>
              <w:right w:w="45" w:type="dxa"/>
            </w:tcMar>
            <w:textDirection w:val="btLr"/>
            <w:vAlign w:val="center"/>
            <w:hideMark/>
          </w:tcPr>
          <w:p w14:paraId="2D1A34B3" w14:textId="77777777" w:rsidR="007D2475" w:rsidRPr="0074130E" w:rsidRDefault="007D2475" w:rsidP="0074130E">
            <w:pPr>
              <w:spacing w:after="0" w:line="240" w:lineRule="auto"/>
              <w:ind w:left="113" w:firstLine="0"/>
              <w:jc w:val="center"/>
              <w:rPr>
                <w:sz w:val="22"/>
                <w:szCs w:val="28"/>
              </w:rPr>
            </w:pPr>
            <w:proofErr w:type="spellStart"/>
            <w:r w:rsidRPr="0074130E">
              <w:rPr>
                <w:rFonts w:cs="Arial"/>
                <w:b/>
                <w:color w:val="191919"/>
                <w:sz w:val="22"/>
                <w:szCs w:val="28"/>
              </w:rPr>
              <w:t>Волков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EF2"/>
            <w:tcMar>
              <w:top w:w="50" w:type="dxa"/>
              <w:left w:w="45" w:type="dxa"/>
              <w:bottom w:w="50" w:type="dxa"/>
              <w:right w:w="45" w:type="dxa"/>
            </w:tcMar>
            <w:textDirection w:val="btLr"/>
            <w:vAlign w:val="center"/>
            <w:hideMark/>
          </w:tcPr>
          <w:p w14:paraId="61648494" w14:textId="7BDFF929" w:rsidR="007D2475" w:rsidRPr="0074130E" w:rsidRDefault="007D2475" w:rsidP="0074130E">
            <w:pPr>
              <w:spacing w:after="0" w:line="240" w:lineRule="auto"/>
              <w:ind w:firstLine="0"/>
              <w:jc w:val="center"/>
              <w:rPr>
                <w:sz w:val="22"/>
                <w:szCs w:val="28"/>
              </w:rPr>
            </w:pPr>
            <w:proofErr w:type="spellStart"/>
            <w:r w:rsidRPr="0074130E">
              <w:rPr>
                <w:rFonts w:cs="Arial"/>
                <w:b/>
                <w:color w:val="191919"/>
                <w:sz w:val="22"/>
                <w:szCs w:val="28"/>
              </w:rPr>
              <w:t>Скорот</w:t>
            </w:r>
            <w:proofErr w:type="spellEnd"/>
            <w:r w:rsidR="00D12E13">
              <w:rPr>
                <w:rFonts w:cs="Arial"/>
                <w:b/>
                <w:color w:val="191919"/>
                <w:sz w:val="22"/>
                <w:szCs w:val="28"/>
                <w:lang w:val="ru-RU"/>
              </w:rPr>
              <w:t>и</w:t>
            </w:r>
            <w:r w:rsidRPr="0074130E">
              <w:rPr>
                <w:rFonts w:cs="Arial"/>
                <w:b/>
                <w:color w:val="191919"/>
                <w:sz w:val="22"/>
                <w:szCs w:val="28"/>
              </w:rPr>
              <w:t>н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EF2"/>
            <w:tcMar>
              <w:top w:w="50" w:type="dxa"/>
              <w:left w:w="45" w:type="dxa"/>
              <w:bottom w:w="50" w:type="dxa"/>
              <w:right w:w="45" w:type="dxa"/>
            </w:tcMar>
            <w:textDirection w:val="btLr"/>
            <w:vAlign w:val="center"/>
            <w:hideMark/>
          </w:tcPr>
          <w:p w14:paraId="683EFB87" w14:textId="77777777" w:rsidR="007D2475" w:rsidRPr="0074130E" w:rsidRDefault="007D2475" w:rsidP="0074130E">
            <w:pPr>
              <w:spacing w:after="0" w:line="240" w:lineRule="auto"/>
              <w:ind w:left="113" w:firstLine="0"/>
              <w:jc w:val="center"/>
              <w:rPr>
                <w:sz w:val="22"/>
                <w:szCs w:val="28"/>
              </w:rPr>
            </w:pPr>
            <w:proofErr w:type="spellStart"/>
            <w:r w:rsidRPr="0074130E">
              <w:rPr>
                <w:rFonts w:cs="Arial"/>
                <w:b/>
                <w:color w:val="191919"/>
                <w:sz w:val="22"/>
                <w:szCs w:val="28"/>
              </w:rPr>
              <w:t>Уточкин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EF2"/>
            <w:tcMar>
              <w:top w:w="50" w:type="dxa"/>
              <w:left w:w="45" w:type="dxa"/>
              <w:bottom w:w="50" w:type="dxa"/>
              <w:right w:w="45" w:type="dxa"/>
            </w:tcMar>
            <w:textDirection w:val="btLr"/>
            <w:vAlign w:val="center"/>
            <w:hideMark/>
          </w:tcPr>
          <w:p w14:paraId="53445B1C" w14:textId="77777777" w:rsidR="007D2475" w:rsidRPr="0074130E" w:rsidRDefault="007D2475" w:rsidP="0074130E">
            <w:pPr>
              <w:spacing w:after="0" w:line="240" w:lineRule="auto"/>
              <w:ind w:left="113" w:firstLine="0"/>
              <w:jc w:val="center"/>
              <w:rPr>
                <w:sz w:val="22"/>
                <w:szCs w:val="28"/>
              </w:rPr>
            </w:pPr>
            <w:proofErr w:type="spellStart"/>
            <w:r w:rsidRPr="0074130E">
              <w:rPr>
                <w:rFonts w:cs="Arial"/>
                <w:b/>
                <w:color w:val="191919"/>
                <w:sz w:val="22"/>
                <w:szCs w:val="28"/>
              </w:rPr>
              <w:t>Пушкина</w:t>
            </w:r>
            <w:proofErr w:type="spellEnd"/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EF2"/>
            <w:tcMar>
              <w:top w:w="50" w:type="dxa"/>
              <w:left w:w="45" w:type="dxa"/>
              <w:bottom w:w="50" w:type="dxa"/>
              <w:right w:w="45" w:type="dxa"/>
            </w:tcMar>
            <w:textDirection w:val="btLr"/>
            <w:vAlign w:val="center"/>
            <w:hideMark/>
          </w:tcPr>
          <w:p w14:paraId="00681EB0" w14:textId="77777777" w:rsidR="007D2475" w:rsidRPr="0074130E" w:rsidRDefault="007D2475" w:rsidP="0074130E">
            <w:pPr>
              <w:spacing w:after="0" w:line="240" w:lineRule="auto"/>
              <w:ind w:firstLine="0"/>
              <w:jc w:val="center"/>
              <w:rPr>
                <w:sz w:val="22"/>
                <w:szCs w:val="28"/>
              </w:rPr>
            </w:pPr>
            <w:proofErr w:type="spellStart"/>
            <w:r w:rsidRPr="0074130E">
              <w:rPr>
                <w:rFonts w:cs="Arial"/>
                <w:b/>
                <w:color w:val="191919"/>
                <w:sz w:val="22"/>
                <w:szCs w:val="28"/>
              </w:rPr>
              <w:t>Пономарева</w:t>
            </w:r>
            <w:proofErr w:type="spellEnd"/>
          </w:p>
        </w:tc>
      </w:tr>
      <w:tr w:rsidR="0074130E" w14:paraId="74008E17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53A3DDF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\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Нормативно-правовая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</w:rPr>
              <w:t xml:space="preserve">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база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66482FB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901B166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60FF6434" w14:textId="4DEF8EAB" w:rsidR="007D2475" w:rsidRPr="007D2475" w:rsidRDefault="00D12E13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  <w:r>
              <w:rPr>
                <w:rFonts w:cs="Arial"/>
                <w:color w:val="000000" w:themeColor="text1"/>
                <w:sz w:val="19"/>
                <w:lang w:val="ru-RU"/>
              </w:rPr>
              <w:t>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0B40A0A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5F1F1BB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Ч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DD37371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2B8597FA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457F29A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\РКД\ДСП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D02EDAA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046465E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1AA726C4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1986F5BD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8E008A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07B7A6C5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40CBD8CD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F242571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\РКД\Несекретно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68BD2ECC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CB944A4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2A8B1D13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5E71F0B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E9ECB39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2CE74EEE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7EF312E4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6749103B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\Сопроводительная документация\ДСП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008684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2435630D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2F25AF2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3BE6029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7BE6AD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14D5643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6D36C52E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E28AAC4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\РКД\Секретно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2BF773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C0ACD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8B4ECC2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2FEBB129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F82DD5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6F035091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2DC3B893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69377550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\Сопроводительная документация\Несекретно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0F9C64CB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7DD37458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4234171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7924E10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2C996A0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1AA457A9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6422B669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88CB27F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\Сопроводительная документация\Секретно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8A89CD5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958A65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1EEB1790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BF3C51B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1DD75D4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77FDF165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6B930DB3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22BCCAC4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\Черновики\Авдеев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FBB74E7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80A87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3CCDD2B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654D639B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F318DC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D0D8AC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41442F92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03817874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\Черновики\Волков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F6A753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97DE2E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77C51C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76D1BEA7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8BF3B1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7F10C435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2A171960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6FE1D9DD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  <w:lang w:val="ru-RU"/>
              </w:rPr>
            </w:pPr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 xml:space="preserve">\Проекты\Проект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MicRo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\Черновики\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  <w:lang w:val="ru-RU"/>
              </w:rPr>
              <w:t>Скоротин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6FEDB8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EFF7E30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  <w:lang w:val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A98E92E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17365936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B093BBE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C45BAAB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4264D1B5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33536E4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\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Распорядительные</w:t>
            </w:r>
            <w:proofErr w:type="spellEnd"/>
            <w:r w:rsidRPr="007D2475">
              <w:rPr>
                <w:rFonts w:cs="Arial"/>
                <w:color w:val="000000" w:themeColor="text1"/>
                <w:sz w:val="19"/>
              </w:rPr>
              <w:t xml:space="preserve"> </w:t>
            </w:r>
            <w:proofErr w:type="spellStart"/>
            <w:r w:rsidRPr="007D2475">
              <w:rPr>
                <w:rFonts w:cs="Arial"/>
                <w:color w:val="000000" w:themeColor="text1"/>
                <w:sz w:val="19"/>
              </w:rPr>
              <w:t>документы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B879974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C16BBB3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6F2BA395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Ч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782F77F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501B6EFE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Ч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77DDBC4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  <w:tr w:rsidR="0074130E" w14:paraId="5FD8A743" w14:textId="77777777" w:rsidTr="0074130E">
        <w:trPr>
          <w:trHeight w:val="272"/>
        </w:trPr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30CDEEFC" w14:textId="77777777" w:rsidR="007D2475" w:rsidRPr="007D2475" w:rsidRDefault="007D2475" w:rsidP="0074130E">
            <w:pPr>
              <w:spacing w:after="0" w:line="240" w:lineRule="auto"/>
              <w:ind w:firstLine="0"/>
              <w:jc w:val="right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\ФЭУ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7561867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F325F8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7049347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1592F21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415F553F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p w14:paraId="01561E65" w14:textId="77777777" w:rsidR="007D2475" w:rsidRPr="007D2475" w:rsidRDefault="007D2475" w:rsidP="0074130E">
            <w:pPr>
              <w:spacing w:after="0" w:line="240" w:lineRule="auto"/>
              <w:ind w:firstLine="0"/>
              <w:jc w:val="center"/>
              <w:rPr>
                <w:color w:val="000000" w:themeColor="text1"/>
              </w:rPr>
            </w:pPr>
            <w:r w:rsidRPr="007D2475">
              <w:rPr>
                <w:rFonts w:cs="Arial"/>
                <w:color w:val="000000" w:themeColor="text1"/>
                <w:sz w:val="19"/>
              </w:rPr>
              <w:t>П</w:t>
            </w:r>
          </w:p>
        </w:tc>
      </w:tr>
    </w:tbl>
    <w:p w14:paraId="03D7DB00" w14:textId="77777777" w:rsidR="007D2475" w:rsidRPr="007D2475" w:rsidRDefault="007D2475" w:rsidP="006E5D11">
      <w:pPr>
        <w:keepLines/>
        <w:spacing w:line="276" w:lineRule="auto"/>
        <w:ind w:firstLine="0"/>
        <w:jc w:val="both"/>
        <w:rPr>
          <w:color w:val="000000" w:themeColor="text1"/>
          <w:sz w:val="24"/>
          <w:szCs w:val="24"/>
          <w:lang w:val="ru-RU"/>
        </w:rPr>
      </w:pPr>
    </w:p>
    <w:p w14:paraId="01CDF9F1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lastRenderedPageBreak/>
        <w:drawing>
          <wp:inline distT="0" distB="0" distL="0" distR="0" wp14:anchorId="5C957E1E" wp14:editId="3E3835F8">
            <wp:extent cx="3937495" cy="3649980"/>
            <wp:effectExtent l="0" t="0" r="6350" b="7620"/>
            <wp:docPr id="10" name="Picture 10" descr="Рисунок 10 — Перечень объектов файловой системы с настроенным разграничением пр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 - Разгранечение прав доступа к файлам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0143" cy="366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91A5" w14:textId="116E7AA5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10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Перечень объектов файловой системы с настроенным разграничением прав</w:t>
      </w:r>
    </w:p>
    <w:p w14:paraId="0F7861AC" w14:textId="77777777" w:rsidR="002E0919" w:rsidRPr="00B8636F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Шаг 11. Проверка недоступного каталога для пользователя </w:t>
      </w:r>
      <w:proofErr w:type="spellStart"/>
      <w:r w:rsidRPr="00B8636F">
        <w:rPr>
          <w:b/>
          <w:color w:val="000000" w:themeColor="text1"/>
          <w:sz w:val="28"/>
          <w:szCs w:val="28"/>
          <w:lang w:val="ru-RU"/>
        </w:rPr>
        <w:t>Скоротин</w:t>
      </w:r>
      <w:proofErr w:type="spellEnd"/>
      <w:r w:rsidRPr="00B8636F">
        <w:rPr>
          <w:b/>
          <w:color w:val="000000" w:themeColor="text1"/>
          <w:sz w:val="28"/>
          <w:szCs w:val="28"/>
          <w:lang w:val="ru-RU"/>
        </w:rPr>
        <w:t>.</w:t>
      </w:r>
    </w:p>
    <w:p w14:paraId="1847B218" w14:textId="77777777" w:rsidR="002E0919" w:rsidRPr="00B8636F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color w:val="000000" w:themeColor="text1"/>
          <w:sz w:val="28"/>
          <w:szCs w:val="28"/>
          <w:lang w:val="ru-RU"/>
        </w:rPr>
        <w:t xml:space="preserve">Для проверки была выполнена попытка открыть каталог «ФЭУ» от имени пользователя </w:t>
      </w:r>
      <w:proofErr w:type="spellStart"/>
      <w:r w:rsidRPr="00B8636F">
        <w:rPr>
          <w:color w:val="000000" w:themeColor="text1"/>
          <w:sz w:val="28"/>
          <w:szCs w:val="28"/>
          <w:lang w:val="ru-RU"/>
        </w:rPr>
        <w:t>Скоротин</w:t>
      </w:r>
      <w:proofErr w:type="spellEnd"/>
      <w:r w:rsidRPr="00B8636F">
        <w:rPr>
          <w:color w:val="000000" w:themeColor="text1"/>
          <w:sz w:val="28"/>
          <w:szCs w:val="28"/>
          <w:lang w:val="ru-RU"/>
        </w:rPr>
        <w:t>. Система вывела сообщение об отсутствии разрешений. Это соответствует принципу наименьших привилегий: пользователь не получает доступа к ресурсу, который не включен в его права.</w:t>
      </w:r>
    </w:p>
    <w:p w14:paraId="1187F573" w14:textId="77777777" w:rsidR="002E0919" w:rsidRPr="00B8636F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B8636F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B8636F">
        <w:rPr>
          <w:color w:val="000000" w:themeColor="text1"/>
          <w:sz w:val="28"/>
          <w:szCs w:val="28"/>
          <w:lang w:val="ru-RU"/>
        </w:rPr>
        <w:t>Попытка доступа к запрещенному каталогу блокируется системой.</w:t>
      </w:r>
    </w:p>
    <w:p w14:paraId="27DFEF22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14F1CA14" wp14:editId="1AE20C0D">
            <wp:extent cx="5166360" cy="2930038"/>
            <wp:effectExtent l="0" t="0" r="0" b="0"/>
            <wp:docPr id="11" name="Picture 11" descr="Рисунок 11 — Сообщение об отсутствии разрешений для пользователя Скоро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 - Проверка недоступности файлов для пользователя Скоротин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3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F88E" w14:textId="4F849192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B8636F">
        <w:rPr>
          <w:i/>
          <w:color w:val="000000" w:themeColor="text1"/>
          <w:sz w:val="24"/>
          <w:szCs w:val="24"/>
          <w:lang w:val="ru-RU"/>
        </w:rPr>
        <w:t xml:space="preserve">Рисунок 11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B8636F">
        <w:rPr>
          <w:i/>
          <w:color w:val="000000" w:themeColor="text1"/>
          <w:sz w:val="24"/>
          <w:szCs w:val="24"/>
          <w:lang w:val="ru-RU"/>
        </w:rPr>
        <w:t xml:space="preserve"> Сообщение об отсутствии разрешений для пользователя </w:t>
      </w:r>
      <w:proofErr w:type="spellStart"/>
      <w:r w:rsidRPr="00B8636F">
        <w:rPr>
          <w:i/>
          <w:color w:val="000000" w:themeColor="text1"/>
          <w:sz w:val="24"/>
          <w:szCs w:val="24"/>
          <w:lang w:val="ru-RU"/>
        </w:rPr>
        <w:t>Скоротин</w:t>
      </w:r>
      <w:proofErr w:type="spellEnd"/>
    </w:p>
    <w:p w14:paraId="2504FC3B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lastRenderedPageBreak/>
        <w:t xml:space="preserve">Шаг 12. Проверка разрешенного каталога для пользователя </w:t>
      </w:r>
      <w:proofErr w:type="spellStart"/>
      <w:r w:rsidRPr="006E5D11">
        <w:rPr>
          <w:b/>
          <w:color w:val="000000" w:themeColor="text1"/>
          <w:sz w:val="28"/>
          <w:szCs w:val="28"/>
          <w:lang w:val="ru-RU"/>
        </w:rPr>
        <w:t>Скоротин</w:t>
      </w:r>
      <w:proofErr w:type="spellEnd"/>
      <w:r w:rsidRPr="006E5D11">
        <w:rPr>
          <w:b/>
          <w:color w:val="000000" w:themeColor="text1"/>
          <w:sz w:val="28"/>
          <w:szCs w:val="28"/>
          <w:lang w:val="ru-RU"/>
        </w:rPr>
        <w:t>.</w:t>
      </w:r>
    </w:p>
    <w:p w14:paraId="4B4D3195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 xml:space="preserve">После проверки запрета был открыт каталог, входящий в разрешенную область доступа пользователя. В проводнике отображается путь к разделу «Секретно» проекта </w:t>
      </w:r>
      <w:proofErr w:type="spellStart"/>
      <w:r w:rsidRPr="006E5D11">
        <w:rPr>
          <w:color w:val="000000" w:themeColor="text1"/>
          <w:sz w:val="28"/>
          <w:szCs w:val="28"/>
        </w:rPr>
        <w:t>MicRo</w:t>
      </w:r>
      <w:proofErr w:type="spellEnd"/>
      <w:r w:rsidRPr="006E5D11">
        <w:rPr>
          <w:color w:val="000000" w:themeColor="text1"/>
          <w:sz w:val="28"/>
          <w:szCs w:val="28"/>
          <w:lang w:val="ru-RU"/>
        </w:rPr>
        <w:t>, и содержимое каталога доступно для просмотра. В методике такая проверка подтверждает правильность применения матрицы доступа.</w:t>
      </w:r>
    </w:p>
    <w:p w14:paraId="6B740C46" w14:textId="77777777" w:rsidR="002E0919" w:rsidRPr="006E5D11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6E5D11">
        <w:rPr>
          <w:color w:val="000000" w:themeColor="text1"/>
          <w:sz w:val="28"/>
          <w:szCs w:val="28"/>
          <w:lang w:val="ru-RU"/>
        </w:rPr>
        <w:t>Пользователь получает доступ к каталогу, на который ему назначены права.</w:t>
      </w:r>
    </w:p>
    <w:p w14:paraId="5E07CFE4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6CF51DB2" wp14:editId="128120BD">
            <wp:extent cx="5166360" cy="2909789"/>
            <wp:effectExtent l="0" t="0" r="0" b="0"/>
            <wp:docPr id="12" name="Picture 12" descr="Рисунок 12 — Проверка доступности разрешенного каталога для пользователя Скоро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 - Проверка доступности файлов для пользователя Скоротин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BB4D" w14:textId="1E3715A2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6E5D11">
        <w:rPr>
          <w:i/>
          <w:color w:val="000000" w:themeColor="text1"/>
          <w:sz w:val="24"/>
          <w:szCs w:val="24"/>
          <w:lang w:val="ru-RU"/>
        </w:rPr>
        <w:t xml:space="preserve">Рисунок 12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6E5D11">
        <w:rPr>
          <w:i/>
          <w:color w:val="000000" w:themeColor="text1"/>
          <w:sz w:val="24"/>
          <w:szCs w:val="24"/>
          <w:lang w:val="ru-RU"/>
        </w:rPr>
        <w:t xml:space="preserve"> Проверка доступности разрешенного каталога для пользователя </w:t>
      </w:r>
      <w:proofErr w:type="spellStart"/>
      <w:r w:rsidRPr="006E5D11">
        <w:rPr>
          <w:i/>
          <w:color w:val="000000" w:themeColor="text1"/>
          <w:sz w:val="24"/>
          <w:szCs w:val="24"/>
          <w:lang w:val="ru-RU"/>
        </w:rPr>
        <w:t>Скоротин</w:t>
      </w:r>
      <w:proofErr w:type="spellEnd"/>
    </w:p>
    <w:p w14:paraId="682C1C43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Шаг 13. Проверка недоступности секретного раздела пользователю Пушкина.</w:t>
      </w:r>
    </w:p>
    <w:p w14:paraId="7F452561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 xml:space="preserve">Под учетной записью Пушкина была выполнена попытка открыть каталог «Секретно» в РКД проекта </w:t>
      </w:r>
      <w:proofErr w:type="spellStart"/>
      <w:r w:rsidRPr="006E5D11">
        <w:rPr>
          <w:color w:val="000000" w:themeColor="text1"/>
          <w:sz w:val="28"/>
          <w:szCs w:val="28"/>
        </w:rPr>
        <w:t>MicRo</w:t>
      </w:r>
      <w:proofErr w:type="spellEnd"/>
      <w:r w:rsidRPr="006E5D11">
        <w:rPr>
          <w:color w:val="000000" w:themeColor="text1"/>
          <w:sz w:val="28"/>
          <w:szCs w:val="28"/>
          <w:lang w:val="ru-RU"/>
        </w:rPr>
        <w:t>. Диалог проводника сообщает об отсутствии разрешений на доступ. Скриншот показывает, что защита действует не только на уровне отображения каталогов, но и при прямой попытке открытия объекта.</w:t>
      </w:r>
    </w:p>
    <w:p w14:paraId="1AB801C9" w14:textId="77777777" w:rsidR="002E0919" w:rsidRPr="006E5D11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6E5D11">
        <w:rPr>
          <w:color w:val="000000" w:themeColor="text1"/>
          <w:sz w:val="28"/>
          <w:szCs w:val="28"/>
          <w:lang w:val="ru-RU"/>
        </w:rPr>
        <w:t>Доступ к секретному каталогу для пользователя Пушкина запрещен и подтвержден сообщением системы.</w:t>
      </w:r>
    </w:p>
    <w:p w14:paraId="20294620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lastRenderedPageBreak/>
        <w:drawing>
          <wp:inline distT="0" distB="0" distL="0" distR="0" wp14:anchorId="7ED1BBDD" wp14:editId="4F20F8E2">
            <wp:extent cx="5166360" cy="2747481"/>
            <wp:effectExtent l="0" t="0" r="0" b="0"/>
            <wp:docPr id="13" name="Picture 13" descr="Рисунок 13 — Проверка запрета доступа пользователя Пушкина к каталогу «Секретно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 - Проверка недоступности файлов для пользователя Пушкин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74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8593" w14:textId="05D19B42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6E5D11">
        <w:rPr>
          <w:i/>
          <w:color w:val="000000" w:themeColor="text1"/>
          <w:sz w:val="24"/>
          <w:szCs w:val="24"/>
          <w:lang w:val="ru-RU"/>
        </w:rPr>
        <w:t xml:space="preserve">Рисунок 13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6E5D11">
        <w:rPr>
          <w:i/>
          <w:color w:val="000000" w:themeColor="text1"/>
          <w:sz w:val="24"/>
          <w:szCs w:val="24"/>
          <w:lang w:val="ru-RU"/>
        </w:rPr>
        <w:t xml:space="preserve"> Проверка запрета доступа пользователя Пушкина к каталогу «Секретно»</w:t>
      </w:r>
    </w:p>
    <w:p w14:paraId="5D2E3FD1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Шаг 14. Создание документа в разрешенном каталоге.</w:t>
      </w:r>
    </w:p>
    <w:p w14:paraId="52532CF6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В учебной конфигурации от имени пользователя Пономарева был открыт каталог «Распорядительные документы» и создан текстовый файл «Приказ об увольнении». Действие демонстрирует, что право создания файлов выдано только субъекту, которому разрешено изменять соответствующий ресурс.</w:t>
      </w:r>
    </w:p>
    <w:p w14:paraId="5BF0B2C1" w14:textId="77777777" w:rsidR="002E0919" w:rsidRPr="006E5D11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6E5D11">
        <w:rPr>
          <w:color w:val="000000" w:themeColor="text1"/>
          <w:sz w:val="28"/>
          <w:szCs w:val="28"/>
          <w:lang w:val="ru-RU"/>
        </w:rPr>
        <w:t>В разрешенном каталоге успешно создан новый текстовый документ.</w:t>
      </w:r>
    </w:p>
    <w:p w14:paraId="3C068AB4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3EF8C9A6" wp14:editId="4B1DA004">
            <wp:extent cx="5272405" cy="1447800"/>
            <wp:effectExtent l="0" t="0" r="4445" b="0"/>
            <wp:docPr id="14" name="Picture 14" descr="Рисунок 14 — Создание документа «Приказ об увольнении» от имени пользователя Пономаре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 - Создание текстового файла от имени пользователя Пономарева.png"/>
                    <pic:cNvPicPr/>
                  </pic:nvPicPr>
                  <pic:blipFill rotWithShape="1">
                    <a:blip r:embed="rId21"/>
                    <a:srcRect t="2174" b="46190"/>
                    <a:stretch/>
                  </pic:blipFill>
                  <pic:spPr bwMode="auto">
                    <a:xfrm>
                      <a:off x="0" y="0"/>
                      <a:ext cx="5277031" cy="144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7426B" w14:textId="4182900A" w:rsidR="002E0919" w:rsidRPr="006E5D11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lang w:val="ru-RU"/>
        </w:rPr>
      </w:pPr>
      <w:r w:rsidRPr="006E5D11">
        <w:rPr>
          <w:i/>
          <w:color w:val="000000" w:themeColor="text1"/>
          <w:sz w:val="24"/>
          <w:szCs w:val="24"/>
          <w:lang w:val="ru-RU"/>
        </w:rPr>
        <w:t xml:space="preserve">Рисунок 14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6E5D11">
        <w:rPr>
          <w:i/>
          <w:color w:val="000000" w:themeColor="text1"/>
          <w:sz w:val="24"/>
          <w:szCs w:val="24"/>
          <w:lang w:val="ru-RU"/>
        </w:rPr>
        <w:t xml:space="preserve"> Создание документа «Приказ об увольнении» от имени пользователя Пономарева</w:t>
      </w:r>
    </w:p>
    <w:p w14:paraId="4F6D37A2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Шаг 15. Проверка права чтения документа пользователем Волков.</w:t>
      </w:r>
    </w:p>
    <w:p w14:paraId="2BFC177F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Далее пользователь Волков открыл созданный текстовый документ и получил возможность ознакомиться с его содержимым. Это соответствует режиму «только чтение»: пользователь может просматривать документ, но не должен иметь возможности сохранить измененную версию.</w:t>
      </w:r>
    </w:p>
    <w:p w14:paraId="011E2E38" w14:textId="77777777" w:rsidR="002E0919" w:rsidRPr="006E5D11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6E5D11">
        <w:rPr>
          <w:color w:val="000000" w:themeColor="text1"/>
          <w:sz w:val="28"/>
          <w:szCs w:val="28"/>
          <w:lang w:val="ru-RU"/>
        </w:rPr>
        <w:t>Пользователь Волков получил доступ к чтению содержимого документа</w:t>
      </w:r>
      <w:r w:rsidRPr="006E5D11">
        <w:rPr>
          <w:color w:val="000000" w:themeColor="text1"/>
          <w:lang w:val="ru-RU"/>
        </w:rPr>
        <w:t>.</w:t>
      </w:r>
    </w:p>
    <w:p w14:paraId="7DDFCDF7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lastRenderedPageBreak/>
        <w:drawing>
          <wp:inline distT="0" distB="0" distL="0" distR="0" wp14:anchorId="2368FF48" wp14:editId="0E164247">
            <wp:extent cx="5166360" cy="2855307"/>
            <wp:effectExtent l="0" t="0" r="0" b="0"/>
            <wp:docPr id="15" name="Picture 15" descr="Рисунок 15 — Чтение документа «Приказ об увольнении» пользователем Вол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 - Проверка возможности чтения текстового документа от пользователя  Волков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5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1013" w14:textId="533EE590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6E5D11">
        <w:rPr>
          <w:i/>
          <w:color w:val="000000" w:themeColor="text1"/>
          <w:sz w:val="24"/>
          <w:szCs w:val="24"/>
          <w:lang w:val="ru-RU"/>
        </w:rPr>
        <w:t xml:space="preserve">Рисунок 15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6E5D11">
        <w:rPr>
          <w:i/>
          <w:color w:val="000000" w:themeColor="text1"/>
          <w:sz w:val="24"/>
          <w:szCs w:val="24"/>
          <w:lang w:val="ru-RU"/>
        </w:rPr>
        <w:t xml:space="preserve"> Чтение документа «Приказ об увольнении» пользователем Волков</w:t>
      </w:r>
    </w:p>
    <w:p w14:paraId="26B8370C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Шаг 16. Проверка запрета изменения документа пользователем Волков.</w:t>
      </w:r>
    </w:p>
    <w:p w14:paraId="04247D76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 xml:space="preserve">При попытке сохранить измененный текстовый документ система </w:t>
      </w:r>
      <w:r w:rsidRPr="006E5D11">
        <w:rPr>
          <w:color w:val="000000" w:themeColor="text1"/>
          <w:sz w:val="28"/>
          <w:szCs w:val="28"/>
        </w:rPr>
        <w:t>Notepad</w:t>
      </w:r>
      <w:r w:rsidRPr="006E5D11">
        <w:rPr>
          <w:color w:val="000000" w:themeColor="text1"/>
          <w:sz w:val="28"/>
          <w:szCs w:val="28"/>
          <w:lang w:val="ru-RU"/>
        </w:rPr>
        <w:t xml:space="preserve"> выводит сообщение об отсутствии разрешения на открытие/изменение файла. Следовательно, пользователь не может внести несанкционированные правки в распорядительный документ.</w:t>
      </w:r>
    </w:p>
    <w:p w14:paraId="06EDD0E4" w14:textId="77777777" w:rsidR="002E0919" w:rsidRPr="006E5D11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6E5D11">
        <w:rPr>
          <w:color w:val="000000" w:themeColor="text1"/>
          <w:sz w:val="28"/>
          <w:szCs w:val="28"/>
          <w:lang w:val="ru-RU"/>
        </w:rPr>
        <w:t>Попытка изменения документа заблокирована; право пользователя ограничено чтением.</w:t>
      </w:r>
    </w:p>
    <w:p w14:paraId="6C737711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06F95E76" wp14:editId="27A97EFB">
            <wp:extent cx="5166360" cy="2539397"/>
            <wp:effectExtent l="0" t="0" r="0" b="0"/>
            <wp:docPr id="16" name="Picture 16" descr="Рисунок 16 — Подтверждение запрета редактирования документа пользователем Вол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 - Проверка невозможности редактирования текстового документа от пользователя  Волков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3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2365" w14:textId="37CEBEB0" w:rsidR="002E0919" w:rsidRPr="0008743D" w:rsidRDefault="00E86F18" w:rsidP="0008743D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6E5D11">
        <w:rPr>
          <w:i/>
          <w:color w:val="000000" w:themeColor="text1"/>
          <w:sz w:val="24"/>
          <w:szCs w:val="24"/>
          <w:lang w:val="ru-RU"/>
        </w:rPr>
        <w:t xml:space="preserve">Рисунок 16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6E5D11">
        <w:rPr>
          <w:i/>
          <w:color w:val="000000" w:themeColor="text1"/>
          <w:sz w:val="24"/>
          <w:szCs w:val="24"/>
          <w:lang w:val="ru-RU"/>
        </w:rPr>
        <w:t xml:space="preserve"> Подтверждение запрета редактирования документа пользователем Волков</w:t>
      </w:r>
    </w:p>
    <w:p w14:paraId="36C8DAB8" w14:textId="0874DE35" w:rsidR="002E0919" w:rsidRPr="006E5D11" w:rsidRDefault="00E86F18" w:rsidP="006E5D11">
      <w:pPr>
        <w:pStyle w:val="21"/>
        <w:spacing w:before="0" w:line="276" w:lineRule="auto"/>
        <w:ind w:firstLine="0"/>
        <w:jc w:val="both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9" w:name="_Toc235644352"/>
      <w:r w:rsidRPr="006E5D11">
        <w:rPr>
          <w:rFonts w:ascii="Times New Roman" w:hAnsi="Times New Roman" w:cs="Times New Roman"/>
          <w:color w:val="000000" w:themeColor="text1"/>
          <w:szCs w:val="28"/>
          <w:lang w:val="ru-RU"/>
        </w:rPr>
        <w:lastRenderedPageBreak/>
        <w:t>3.4. Настройка замкнутой программной среды</w:t>
      </w:r>
      <w:bookmarkEnd w:id="9"/>
    </w:p>
    <w:p w14:paraId="527B9697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Шаг 17. Включение режима обучения.</w:t>
      </w:r>
    </w:p>
    <w:p w14:paraId="6A4CFF36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Для подготовки замкнутой программной среды администратор в меню настройки режимов работы включил режим обучения. В этом режиме необходимо войти под учетной записью пользователя группы «</w:t>
      </w:r>
      <w:proofErr w:type="spellStart"/>
      <w:r w:rsidRPr="006E5D11">
        <w:rPr>
          <w:color w:val="000000" w:themeColor="text1"/>
          <w:sz w:val="28"/>
          <w:szCs w:val="28"/>
          <w:lang w:val="ru-RU"/>
        </w:rPr>
        <w:t>Фин_управление</w:t>
      </w:r>
      <w:proofErr w:type="spellEnd"/>
      <w:r w:rsidRPr="006E5D11">
        <w:rPr>
          <w:color w:val="000000" w:themeColor="text1"/>
          <w:sz w:val="28"/>
          <w:szCs w:val="28"/>
          <w:lang w:val="ru-RU"/>
        </w:rPr>
        <w:t xml:space="preserve">» и запустить только приложения, которые должны остаться разрешенными: например, Калькулятор, Блокнот и </w:t>
      </w:r>
      <w:r w:rsidRPr="006E5D11">
        <w:rPr>
          <w:color w:val="000000" w:themeColor="text1"/>
          <w:sz w:val="28"/>
          <w:szCs w:val="28"/>
        </w:rPr>
        <w:t>WordPad</w:t>
      </w:r>
      <w:r w:rsidRPr="006E5D11">
        <w:rPr>
          <w:color w:val="000000" w:themeColor="text1"/>
          <w:sz w:val="28"/>
          <w:szCs w:val="28"/>
          <w:lang w:val="ru-RU"/>
        </w:rPr>
        <w:t>.</w:t>
      </w:r>
    </w:p>
    <w:p w14:paraId="26E7AB16" w14:textId="77777777" w:rsidR="002E0919" w:rsidRPr="006E5D11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6E5D11">
        <w:rPr>
          <w:color w:val="000000" w:themeColor="text1"/>
          <w:sz w:val="28"/>
          <w:szCs w:val="28"/>
          <w:lang w:val="ru-RU"/>
        </w:rPr>
        <w:t>Режим обучения включен; система готова зафиксировать разрешенный набор программ для ЗПС.</w:t>
      </w:r>
    </w:p>
    <w:p w14:paraId="209B371F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drawing>
          <wp:inline distT="0" distB="0" distL="0" distR="0" wp14:anchorId="2C7919CF" wp14:editId="3CDFDDA3">
            <wp:extent cx="5166360" cy="2967166"/>
            <wp:effectExtent l="0" t="0" r="0" b="0"/>
            <wp:docPr id="17" name="Picture 17" descr="Рисунок 18 — Включение режима обучения для настройки замкнутой программной сре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 - Вход в режим обучения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6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68B7" w14:textId="7F659360" w:rsidR="002E0919" w:rsidRPr="006E5D11" w:rsidRDefault="00E86F18" w:rsidP="006E5D11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6E5D11">
        <w:rPr>
          <w:i/>
          <w:color w:val="000000" w:themeColor="text1"/>
          <w:sz w:val="24"/>
          <w:szCs w:val="24"/>
          <w:lang w:val="ru-RU"/>
        </w:rPr>
        <w:t xml:space="preserve">Рисунок 18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6E5D11">
        <w:rPr>
          <w:i/>
          <w:color w:val="000000" w:themeColor="text1"/>
          <w:sz w:val="24"/>
          <w:szCs w:val="24"/>
          <w:lang w:val="ru-RU"/>
        </w:rPr>
        <w:t xml:space="preserve"> Включение режима обучения для настройки замкнутой программной среды</w:t>
      </w:r>
    </w:p>
    <w:p w14:paraId="77F4FECE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Шаг 18. Проверка запуска разрешенных приложений.</w:t>
      </w:r>
    </w:p>
    <w:p w14:paraId="0CE01A1A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После завершения обучения и отключения режима была выполнена проверка под учетной записью Пушкина, включенной в группу «</w:t>
      </w:r>
      <w:proofErr w:type="spellStart"/>
      <w:r w:rsidRPr="006E5D11">
        <w:rPr>
          <w:color w:val="000000" w:themeColor="text1"/>
          <w:sz w:val="28"/>
          <w:szCs w:val="28"/>
          <w:lang w:val="ru-RU"/>
        </w:rPr>
        <w:t>Фин_управление</w:t>
      </w:r>
      <w:proofErr w:type="spellEnd"/>
      <w:r w:rsidRPr="006E5D11">
        <w:rPr>
          <w:color w:val="000000" w:themeColor="text1"/>
          <w:sz w:val="28"/>
          <w:szCs w:val="28"/>
          <w:lang w:val="ru-RU"/>
        </w:rPr>
        <w:t>». На рабочем столе одновременно запущены приложения, входящие в разрешенный набор. Этот результат подтверждает, что пользователь может работать только с программами, допущенными политикой ЗПС.</w:t>
      </w:r>
    </w:p>
    <w:p w14:paraId="0C561544" w14:textId="77777777" w:rsidR="002E0919" w:rsidRPr="006E5D11" w:rsidRDefault="00E86F18" w:rsidP="006E5D11">
      <w:pPr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 xml:space="preserve">Результат. </w:t>
      </w:r>
      <w:r w:rsidRPr="006E5D11">
        <w:rPr>
          <w:color w:val="000000" w:themeColor="text1"/>
          <w:sz w:val="28"/>
          <w:szCs w:val="28"/>
          <w:lang w:val="ru-RU"/>
        </w:rPr>
        <w:t>Разрешенные приложения запускаются пользователем из группы «</w:t>
      </w:r>
      <w:proofErr w:type="spellStart"/>
      <w:r w:rsidRPr="006E5D11">
        <w:rPr>
          <w:color w:val="000000" w:themeColor="text1"/>
          <w:sz w:val="28"/>
          <w:szCs w:val="28"/>
          <w:lang w:val="ru-RU"/>
        </w:rPr>
        <w:t>Фин_управление</w:t>
      </w:r>
      <w:proofErr w:type="spellEnd"/>
      <w:r w:rsidRPr="006E5D11">
        <w:rPr>
          <w:color w:val="000000" w:themeColor="text1"/>
          <w:sz w:val="28"/>
          <w:szCs w:val="28"/>
          <w:lang w:val="ru-RU"/>
        </w:rPr>
        <w:t>»; настройка ЗПС работоспособна.</w:t>
      </w:r>
    </w:p>
    <w:p w14:paraId="5D7A7F8F" w14:textId="77777777" w:rsidR="002E0919" w:rsidRPr="006E5D11" w:rsidRDefault="00E86F18" w:rsidP="006E5D11">
      <w:pPr>
        <w:keepNext/>
        <w:keepLines/>
        <w:spacing w:line="276" w:lineRule="auto"/>
        <w:ind w:firstLine="0"/>
        <w:jc w:val="center"/>
        <w:rPr>
          <w:color w:val="000000" w:themeColor="text1"/>
        </w:rPr>
      </w:pPr>
      <w:r w:rsidRPr="006E5D11">
        <w:rPr>
          <w:noProof/>
          <w:color w:val="000000" w:themeColor="text1"/>
        </w:rPr>
        <w:lastRenderedPageBreak/>
        <w:drawing>
          <wp:inline distT="0" distB="0" distL="0" distR="0" wp14:anchorId="73467BF8" wp14:editId="720EDD6A">
            <wp:extent cx="5166360" cy="3348915"/>
            <wp:effectExtent l="0" t="0" r="0" b="0"/>
            <wp:docPr id="18" name="Picture 18" descr="Рисунок 17 — Проверка запуска разрешенных программ пользователем Пушкина из группы «Фин_управлени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 - Проверка возможности запуска программ от пользователя Пушкина группы Фин_управление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115" w14:textId="37B6DF19" w:rsidR="002E0919" w:rsidRPr="006E5D11" w:rsidRDefault="00E86F18" w:rsidP="006E5D11">
      <w:pPr>
        <w:keepLines/>
        <w:spacing w:line="276" w:lineRule="auto"/>
        <w:ind w:firstLine="0"/>
        <w:jc w:val="center"/>
        <w:rPr>
          <w:color w:val="000000" w:themeColor="text1"/>
          <w:sz w:val="28"/>
          <w:szCs w:val="24"/>
          <w:lang w:val="ru-RU"/>
        </w:rPr>
      </w:pPr>
      <w:r w:rsidRPr="006E5D11">
        <w:rPr>
          <w:i/>
          <w:color w:val="000000" w:themeColor="text1"/>
          <w:sz w:val="24"/>
          <w:szCs w:val="24"/>
          <w:lang w:val="ru-RU"/>
        </w:rPr>
        <w:t xml:space="preserve">Рисунок 17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6E5D11">
        <w:rPr>
          <w:i/>
          <w:color w:val="000000" w:themeColor="text1"/>
          <w:sz w:val="24"/>
          <w:szCs w:val="24"/>
          <w:lang w:val="ru-RU"/>
        </w:rPr>
        <w:t xml:space="preserve"> Проверка запуска разрешенных программ пользователем Пушкина из группы «</w:t>
      </w:r>
      <w:proofErr w:type="spellStart"/>
      <w:r w:rsidRPr="006E5D11">
        <w:rPr>
          <w:i/>
          <w:color w:val="000000" w:themeColor="text1"/>
          <w:sz w:val="24"/>
          <w:szCs w:val="24"/>
          <w:lang w:val="ru-RU"/>
        </w:rPr>
        <w:t>Фин_управление</w:t>
      </w:r>
      <w:proofErr w:type="spellEnd"/>
      <w:r w:rsidRPr="006E5D11">
        <w:rPr>
          <w:i/>
          <w:color w:val="000000" w:themeColor="text1"/>
          <w:sz w:val="24"/>
          <w:szCs w:val="24"/>
          <w:lang w:val="ru-RU"/>
        </w:rPr>
        <w:t>»</w:t>
      </w:r>
    </w:p>
    <w:p w14:paraId="39B1CEC0" w14:textId="29A2FB6B" w:rsidR="00BD0B9C" w:rsidRPr="006E5D11" w:rsidRDefault="00BD0B9C" w:rsidP="006E5D11">
      <w:pPr>
        <w:spacing w:line="240" w:lineRule="auto"/>
        <w:jc w:val="both"/>
        <w:rPr>
          <w:color w:val="000000" w:themeColor="text1"/>
          <w:sz w:val="28"/>
          <w:szCs w:val="24"/>
          <w:lang w:val="ru-RU"/>
        </w:rPr>
      </w:pPr>
      <w:r w:rsidRPr="006E5D11">
        <w:rPr>
          <w:color w:val="000000" w:themeColor="text1"/>
          <w:sz w:val="28"/>
          <w:szCs w:val="24"/>
          <w:lang w:val="ru-RU"/>
        </w:rPr>
        <w:t xml:space="preserve">В соответствии с методикой выполнена проверка возможности запуска разрешённых прикладных программ в защищённой среде </w:t>
      </w:r>
      <w:proofErr w:type="spellStart"/>
      <w:r w:rsidRPr="006E5D11">
        <w:rPr>
          <w:color w:val="000000" w:themeColor="text1"/>
          <w:sz w:val="28"/>
          <w:szCs w:val="24"/>
          <w:lang w:val="ru-RU"/>
        </w:rPr>
        <w:t>Dallas</w:t>
      </w:r>
      <w:proofErr w:type="spellEnd"/>
      <w:r w:rsidRPr="006E5D11">
        <w:rPr>
          <w:color w:val="000000" w:themeColor="text1"/>
          <w:sz w:val="28"/>
          <w:szCs w:val="24"/>
          <w:lang w:val="ru-RU"/>
        </w:rPr>
        <w:t xml:space="preserve"> Lock. Последовательно запущены приложения </w:t>
      </w:r>
      <w:proofErr w:type="spellStart"/>
      <w:r w:rsidRPr="006E5D11">
        <w:rPr>
          <w:color w:val="000000" w:themeColor="text1"/>
          <w:sz w:val="28"/>
          <w:szCs w:val="24"/>
          <w:lang w:val="ru-RU"/>
        </w:rPr>
        <w:t>OpenOffice</w:t>
      </w:r>
      <w:proofErr w:type="spellEnd"/>
      <w:r w:rsidRPr="006E5D11">
        <w:rPr>
          <w:color w:val="000000" w:themeColor="text1"/>
          <w:sz w:val="28"/>
          <w:szCs w:val="24"/>
          <w:lang w:val="ru-RU"/>
        </w:rPr>
        <w:t>, Paint и Microsoft Edge. Запуск программ выполнен успешно, что подтверждает корректность настроек разграничения доступа и работоспособность программной среды.</w:t>
      </w:r>
    </w:p>
    <w:p w14:paraId="6C93F1A3" w14:textId="2EBAF10F" w:rsidR="00BD0B9C" w:rsidRPr="006E5D11" w:rsidRDefault="00334FA5" w:rsidP="006E5D11">
      <w:pPr>
        <w:spacing w:line="276" w:lineRule="auto"/>
        <w:jc w:val="center"/>
        <w:rPr>
          <w:color w:val="000000" w:themeColor="text1"/>
          <w:lang w:val="ru-RU"/>
        </w:rPr>
      </w:pPr>
      <w:r w:rsidRPr="006E5D11">
        <w:rPr>
          <w:noProof/>
          <w:color w:val="000000" w:themeColor="text1"/>
        </w:rPr>
        <w:drawing>
          <wp:inline distT="0" distB="0" distL="0" distR="0" wp14:anchorId="472ED1FD" wp14:editId="2FC8358B">
            <wp:extent cx="4724400" cy="2727960"/>
            <wp:effectExtent l="0" t="0" r="0" b="0"/>
            <wp:docPr id="2085260771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60771" name="Рисунок 12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35" t="12810" r="1024" b="5299"/>
                    <a:stretch/>
                  </pic:blipFill>
                  <pic:spPr bwMode="auto">
                    <a:xfrm>
                      <a:off x="0" y="0"/>
                      <a:ext cx="47244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B0E31" w14:textId="06DD56FB" w:rsidR="002E0919" w:rsidRPr="0008743D" w:rsidRDefault="00334FA5" w:rsidP="0008743D">
      <w:pPr>
        <w:spacing w:line="276" w:lineRule="auto"/>
        <w:jc w:val="center"/>
        <w:rPr>
          <w:color w:val="000000" w:themeColor="text1"/>
          <w:sz w:val="24"/>
          <w:szCs w:val="24"/>
          <w:lang w:val="ru-RU"/>
        </w:rPr>
      </w:pPr>
      <w:r w:rsidRPr="006E5D11">
        <w:rPr>
          <w:i/>
          <w:color w:val="000000" w:themeColor="text1"/>
          <w:sz w:val="24"/>
          <w:szCs w:val="24"/>
          <w:lang w:val="ru-RU"/>
        </w:rPr>
        <w:t xml:space="preserve">Рисунок 18 </w:t>
      </w:r>
      <w:r w:rsidR="00FA566C">
        <w:rPr>
          <w:i/>
          <w:color w:val="000000" w:themeColor="text1"/>
          <w:sz w:val="24"/>
          <w:szCs w:val="24"/>
          <w:lang w:val="ru-RU"/>
        </w:rPr>
        <w:t>-</w:t>
      </w:r>
      <w:r w:rsidRPr="006E5D11">
        <w:rPr>
          <w:i/>
          <w:color w:val="000000" w:themeColor="text1"/>
          <w:sz w:val="24"/>
          <w:szCs w:val="24"/>
          <w:lang w:val="ru-RU"/>
        </w:rPr>
        <w:t xml:space="preserve"> Проверка запуска </w:t>
      </w:r>
      <w:r w:rsidRPr="006E5D11">
        <w:rPr>
          <w:i/>
          <w:iCs/>
          <w:color w:val="000000" w:themeColor="text1"/>
          <w:sz w:val="24"/>
          <w:szCs w:val="24"/>
        </w:rPr>
        <w:t>OpenOffice</w:t>
      </w:r>
      <w:r w:rsidRPr="006E5D11">
        <w:rPr>
          <w:i/>
          <w:iCs/>
          <w:color w:val="000000" w:themeColor="text1"/>
          <w:sz w:val="24"/>
          <w:szCs w:val="24"/>
          <w:lang w:val="ru-RU"/>
        </w:rPr>
        <w:t xml:space="preserve">, </w:t>
      </w:r>
      <w:r w:rsidRPr="006E5D11">
        <w:rPr>
          <w:i/>
          <w:iCs/>
          <w:color w:val="000000" w:themeColor="text1"/>
          <w:sz w:val="24"/>
          <w:szCs w:val="24"/>
        </w:rPr>
        <w:t>Paint</w:t>
      </w:r>
      <w:r w:rsidRPr="006E5D11">
        <w:rPr>
          <w:i/>
          <w:iCs/>
          <w:color w:val="000000" w:themeColor="text1"/>
          <w:sz w:val="24"/>
          <w:szCs w:val="24"/>
          <w:lang w:val="ru-RU"/>
        </w:rPr>
        <w:t xml:space="preserve"> и </w:t>
      </w:r>
      <w:r w:rsidRPr="006E5D11">
        <w:rPr>
          <w:i/>
          <w:iCs/>
          <w:color w:val="000000" w:themeColor="text1"/>
          <w:sz w:val="24"/>
          <w:szCs w:val="24"/>
        </w:rPr>
        <w:t>Microsoft</w:t>
      </w:r>
      <w:r w:rsidRPr="006E5D11">
        <w:rPr>
          <w:i/>
          <w:iCs/>
          <w:color w:val="000000" w:themeColor="text1"/>
          <w:sz w:val="24"/>
          <w:szCs w:val="24"/>
          <w:lang w:val="ru-RU"/>
        </w:rPr>
        <w:t xml:space="preserve"> </w:t>
      </w:r>
      <w:r w:rsidRPr="006E5D11">
        <w:rPr>
          <w:i/>
          <w:iCs/>
          <w:color w:val="000000" w:themeColor="text1"/>
          <w:sz w:val="24"/>
          <w:szCs w:val="24"/>
        </w:rPr>
        <w:t>Edge</w:t>
      </w:r>
    </w:p>
    <w:p w14:paraId="572C464A" w14:textId="1202AB74" w:rsidR="002E0919" w:rsidRPr="006E5D11" w:rsidRDefault="00E86F18" w:rsidP="006E5D11">
      <w:pPr>
        <w:pStyle w:val="21"/>
        <w:spacing w:before="0" w:line="276" w:lineRule="auto"/>
        <w:ind w:firstLine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35644353"/>
      <w:r w:rsidRPr="006E5D11">
        <w:rPr>
          <w:rFonts w:ascii="Times New Roman" w:hAnsi="Times New Roman" w:cs="Times New Roman"/>
          <w:color w:val="000000" w:themeColor="text1"/>
          <w:lang w:val="ru-RU"/>
        </w:rPr>
        <w:t>3.5. Контроль целостности и регистрация событий</w:t>
      </w:r>
      <w:bookmarkEnd w:id="10"/>
    </w:p>
    <w:p w14:paraId="4428F9E3" w14:textId="77777777" w:rsidR="008941BD" w:rsidRPr="008941BD" w:rsidRDefault="008941BD" w:rsidP="006E5D11">
      <w:pPr>
        <w:spacing w:line="276" w:lineRule="auto"/>
        <w:ind w:firstLine="720"/>
        <w:jc w:val="both"/>
        <w:rPr>
          <w:rFonts w:eastAsia="Times New Roman"/>
          <w:color w:val="000000" w:themeColor="text1"/>
          <w:sz w:val="28"/>
          <w:szCs w:val="28"/>
          <w:lang w:val="ru-RU" w:eastAsia="ru-RU"/>
        </w:rPr>
      </w:pPr>
      <w:r w:rsidRPr="008941BD">
        <w:rPr>
          <w:rFonts w:eastAsia="Times New Roman"/>
          <w:color w:val="000000" w:themeColor="text1"/>
          <w:sz w:val="28"/>
          <w:szCs w:val="28"/>
          <w:lang w:val="ru-RU" w:eastAsia="ru-RU"/>
        </w:rPr>
        <w:t xml:space="preserve">В каталоге «Нормативно-правовая база» создан файл «БД.txt». Для данного файла назначен контроль целостности с применением алгоритма ГОСТ Р 34.11-94. После назначения контроля система сформировала исходное </w:t>
      </w:r>
      <w:r w:rsidRPr="008941BD">
        <w:rPr>
          <w:rFonts w:eastAsia="Times New Roman"/>
          <w:color w:val="000000" w:themeColor="text1"/>
          <w:sz w:val="28"/>
          <w:szCs w:val="28"/>
          <w:lang w:val="ru-RU" w:eastAsia="ru-RU"/>
        </w:rPr>
        <w:lastRenderedPageBreak/>
        <w:t>значение контрольной суммы, используемое для последующей проверки неизменности контролируемого объекта.</w:t>
      </w:r>
    </w:p>
    <w:p w14:paraId="45F7EE6D" w14:textId="583440FA" w:rsidR="008941BD" w:rsidRPr="006E5D11" w:rsidRDefault="008941BD" w:rsidP="006E5D11">
      <w:pPr>
        <w:spacing w:line="276" w:lineRule="auto"/>
        <w:ind w:firstLine="0"/>
        <w:jc w:val="center"/>
        <w:rPr>
          <w:rFonts w:eastAsia="Times New Roman"/>
          <w:color w:val="000000" w:themeColor="text1"/>
          <w:sz w:val="24"/>
          <w:szCs w:val="24"/>
          <w:lang w:val="ru-RU" w:eastAsia="ru-RU"/>
        </w:rPr>
      </w:pPr>
      <w:r w:rsidRPr="006E5D11">
        <w:rPr>
          <w:noProof/>
          <w:color w:val="000000" w:themeColor="text1"/>
        </w:rPr>
        <w:drawing>
          <wp:inline distT="0" distB="0" distL="0" distR="0" wp14:anchorId="67AD9A40" wp14:editId="0A036484">
            <wp:extent cx="4086225" cy="3910330"/>
            <wp:effectExtent l="0" t="0" r="9525" b="0"/>
            <wp:docPr id="339459362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59362" name="Рисунок 14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9" t="9458" r="7692" b="18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9F4BE" w14:textId="2F7C8C85" w:rsidR="00334FA5" w:rsidRPr="006E5D11" w:rsidRDefault="008941BD" w:rsidP="006E5D11">
      <w:pPr>
        <w:spacing w:line="276" w:lineRule="auto"/>
        <w:ind w:firstLine="0"/>
        <w:jc w:val="center"/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</w:pPr>
      <w:r w:rsidRPr="008941BD"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  <w:t>Рисунок 1</w:t>
      </w:r>
      <w:r w:rsidRPr="006E5D11"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  <w:t>9</w:t>
      </w:r>
      <w:r w:rsidRPr="008941BD"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  <w:t xml:space="preserve"> – Назначение контроля целостности для файла «БД.txt»</w:t>
      </w:r>
    </w:p>
    <w:p w14:paraId="04753CD6" w14:textId="532C6DFB" w:rsidR="008941BD" w:rsidRPr="006E5D11" w:rsidRDefault="008941BD" w:rsidP="006E5D11">
      <w:pPr>
        <w:spacing w:line="276" w:lineRule="auto"/>
        <w:jc w:val="both"/>
        <w:rPr>
          <w:color w:val="000000" w:themeColor="text1"/>
          <w:sz w:val="28"/>
          <w:szCs w:val="24"/>
          <w:lang w:val="ru-RU"/>
        </w:rPr>
      </w:pPr>
      <w:r w:rsidRPr="006E5D11">
        <w:rPr>
          <w:color w:val="000000" w:themeColor="text1"/>
          <w:sz w:val="28"/>
          <w:szCs w:val="24"/>
          <w:lang w:val="ru-RU"/>
        </w:rPr>
        <w:t xml:space="preserve">В файл «БД.txt» были внесены изменения, вследствие чего его контрольная сумма перестала соответствовать исходному значению. При попытке авторизации пользователя </w:t>
      </w:r>
      <w:proofErr w:type="spellStart"/>
      <w:r w:rsidRPr="006E5D11">
        <w:rPr>
          <w:color w:val="000000" w:themeColor="text1"/>
          <w:sz w:val="28"/>
          <w:szCs w:val="24"/>
          <w:lang w:val="ru-RU"/>
        </w:rPr>
        <w:t>Скоротин</w:t>
      </w:r>
      <w:proofErr w:type="spellEnd"/>
      <w:r w:rsidRPr="006E5D11">
        <w:rPr>
          <w:color w:val="000000" w:themeColor="text1"/>
          <w:sz w:val="28"/>
          <w:szCs w:val="24"/>
          <w:lang w:val="ru-RU"/>
        </w:rPr>
        <w:t xml:space="preserve"> система зафиксировала нарушение целостности контролируемых файлов и отобразила соответствующее уведомление. Данный результат подтверждает, что механизм контроля целостности функционирует корректно и выявляет несанкционированные изменения файла.</w:t>
      </w:r>
    </w:p>
    <w:p w14:paraId="3A3D080A" w14:textId="77777777" w:rsidR="00837BF1" w:rsidRPr="007D2475" w:rsidRDefault="00837BF1" w:rsidP="006E5D11">
      <w:pPr>
        <w:spacing w:line="276" w:lineRule="auto"/>
        <w:jc w:val="both"/>
        <w:rPr>
          <w:noProof/>
          <w:color w:val="000000" w:themeColor="text1"/>
          <w:lang w:val="ru-RU"/>
        </w:rPr>
      </w:pPr>
    </w:p>
    <w:p w14:paraId="6A841B2F" w14:textId="289D6BCB" w:rsidR="008941BD" w:rsidRPr="006E5D11" w:rsidRDefault="00837BF1" w:rsidP="006E5D11">
      <w:pPr>
        <w:spacing w:line="276" w:lineRule="auto"/>
        <w:ind w:firstLine="0"/>
        <w:jc w:val="center"/>
        <w:rPr>
          <w:color w:val="000000" w:themeColor="text1"/>
          <w:lang w:val="ru-RU"/>
        </w:rPr>
      </w:pPr>
      <w:r w:rsidRPr="006E5D11">
        <w:rPr>
          <w:noProof/>
          <w:color w:val="000000" w:themeColor="text1"/>
        </w:rPr>
        <w:lastRenderedPageBreak/>
        <w:drawing>
          <wp:inline distT="0" distB="0" distL="0" distR="0" wp14:anchorId="5DF7597D" wp14:editId="503F549A">
            <wp:extent cx="3380740" cy="2522220"/>
            <wp:effectExtent l="0" t="0" r="0" b="0"/>
            <wp:docPr id="834736584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36584" name="Рисунок 15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33" t="10152" r="16526" b="46727"/>
                    <a:stretch/>
                  </pic:blipFill>
                  <pic:spPr bwMode="auto">
                    <a:xfrm>
                      <a:off x="0" y="0"/>
                      <a:ext cx="33807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5807F" w14:textId="0201E851" w:rsidR="008941BD" w:rsidRPr="006E5D11" w:rsidRDefault="008941BD" w:rsidP="006E5D11">
      <w:pPr>
        <w:spacing w:line="276" w:lineRule="auto"/>
        <w:ind w:firstLine="0"/>
        <w:jc w:val="center"/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</w:pPr>
      <w:r w:rsidRPr="008941BD"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  <w:t xml:space="preserve">Рисунок </w:t>
      </w:r>
      <w:r w:rsidR="00837BF1" w:rsidRPr="006E5D11"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  <w:t>20</w:t>
      </w:r>
      <w:r w:rsidRPr="008941BD"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  <w:t xml:space="preserve"> – Сообщение о нарушении целостности контролируемых файлов при попытке авторизации пользователя </w:t>
      </w:r>
      <w:proofErr w:type="spellStart"/>
      <w:r w:rsidRPr="008941BD">
        <w:rPr>
          <w:rFonts w:eastAsia="Times New Roman"/>
          <w:i/>
          <w:iCs/>
          <w:color w:val="000000" w:themeColor="text1"/>
          <w:sz w:val="24"/>
          <w:szCs w:val="24"/>
          <w:lang w:val="ru-RU" w:eastAsia="ru-RU"/>
        </w:rPr>
        <w:t>Скоротин</w:t>
      </w:r>
      <w:proofErr w:type="spellEnd"/>
    </w:p>
    <w:p w14:paraId="3904FB78" w14:textId="6D78661A" w:rsidR="00837BF1" w:rsidRPr="006E5D11" w:rsidRDefault="00837BF1" w:rsidP="006E5D11">
      <w:pPr>
        <w:spacing w:line="276" w:lineRule="auto"/>
        <w:jc w:val="both"/>
        <w:rPr>
          <w:color w:val="000000" w:themeColor="text1"/>
          <w:sz w:val="28"/>
          <w:szCs w:val="24"/>
          <w:lang w:val="ru-RU"/>
        </w:rPr>
      </w:pPr>
      <w:r w:rsidRPr="006E5D11">
        <w:rPr>
          <w:color w:val="000000" w:themeColor="text1"/>
          <w:sz w:val="28"/>
          <w:szCs w:val="24"/>
          <w:lang w:val="ru-RU"/>
        </w:rPr>
        <w:t xml:space="preserve">После изменения контролируемого файла выполнена проверка журналов событий </w:t>
      </w:r>
      <w:proofErr w:type="spellStart"/>
      <w:r w:rsidRPr="006E5D11">
        <w:rPr>
          <w:color w:val="000000" w:themeColor="text1"/>
          <w:sz w:val="28"/>
          <w:szCs w:val="24"/>
          <w:lang w:val="ru-RU"/>
        </w:rPr>
        <w:t>Dallas</w:t>
      </w:r>
      <w:proofErr w:type="spellEnd"/>
      <w:r w:rsidRPr="006E5D11">
        <w:rPr>
          <w:color w:val="000000" w:themeColor="text1"/>
          <w:sz w:val="28"/>
          <w:szCs w:val="24"/>
          <w:lang w:val="ru-RU"/>
        </w:rPr>
        <w:t xml:space="preserve"> Lock. В журнале зарегистрировано событие, содержащее сведения о факте изменения файла и нарушении его целостности. Записи журнала позволяют определить время события, учётную запись пользователя, контролируемый объект и результат выполнения операции.</w:t>
      </w:r>
    </w:p>
    <w:p w14:paraId="3EF1ED94" w14:textId="494FD499" w:rsidR="00837BF1" w:rsidRPr="006E5D11" w:rsidRDefault="00837BF1" w:rsidP="006E5D11">
      <w:pPr>
        <w:spacing w:line="276" w:lineRule="auto"/>
        <w:ind w:firstLine="0"/>
        <w:jc w:val="center"/>
        <w:rPr>
          <w:color w:val="000000" w:themeColor="text1"/>
          <w:lang w:val="ru-RU"/>
        </w:rPr>
      </w:pPr>
      <w:r w:rsidRPr="006E5D11">
        <w:rPr>
          <w:noProof/>
          <w:color w:val="000000" w:themeColor="text1"/>
        </w:rPr>
        <w:drawing>
          <wp:inline distT="0" distB="0" distL="0" distR="0" wp14:anchorId="509FA5DB" wp14:editId="7F51800F">
            <wp:extent cx="5940425" cy="132715"/>
            <wp:effectExtent l="19050" t="19050" r="22225" b="19685"/>
            <wp:docPr id="265976857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76857" name="Рисунок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BC4E8" w14:textId="146A40DC" w:rsidR="00837BF1" w:rsidRPr="006E5D11" w:rsidRDefault="00837BF1" w:rsidP="006E5D11">
      <w:pPr>
        <w:spacing w:line="276" w:lineRule="auto"/>
        <w:ind w:firstLine="0"/>
        <w:jc w:val="center"/>
        <w:rPr>
          <w:i/>
          <w:iCs/>
          <w:color w:val="000000" w:themeColor="text1"/>
          <w:sz w:val="24"/>
          <w:szCs w:val="20"/>
          <w:lang w:val="ru-RU"/>
        </w:rPr>
      </w:pPr>
      <w:r w:rsidRPr="006E5D11">
        <w:rPr>
          <w:i/>
          <w:iCs/>
          <w:color w:val="000000" w:themeColor="text1"/>
          <w:sz w:val="24"/>
          <w:szCs w:val="20"/>
          <w:lang w:val="ru-RU"/>
        </w:rPr>
        <w:t xml:space="preserve">Рисунок 21 – Регистрация изменения контролируемого файла в журнале событий </w:t>
      </w:r>
      <w:proofErr w:type="spellStart"/>
      <w:r w:rsidRPr="006E5D11">
        <w:rPr>
          <w:i/>
          <w:iCs/>
          <w:color w:val="000000" w:themeColor="text1"/>
          <w:sz w:val="24"/>
          <w:szCs w:val="20"/>
          <w:lang w:val="ru-RU"/>
        </w:rPr>
        <w:t>Dallas</w:t>
      </w:r>
      <w:proofErr w:type="spellEnd"/>
      <w:r w:rsidRPr="006E5D11">
        <w:rPr>
          <w:i/>
          <w:iCs/>
          <w:color w:val="000000" w:themeColor="text1"/>
          <w:sz w:val="24"/>
          <w:szCs w:val="20"/>
          <w:lang w:val="ru-RU"/>
        </w:rPr>
        <w:t xml:space="preserve"> Lock</w:t>
      </w:r>
    </w:p>
    <w:p w14:paraId="22D11E28" w14:textId="1E3A2E0A" w:rsidR="002E0919" w:rsidRPr="006E5D11" w:rsidRDefault="00E86F18" w:rsidP="006E5D11">
      <w:pPr>
        <w:spacing w:line="276" w:lineRule="auto"/>
        <w:jc w:val="both"/>
        <w:rPr>
          <w:color w:val="000000" w:themeColor="text1"/>
          <w:lang w:val="ru-RU"/>
        </w:rPr>
      </w:pPr>
      <w:r w:rsidRPr="006E5D11">
        <w:rPr>
          <w:color w:val="000000" w:themeColor="text1"/>
          <w:lang w:val="ru-RU"/>
        </w:rPr>
        <w:br w:type="page"/>
      </w:r>
    </w:p>
    <w:p w14:paraId="4B7EA2F2" w14:textId="0E9D9B76" w:rsidR="002E0919" w:rsidRPr="006E5D11" w:rsidRDefault="00F210F2" w:rsidP="006E5D11">
      <w:pPr>
        <w:pStyle w:val="1"/>
        <w:spacing w:before="0" w:after="120" w:line="276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1" w:name="_Toc235644354"/>
      <w:r w:rsidRPr="006E5D11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4. ОТВЕТЫ НА КОНТРОЛЬНЫЕ ВОПРОСЫ</w:t>
      </w:r>
      <w:bookmarkEnd w:id="11"/>
    </w:p>
    <w:p w14:paraId="543E0384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 xml:space="preserve">1. Какие возможности по разграничению доступа реализует СЗИ НСД </w:t>
      </w:r>
      <w:r w:rsidRPr="006E5D11">
        <w:rPr>
          <w:b/>
          <w:color w:val="000000" w:themeColor="text1"/>
          <w:sz w:val="28"/>
          <w:szCs w:val="28"/>
        </w:rPr>
        <w:t>Dallas</w:t>
      </w:r>
      <w:r w:rsidRPr="006E5D11">
        <w:rPr>
          <w:b/>
          <w:color w:val="000000" w:themeColor="text1"/>
          <w:sz w:val="28"/>
          <w:szCs w:val="28"/>
          <w:lang w:val="ru-RU"/>
        </w:rPr>
        <w:t xml:space="preserve"> </w:t>
      </w:r>
      <w:r w:rsidRPr="006E5D11">
        <w:rPr>
          <w:b/>
          <w:color w:val="000000" w:themeColor="text1"/>
          <w:sz w:val="28"/>
          <w:szCs w:val="28"/>
        </w:rPr>
        <w:t>Lock</w:t>
      </w:r>
      <w:r w:rsidRPr="006E5D11">
        <w:rPr>
          <w:b/>
          <w:color w:val="000000" w:themeColor="text1"/>
          <w:sz w:val="28"/>
          <w:szCs w:val="28"/>
          <w:lang w:val="ru-RU"/>
        </w:rPr>
        <w:t xml:space="preserve"> 8.0?</w:t>
      </w:r>
    </w:p>
    <w:p w14:paraId="6A19C47B" w14:textId="77777777" w:rsidR="002E0919" w:rsidRPr="006E5D11" w:rsidRDefault="00E86F18" w:rsidP="006E5D11">
      <w:pPr>
        <w:keepLines/>
        <w:spacing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Система позволяет назначать пользователям и группам права к файлам, каталогам, устройствам и другим ресурсам. Настраиваются разрешения на просмотр, чтение, создание, изменение, удаление и запуск; также могут применяться ограничения по времени и ЗПС.</w:t>
      </w:r>
    </w:p>
    <w:p w14:paraId="7993813D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2. Охарактеризуйте подсистему централизованного управления.</w:t>
      </w:r>
    </w:p>
    <w:p w14:paraId="2AD20A35" w14:textId="77777777" w:rsidR="002E0919" w:rsidRPr="006E5D11" w:rsidRDefault="00E86F18" w:rsidP="006E5D11">
      <w:pPr>
        <w:keepLines/>
        <w:spacing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Она предназначена для управления параметрами защиты нескольких рабочих мест из единой точки: распространения политик, управления учетными записями и контролируемыми ресурсами, а также сбора сведений о событиях безопасности.</w:t>
      </w:r>
    </w:p>
    <w:p w14:paraId="56DE4F45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3. Какие категории событий отражаются в журнале регистрации событий?</w:t>
      </w:r>
    </w:p>
    <w:p w14:paraId="2993F6DD" w14:textId="77777777" w:rsidR="002E0919" w:rsidRPr="006E5D11" w:rsidRDefault="00E86F18" w:rsidP="006E5D11">
      <w:pPr>
        <w:keepLines/>
        <w:spacing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Журналы содержат сведения о входах и аутентификации, обращениях к ресурсам, изменениях политик безопасности, результатах аудита и нарушениях целостности.</w:t>
      </w:r>
    </w:p>
    <w:p w14:paraId="2C724C3C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4. Что такое дескриптор объекта?</w:t>
      </w:r>
    </w:p>
    <w:p w14:paraId="37E36C5E" w14:textId="77777777" w:rsidR="002E0919" w:rsidRPr="006E5D11" w:rsidRDefault="00E86F18" w:rsidP="006E5D11">
      <w:pPr>
        <w:keepLines/>
        <w:spacing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Это набор параметров безопасности конкретного ресурса, включающий права дискреционного доступа, параметры аудита и при необходимости параметры контроля целостности.</w:t>
      </w:r>
    </w:p>
    <w:p w14:paraId="2AC1326F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5. Что такое дескриптор по пути?</w:t>
      </w:r>
    </w:p>
    <w:p w14:paraId="50B88F76" w14:textId="77777777" w:rsidR="002E0919" w:rsidRPr="006E5D11" w:rsidRDefault="00E86F18" w:rsidP="006E5D11">
      <w:pPr>
        <w:keepLines/>
        <w:spacing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Это дескриптор безопасности ресурса, выбираемого по пути в файловой системе; он используется для настройки прав конкретного файла или каталога.</w:t>
      </w:r>
    </w:p>
    <w:p w14:paraId="5364721D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6. Опишите способы настройки ЗПС.</w:t>
      </w:r>
    </w:p>
    <w:p w14:paraId="4F7AB0FB" w14:textId="77777777" w:rsidR="002E0919" w:rsidRPr="006E5D11" w:rsidRDefault="00E86F18" w:rsidP="006E5D11">
      <w:pPr>
        <w:keepLines/>
        <w:spacing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ЗПС настраивается явным назначением прав запуска либо с использованием режима обучения. Во втором случае администратор фиксирует запуск только разрешенных приложений, а затем выключает режим обучения.</w:t>
      </w:r>
    </w:p>
    <w:p w14:paraId="30E45CFC" w14:textId="77777777" w:rsidR="002E0919" w:rsidRPr="006E5D11" w:rsidRDefault="00E86F18" w:rsidP="006E5D11">
      <w:pPr>
        <w:keepNext/>
        <w:keepLines/>
        <w:spacing w:line="276" w:lineRule="auto"/>
        <w:ind w:firstLine="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b/>
          <w:color w:val="000000" w:themeColor="text1"/>
          <w:sz w:val="28"/>
          <w:szCs w:val="28"/>
          <w:lang w:val="ru-RU"/>
        </w:rPr>
        <w:t>7. Какие средства должны работать в комплексе защиты информации?</w:t>
      </w:r>
    </w:p>
    <w:p w14:paraId="43CFF42E" w14:textId="77777777" w:rsidR="002E0919" w:rsidRPr="006E5D11" w:rsidRDefault="00E86F18" w:rsidP="006E5D11">
      <w:pPr>
        <w:keepLines/>
        <w:spacing w:line="276" w:lineRule="auto"/>
        <w:ind w:firstLine="720"/>
        <w:jc w:val="both"/>
        <w:rPr>
          <w:color w:val="000000" w:themeColor="text1"/>
          <w:sz w:val="28"/>
          <w:szCs w:val="28"/>
          <w:lang w:val="ru-RU"/>
        </w:rPr>
      </w:pPr>
      <w:r w:rsidRPr="006E5D11">
        <w:rPr>
          <w:color w:val="000000" w:themeColor="text1"/>
          <w:sz w:val="28"/>
          <w:szCs w:val="28"/>
          <w:lang w:val="ru-RU"/>
        </w:rPr>
        <w:t>В комплексе обычно используются СЗИ от НСД, антивирусные средства, межсетевые экраны, средства обнаружения вторжений, криптографическая защита, резервное копирование, контроль съемных носителей и организационные меры защиты.</w:t>
      </w:r>
    </w:p>
    <w:p w14:paraId="1BD7713D" w14:textId="77777777" w:rsidR="002E0919" w:rsidRPr="006E5D11" w:rsidRDefault="00E86F18" w:rsidP="006E5D11">
      <w:pPr>
        <w:spacing w:line="276" w:lineRule="auto"/>
        <w:jc w:val="both"/>
        <w:rPr>
          <w:color w:val="000000" w:themeColor="text1"/>
          <w:lang w:val="ru-RU"/>
        </w:rPr>
      </w:pPr>
      <w:r w:rsidRPr="006E5D11">
        <w:rPr>
          <w:color w:val="000000" w:themeColor="text1"/>
          <w:lang w:val="ru-RU"/>
        </w:rPr>
        <w:br w:type="page"/>
      </w:r>
    </w:p>
    <w:p w14:paraId="331FF38C" w14:textId="6032531E" w:rsidR="002E0919" w:rsidRPr="006E5D11" w:rsidRDefault="00F210F2" w:rsidP="006E5D11">
      <w:pPr>
        <w:pStyle w:val="1"/>
        <w:spacing w:before="0" w:after="120" w:line="276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4"/>
          <w:lang w:val="ru-RU"/>
        </w:rPr>
      </w:pPr>
      <w:bookmarkStart w:id="12" w:name="_Toc235644355"/>
      <w:r w:rsidRPr="006E5D11">
        <w:rPr>
          <w:rFonts w:ascii="Times New Roman" w:hAnsi="Times New Roman" w:cs="Times New Roman"/>
          <w:color w:val="000000" w:themeColor="text1"/>
          <w:sz w:val="28"/>
          <w:szCs w:val="24"/>
          <w:lang w:val="ru-RU"/>
        </w:rPr>
        <w:lastRenderedPageBreak/>
        <w:t>5. ЗАКЛЮЧЕНИЕ</w:t>
      </w:r>
      <w:bookmarkEnd w:id="12"/>
    </w:p>
    <w:p w14:paraId="6BCF1926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4"/>
          <w:lang w:val="ru-RU"/>
        </w:rPr>
      </w:pPr>
      <w:r w:rsidRPr="006E5D11">
        <w:rPr>
          <w:color w:val="000000" w:themeColor="text1"/>
          <w:sz w:val="28"/>
          <w:szCs w:val="24"/>
          <w:lang w:val="ru-RU"/>
        </w:rPr>
        <w:t xml:space="preserve">В ходе лабораторной работы были изучены основные механизмы СЗИ НСД </w:t>
      </w:r>
      <w:r w:rsidRPr="006E5D11">
        <w:rPr>
          <w:color w:val="000000" w:themeColor="text1"/>
          <w:sz w:val="28"/>
          <w:szCs w:val="24"/>
        </w:rPr>
        <w:t>Dallas</w:t>
      </w:r>
      <w:r w:rsidRPr="006E5D11">
        <w:rPr>
          <w:color w:val="000000" w:themeColor="text1"/>
          <w:sz w:val="28"/>
          <w:szCs w:val="24"/>
          <w:lang w:val="ru-RU"/>
        </w:rPr>
        <w:t xml:space="preserve"> </w:t>
      </w:r>
      <w:r w:rsidRPr="006E5D11">
        <w:rPr>
          <w:color w:val="000000" w:themeColor="text1"/>
          <w:sz w:val="28"/>
          <w:szCs w:val="24"/>
        </w:rPr>
        <w:t>Lock</w:t>
      </w:r>
      <w:r w:rsidRPr="006E5D11">
        <w:rPr>
          <w:color w:val="000000" w:themeColor="text1"/>
          <w:sz w:val="28"/>
          <w:szCs w:val="24"/>
          <w:lang w:val="ru-RU"/>
        </w:rPr>
        <w:t xml:space="preserve"> 8.0. В учебной системе были созданы и настроены учетные записи, назначены пароли, заданы права доступа к </w:t>
      </w:r>
      <w:r w:rsidRPr="006E5D11">
        <w:rPr>
          <w:color w:val="000000" w:themeColor="text1"/>
          <w:sz w:val="28"/>
          <w:szCs w:val="24"/>
        </w:rPr>
        <w:t>USB</w:t>
      </w:r>
      <w:r w:rsidRPr="006E5D11">
        <w:rPr>
          <w:color w:val="000000" w:themeColor="text1"/>
          <w:sz w:val="28"/>
          <w:szCs w:val="24"/>
          <w:lang w:val="ru-RU"/>
        </w:rPr>
        <w:t>-</w:t>
      </w:r>
      <w:r w:rsidRPr="006E5D11">
        <w:rPr>
          <w:color w:val="000000" w:themeColor="text1"/>
          <w:sz w:val="28"/>
          <w:szCs w:val="24"/>
        </w:rPr>
        <w:t>Flash</w:t>
      </w:r>
      <w:r w:rsidRPr="006E5D11">
        <w:rPr>
          <w:color w:val="000000" w:themeColor="text1"/>
          <w:sz w:val="28"/>
          <w:szCs w:val="24"/>
          <w:lang w:val="ru-RU"/>
        </w:rPr>
        <w:t xml:space="preserve"> накопителям и объектам файловой системы.</w:t>
      </w:r>
    </w:p>
    <w:p w14:paraId="0304B81A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4"/>
          <w:lang w:val="ru-RU"/>
        </w:rPr>
      </w:pPr>
      <w:r w:rsidRPr="006E5D11">
        <w:rPr>
          <w:color w:val="000000" w:themeColor="text1"/>
          <w:sz w:val="28"/>
          <w:szCs w:val="24"/>
          <w:lang w:val="ru-RU"/>
        </w:rPr>
        <w:t>Проверки под разными учетными записями подтвердили действие дискреционной модели: разрешенные ресурсы открываются, а обращение к запрещенным каталогам, документам и съемным накопителям блокируется. Также была настроена замкнутая программная среда для группы «</w:t>
      </w:r>
      <w:proofErr w:type="spellStart"/>
      <w:r w:rsidRPr="006E5D11">
        <w:rPr>
          <w:color w:val="000000" w:themeColor="text1"/>
          <w:sz w:val="28"/>
          <w:szCs w:val="24"/>
          <w:lang w:val="ru-RU"/>
        </w:rPr>
        <w:t>Фин_управление</w:t>
      </w:r>
      <w:proofErr w:type="spellEnd"/>
      <w:r w:rsidRPr="006E5D11">
        <w:rPr>
          <w:color w:val="000000" w:themeColor="text1"/>
          <w:sz w:val="28"/>
          <w:szCs w:val="24"/>
          <w:lang w:val="ru-RU"/>
        </w:rPr>
        <w:t>», ограничивающая набор доступных приложений.</w:t>
      </w:r>
    </w:p>
    <w:p w14:paraId="67176322" w14:textId="77777777" w:rsidR="002E0919" w:rsidRPr="006E5D11" w:rsidRDefault="00E86F18" w:rsidP="006E5D11">
      <w:pPr>
        <w:keepLines/>
        <w:spacing w:line="276" w:lineRule="auto"/>
        <w:jc w:val="both"/>
        <w:rPr>
          <w:color w:val="000000" w:themeColor="text1"/>
          <w:sz w:val="28"/>
          <w:szCs w:val="24"/>
          <w:lang w:val="ru-RU"/>
        </w:rPr>
      </w:pPr>
      <w:r w:rsidRPr="006E5D11">
        <w:rPr>
          <w:color w:val="000000" w:themeColor="text1"/>
          <w:sz w:val="28"/>
          <w:szCs w:val="24"/>
          <w:lang w:val="ru-RU"/>
        </w:rPr>
        <w:t xml:space="preserve">Таким образом, </w:t>
      </w:r>
      <w:r w:rsidRPr="006E5D11">
        <w:rPr>
          <w:color w:val="000000" w:themeColor="text1"/>
          <w:sz w:val="28"/>
          <w:szCs w:val="24"/>
        </w:rPr>
        <w:t>Dallas</w:t>
      </w:r>
      <w:r w:rsidRPr="006E5D11">
        <w:rPr>
          <w:color w:val="000000" w:themeColor="text1"/>
          <w:sz w:val="28"/>
          <w:szCs w:val="24"/>
          <w:lang w:val="ru-RU"/>
        </w:rPr>
        <w:t xml:space="preserve"> </w:t>
      </w:r>
      <w:r w:rsidRPr="006E5D11">
        <w:rPr>
          <w:color w:val="000000" w:themeColor="text1"/>
          <w:sz w:val="28"/>
          <w:szCs w:val="24"/>
        </w:rPr>
        <w:t>Lock</w:t>
      </w:r>
      <w:r w:rsidRPr="006E5D11">
        <w:rPr>
          <w:color w:val="000000" w:themeColor="text1"/>
          <w:sz w:val="28"/>
          <w:szCs w:val="24"/>
          <w:lang w:val="ru-RU"/>
        </w:rPr>
        <w:t xml:space="preserve"> 8.0 предоставляет средства для идентификации и аутентификации пользователей, управления доступом к ресурсам, контроля запуска программ, обеспечения целостности и регистрации событий информационной безопасности.</w:t>
      </w:r>
    </w:p>
    <w:sectPr w:rsidR="002E0919" w:rsidRPr="006E5D11" w:rsidSect="00D10E02">
      <w:headerReference w:type="default" r:id="rId30"/>
      <w:footerReference w:type="default" r:id="rId31"/>
      <w:pgSz w:w="11906" w:h="16838"/>
      <w:pgMar w:top="1134" w:right="850" w:bottom="1134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611B0" w14:textId="77777777" w:rsidR="006F416D" w:rsidRDefault="006F416D">
      <w:pPr>
        <w:spacing w:after="0" w:line="240" w:lineRule="auto"/>
      </w:pPr>
      <w:r>
        <w:separator/>
      </w:r>
    </w:p>
  </w:endnote>
  <w:endnote w:type="continuationSeparator" w:id="0">
    <w:p w14:paraId="6DCB4D7E" w14:textId="77777777" w:rsidR="006F416D" w:rsidRDefault="006F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8186893"/>
      <w:docPartObj>
        <w:docPartGallery w:val="Page Numbers (Bottom of Page)"/>
        <w:docPartUnique/>
      </w:docPartObj>
    </w:sdtPr>
    <w:sdtEndPr/>
    <w:sdtContent>
      <w:p w14:paraId="7B0429E2" w14:textId="30209323" w:rsidR="00D10E02" w:rsidRDefault="00D10E0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00E816C" w14:textId="36A8EC63" w:rsidR="002E0919" w:rsidRDefault="002E091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BE5FB" w14:textId="77777777" w:rsidR="006F416D" w:rsidRDefault="006F416D">
      <w:pPr>
        <w:spacing w:after="0" w:line="240" w:lineRule="auto"/>
      </w:pPr>
      <w:r>
        <w:separator/>
      </w:r>
    </w:p>
  </w:footnote>
  <w:footnote w:type="continuationSeparator" w:id="0">
    <w:p w14:paraId="0D580126" w14:textId="77777777" w:rsidR="006F416D" w:rsidRDefault="006F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05F7F" w14:textId="447C6AE2" w:rsidR="002E0919" w:rsidRDefault="002E091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66C56"/>
    <w:multiLevelType w:val="multilevel"/>
    <w:tmpl w:val="DBA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A55EF"/>
    <w:multiLevelType w:val="hybridMultilevel"/>
    <w:tmpl w:val="17DA68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3604F6"/>
    <w:multiLevelType w:val="hybridMultilevel"/>
    <w:tmpl w:val="086A49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7A206A"/>
    <w:multiLevelType w:val="hybridMultilevel"/>
    <w:tmpl w:val="56FED5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276698"/>
    <w:multiLevelType w:val="hybridMultilevel"/>
    <w:tmpl w:val="61ECFE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0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33C"/>
    <w:rsid w:val="0008743D"/>
    <w:rsid w:val="000A16DD"/>
    <w:rsid w:val="0015074B"/>
    <w:rsid w:val="0029639D"/>
    <w:rsid w:val="002E0919"/>
    <w:rsid w:val="00326F90"/>
    <w:rsid w:val="00334FA5"/>
    <w:rsid w:val="00397E15"/>
    <w:rsid w:val="004C38BC"/>
    <w:rsid w:val="005627A3"/>
    <w:rsid w:val="006E5D11"/>
    <w:rsid w:val="006F416D"/>
    <w:rsid w:val="0074130E"/>
    <w:rsid w:val="007D2475"/>
    <w:rsid w:val="00837BF1"/>
    <w:rsid w:val="008941BD"/>
    <w:rsid w:val="00AA1D8D"/>
    <w:rsid w:val="00B47730"/>
    <w:rsid w:val="00B8636F"/>
    <w:rsid w:val="00B93E72"/>
    <w:rsid w:val="00BD0B9C"/>
    <w:rsid w:val="00BD658C"/>
    <w:rsid w:val="00CB0664"/>
    <w:rsid w:val="00D10E02"/>
    <w:rsid w:val="00D12E13"/>
    <w:rsid w:val="00DB6122"/>
    <w:rsid w:val="00E560C9"/>
    <w:rsid w:val="00E62708"/>
    <w:rsid w:val="00E86F18"/>
    <w:rsid w:val="00F210F2"/>
    <w:rsid w:val="00F376CC"/>
    <w:rsid w:val="00F61B2C"/>
    <w:rsid w:val="00FA56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FBB51"/>
  <w14:defaultImageDpi w14:val="300"/>
  <w15:docId w15:val="{2AC72D40-C4D4-423F-AA34-9898C70E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ind w:firstLine="709"/>
    </w:pPr>
    <w:rPr>
      <w:rFonts w:ascii="Times New Roman" w:hAnsi="Times New Roman" w:cs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 w:line="264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64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10E0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10E02"/>
    <w:pPr>
      <w:spacing w:after="100"/>
      <w:ind w:left="260"/>
    </w:pPr>
  </w:style>
  <w:style w:type="character" w:styleId="aff8">
    <w:name w:val="Hyperlink"/>
    <w:basedOn w:val="a2"/>
    <w:uiPriority w:val="99"/>
    <w:unhideWhenUsed/>
    <w:rsid w:val="00D10E0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B93E72"/>
    <w:pPr>
      <w:spacing w:before="100" w:beforeAutospacing="1" w:after="100" w:afterAutospacing="1" w:line="240" w:lineRule="auto"/>
      <w:ind w:firstLine="0"/>
      <w:jc w:val="both"/>
    </w:pPr>
    <w:rPr>
      <w:rFonts w:eastAsia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5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21</Pages>
  <Words>2892</Words>
  <Characters>16488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1 — Dallas Lock 8.0</vt:lpstr>
      <vt:lpstr/>
    </vt:vector>
  </TitlesOfParts>
  <Manager/>
  <Company/>
  <LinksUpToDate>false</LinksUpToDate>
  <CharactersWithSpaces>19342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 — Dallas Lock 8.0</dc:title>
  <dc:subject>СЗИ НСД Dallas Lock 8.0</dc:subject>
  <dc:creator>ислам гаджиев</dc:creator>
  <cp:keywords/>
  <dc:description>generated by python-docx</dc:description>
  <cp:lastModifiedBy>ислам гаджиев</cp:lastModifiedBy>
  <cp:revision>9</cp:revision>
  <dcterms:created xsi:type="dcterms:W3CDTF">2026-07-20T23:32:00Z</dcterms:created>
  <dcterms:modified xsi:type="dcterms:W3CDTF">2026-07-22T17:26:00Z</dcterms:modified>
  <cp:category/>
</cp:coreProperties>
</file>