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BF1" w:rsidRPr="00B83332" w:rsidRDefault="00B83332" w:rsidP="00B83332">
      <w:pPr>
        <w:spacing w:after="0"/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-600075</wp:posOffset>
                </wp:positionV>
                <wp:extent cx="5295900" cy="3524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9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3332" w:rsidRPr="00B83332" w:rsidRDefault="00B83332" w:rsidP="00B83332">
                            <w:pPr>
                              <w:pBdr>
                                <w:left w:val="single" w:sz="4" w:space="6" w:color="5B9BD5" w:themeColor="accent1"/>
                              </w:pBdr>
                              <w:spacing w:after="0" w:line="312" w:lineRule="auto"/>
                              <w:rPr>
                                <w:b/>
                                <w:color w:val="404040" w:themeColor="text1" w:themeTint="BF"/>
                                <w:sz w:val="32"/>
                              </w:rPr>
                            </w:pPr>
                            <w:proofErr w:type="spellStart"/>
                            <w:r w:rsidRPr="00B83332">
                              <w:rPr>
                                <w:b/>
                                <w:color w:val="404040" w:themeColor="text1" w:themeTint="BF"/>
                                <w:sz w:val="32"/>
                              </w:rPr>
                              <w:t>Agri</w:t>
                            </w:r>
                            <w:proofErr w:type="spellEnd"/>
                            <w:r w:rsidRPr="00B83332">
                              <w:rPr>
                                <w:b/>
                                <w:color w:val="404040" w:themeColor="text1" w:themeTint="BF"/>
                                <w:sz w:val="32"/>
                              </w:rPr>
                              <w:t xml:space="preserve"> Sales &amp; Collection Management System</w:t>
                            </w:r>
                          </w:p>
                          <w:p w:rsidR="00B83332" w:rsidRDefault="00B833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2.25pt;margin-top:-47.25pt;width:417pt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" fillcolor="white [3201]" strokeweight=".5pt">
                <v:textbox>
                  <w:txbxContent>
                    <w:p w:rsidR="00B83332" w:rsidRPr="00B83332" w:rsidRDefault="00B83332" w:rsidP="00B83332">
                      <w:pPr>
                        <w:pBdr>
                          <w:left w:val="single" w:sz="4" w:space="6" w:color="5B9BD5" w:themeColor="accent1"/>
                        </w:pBdr>
                        <w:spacing w:after="0" w:line="312" w:lineRule="auto"/>
                        <w:rPr>
                          <w:b/>
                          <w:color w:val="404040" w:themeColor="text1" w:themeTint="BF"/>
                          <w:sz w:val="32"/>
                        </w:rPr>
                      </w:pPr>
                      <w:proofErr w:type="spellStart"/>
                      <w:r w:rsidRPr="00B83332">
                        <w:rPr>
                          <w:b/>
                          <w:color w:val="404040" w:themeColor="text1" w:themeTint="BF"/>
                          <w:sz w:val="32"/>
                        </w:rPr>
                        <w:t>Agri</w:t>
                      </w:r>
                      <w:proofErr w:type="spellEnd"/>
                      <w:r w:rsidRPr="00B83332">
                        <w:rPr>
                          <w:b/>
                          <w:color w:val="404040" w:themeColor="text1" w:themeTint="BF"/>
                          <w:sz w:val="32"/>
                        </w:rPr>
                        <w:t xml:space="preserve"> Sales &amp; Collection Management System</w:t>
                      </w:r>
                    </w:p>
                    <w:p w:rsidR="00B83332" w:rsidRDefault="00B83332"/>
                  </w:txbxContent>
                </v:textbox>
              </v:shape>
            </w:pict>
          </mc:Fallback>
        </mc:AlternateContent>
      </w:r>
    </w:p>
    <w:p w:rsidR="00E50AEF" w:rsidRPr="00FD76C2" w:rsidRDefault="00FD76C2">
      <w:pPr>
        <w:rPr>
          <w:b/>
          <w:u w:val="single"/>
        </w:rPr>
      </w:pPr>
      <w:r w:rsidRPr="00FD76C2">
        <w:rPr>
          <w:b/>
          <w:u w:val="single"/>
        </w:rPr>
        <w:t xml:space="preserve">Inventory: </w:t>
      </w:r>
    </w:p>
    <w:p w:rsidR="00FD76C2" w:rsidRDefault="00FD76C2" w:rsidP="00877ABF">
      <w:pPr>
        <w:spacing w:after="0"/>
      </w:pPr>
      <w:r>
        <w:t>Production Receive</w:t>
      </w:r>
    </w:p>
    <w:p w:rsidR="00FD76C2" w:rsidRDefault="00FD76C2" w:rsidP="00877ABF">
      <w:pPr>
        <w:spacing w:after="0"/>
      </w:pPr>
      <w:r>
        <w:t>Stock Send</w:t>
      </w:r>
    </w:p>
    <w:p w:rsidR="00FD76C2" w:rsidRDefault="00FD76C2" w:rsidP="00877ABF">
      <w:pPr>
        <w:spacing w:after="0"/>
      </w:pPr>
      <w:r>
        <w:t>Stock receive</w:t>
      </w:r>
    </w:p>
    <w:p w:rsidR="00FD76C2" w:rsidRDefault="00FD76C2" w:rsidP="00877ABF">
      <w:pPr>
        <w:spacing w:after="0"/>
      </w:pPr>
      <w:r>
        <w:t>Stock Movement</w:t>
      </w:r>
    </w:p>
    <w:p w:rsidR="00FD76C2" w:rsidRDefault="00FD76C2" w:rsidP="00877ABF">
      <w:pPr>
        <w:spacing w:after="0"/>
      </w:pPr>
      <w:r>
        <w:t xml:space="preserve">Damage Declaration </w:t>
      </w:r>
    </w:p>
    <w:p w:rsidR="00FD76C2" w:rsidRDefault="00FD76C2" w:rsidP="00877ABF">
      <w:pPr>
        <w:spacing w:after="0"/>
      </w:pPr>
      <w:r>
        <w:t>QA Inspection</w:t>
      </w:r>
    </w:p>
    <w:p w:rsidR="00FD76C2" w:rsidRDefault="00FD76C2" w:rsidP="00877ABF">
      <w:pPr>
        <w:spacing w:after="0"/>
      </w:pPr>
      <w:r>
        <w:t>Batch Preparation</w:t>
      </w:r>
    </w:p>
    <w:p w:rsidR="007A2527" w:rsidRDefault="007A2527"/>
    <w:p w:rsidR="007A2527" w:rsidRDefault="007A2527"/>
    <w:p w:rsidR="00FD76C2" w:rsidRPr="00FD76C2" w:rsidRDefault="00FD76C2">
      <w:pPr>
        <w:rPr>
          <w:b/>
          <w:u w:val="single"/>
        </w:rPr>
      </w:pPr>
      <w:r w:rsidRPr="00FD76C2">
        <w:rPr>
          <w:b/>
          <w:u w:val="single"/>
        </w:rPr>
        <w:t>Sales:</w:t>
      </w:r>
    </w:p>
    <w:p w:rsidR="00FD76C2" w:rsidRPr="00FD76C2" w:rsidRDefault="00FD76C2" w:rsidP="00877ABF">
      <w:pPr>
        <w:spacing w:after="0"/>
        <w:rPr>
          <w:b/>
        </w:rPr>
      </w:pPr>
      <w:r w:rsidRPr="00FD76C2">
        <w:t>S</w:t>
      </w:r>
      <w:r>
        <w:t>ales Booking</w:t>
      </w:r>
    </w:p>
    <w:p w:rsidR="00FD76C2" w:rsidRDefault="00FD76C2" w:rsidP="00877ABF">
      <w:pPr>
        <w:spacing w:after="0"/>
      </w:pPr>
      <w:r>
        <w:t>Booking Confirmation</w:t>
      </w:r>
    </w:p>
    <w:p w:rsidR="00FD76C2" w:rsidRDefault="00FD76C2" w:rsidP="00877ABF">
      <w:pPr>
        <w:spacing w:after="0"/>
      </w:pPr>
      <w:r>
        <w:t>Material planner-Confirmation</w:t>
      </w:r>
    </w:p>
    <w:p w:rsidR="00FD76C2" w:rsidRDefault="00FD76C2" w:rsidP="00877ABF">
      <w:pPr>
        <w:spacing w:after="0"/>
      </w:pPr>
      <w:r>
        <w:t>Sales Order</w:t>
      </w:r>
    </w:p>
    <w:p w:rsidR="00FD76C2" w:rsidRDefault="00FD76C2" w:rsidP="00877ABF">
      <w:pPr>
        <w:spacing w:after="0"/>
      </w:pPr>
      <w:r>
        <w:t>Picking List</w:t>
      </w:r>
    </w:p>
    <w:p w:rsidR="00FD76C2" w:rsidRDefault="00FD76C2" w:rsidP="00877ABF">
      <w:pPr>
        <w:spacing w:after="0"/>
      </w:pPr>
      <w:r>
        <w:t>Delivery Challan</w:t>
      </w:r>
    </w:p>
    <w:p w:rsidR="00FD76C2" w:rsidRDefault="00FD76C2" w:rsidP="00877ABF">
      <w:pPr>
        <w:spacing w:after="0"/>
      </w:pPr>
      <w:r>
        <w:t>Invoice</w:t>
      </w:r>
    </w:p>
    <w:p w:rsidR="00FD76C2" w:rsidRDefault="00FD76C2" w:rsidP="00877ABF">
      <w:pPr>
        <w:spacing w:after="0"/>
      </w:pPr>
      <w:r>
        <w:t>Invoice Acknowledgement</w:t>
      </w:r>
    </w:p>
    <w:p w:rsidR="00FD76C2" w:rsidRDefault="00FD76C2" w:rsidP="00877ABF">
      <w:pPr>
        <w:spacing w:after="0"/>
      </w:pPr>
      <w:r>
        <w:t>Sales return</w:t>
      </w:r>
    </w:p>
    <w:p w:rsidR="00C134B6" w:rsidRDefault="00C134B6" w:rsidP="00877ABF">
      <w:pPr>
        <w:spacing w:after="0"/>
      </w:pPr>
      <w:r>
        <w:t>Sales booking Approval</w:t>
      </w:r>
    </w:p>
    <w:p w:rsidR="00C134B6" w:rsidRDefault="00C134B6" w:rsidP="00877ABF">
      <w:pPr>
        <w:spacing w:after="0"/>
      </w:pPr>
      <w:r>
        <w:t>Sales Return Approval</w:t>
      </w:r>
    </w:p>
    <w:p w:rsidR="00FD76C2" w:rsidRDefault="00FD76C2"/>
    <w:p w:rsidR="00FD76C2" w:rsidRPr="007A2527" w:rsidRDefault="00FD76C2">
      <w:pPr>
        <w:rPr>
          <w:b/>
          <w:u w:val="single"/>
        </w:rPr>
      </w:pPr>
      <w:r w:rsidRPr="007A2527">
        <w:rPr>
          <w:b/>
          <w:u w:val="single"/>
        </w:rPr>
        <w:t>Collection:</w:t>
      </w:r>
    </w:p>
    <w:p w:rsidR="00FD76C2" w:rsidRPr="00FD76C2" w:rsidRDefault="00F560FE" w:rsidP="00877ABF">
      <w:pPr>
        <w:spacing w:after="0"/>
      </w:pPr>
      <w:r>
        <w:t>Payment Co</w:t>
      </w:r>
      <w:r w:rsidR="00FD76C2" w:rsidRPr="00FD76C2">
        <w:t>llection</w:t>
      </w:r>
    </w:p>
    <w:p w:rsidR="00FD76C2" w:rsidRDefault="00FD76C2" w:rsidP="00877ABF">
      <w:pPr>
        <w:spacing w:after="0"/>
      </w:pPr>
      <w:r w:rsidRPr="00FD76C2">
        <w:t>Payment Verification</w:t>
      </w:r>
    </w:p>
    <w:p w:rsidR="00FD76C2" w:rsidRDefault="00FD76C2" w:rsidP="00877ABF">
      <w:pPr>
        <w:spacing w:after="0"/>
      </w:pPr>
      <w:r>
        <w:t>Payment Adjustment</w:t>
      </w:r>
    </w:p>
    <w:p w:rsidR="00FD76C2" w:rsidRPr="00FD76C2" w:rsidRDefault="00FD76C2" w:rsidP="00877ABF">
      <w:pPr>
        <w:spacing w:after="0"/>
      </w:pPr>
      <w:r>
        <w:t xml:space="preserve">Ord Settlement </w:t>
      </w:r>
    </w:p>
    <w:p w:rsidR="00FD76C2" w:rsidRDefault="00F560FE" w:rsidP="00877ABF">
      <w:pPr>
        <w:spacing w:after="0"/>
      </w:pPr>
      <w:r>
        <w:t>Debit/ Credit Note</w:t>
      </w:r>
    </w:p>
    <w:p w:rsidR="00F560FE" w:rsidRDefault="00F560FE" w:rsidP="00877ABF">
      <w:pPr>
        <w:spacing w:after="0"/>
      </w:pPr>
      <w:r>
        <w:t>Debit/ Credit Note</w:t>
      </w:r>
      <w:r>
        <w:t xml:space="preserve"> Approval</w:t>
      </w:r>
    </w:p>
    <w:p w:rsidR="00877ABF" w:rsidRDefault="00877ABF" w:rsidP="00877ABF">
      <w:pPr>
        <w:spacing w:after="0"/>
      </w:pPr>
    </w:p>
    <w:p w:rsidR="00877ABF" w:rsidRDefault="00877ABF" w:rsidP="00877ABF">
      <w:pPr>
        <w:spacing w:after="0"/>
      </w:pPr>
    </w:p>
    <w:p w:rsidR="00877ABF" w:rsidRDefault="00877ABF" w:rsidP="00877ABF">
      <w:pPr>
        <w:spacing w:after="0"/>
      </w:pPr>
    </w:p>
    <w:p w:rsidR="00877ABF" w:rsidRDefault="00877ABF" w:rsidP="00877ABF">
      <w:pPr>
        <w:spacing w:after="0"/>
      </w:pPr>
    </w:p>
    <w:p w:rsidR="00877ABF" w:rsidRDefault="00877ABF" w:rsidP="00877ABF">
      <w:pPr>
        <w:spacing w:after="0"/>
      </w:pPr>
    </w:p>
    <w:p w:rsidR="00877ABF" w:rsidRDefault="00877ABF" w:rsidP="00877ABF">
      <w:pPr>
        <w:spacing w:after="0"/>
      </w:pPr>
    </w:p>
    <w:p w:rsidR="00B83332" w:rsidRDefault="00B83332" w:rsidP="00877ABF">
      <w:pPr>
        <w:spacing w:after="0"/>
      </w:pPr>
    </w:p>
    <w:p w:rsidR="00877ABF" w:rsidRDefault="00877ABF" w:rsidP="00877ABF">
      <w:pPr>
        <w:spacing w:after="0"/>
      </w:pPr>
    </w:p>
    <w:p w:rsidR="00877ABF" w:rsidRDefault="00877ABF" w:rsidP="00877ABF">
      <w:pPr>
        <w:spacing w:after="0"/>
      </w:pPr>
    </w:p>
    <w:p w:rsidR="00F560FE" w:rsidRDefault="00F560FE">
      <w:pPr>
        <w:rPr>
          <w:b/>
        </w:rPr>
      </w:pPr>
      <w:r>
        <w:rPr>
          <w:b/>
        </w:rPr>
        <w:t xml:space="preserve">Configuration: </w:t>
      </w:r>
    </w:p>
    <w:p w:rsidR="00F560FE" w:rsidRDefault="00F560FE" w:rsidP="00877ABF">
      <w:pPr>
        <w:spacing w:after="0"/>
      </w:pPr>
      <w:r>
        <w:t>Location Setup</w:t>
      </w:r>
    </w:p>
    <w:p w:rsidR="00F560FE" w:rsidRDefault="00F560FE" w:rsidP="00877ABF">
      <w:pPr>
        <w:spacing w:after="0"/>
      </w:pPr>
      <w:r>
        <w:t>Company Setup</w:t>
      </w:r>
    </w:p>
    <w:p w:rsidR="00F560FE" w:rsidRDefault="00F560FE" w:rsidP="00877ABF">
      <w:pPr>
        <w:spacing w:after="0"/>
      </w:pPr>
      <w:r>
        <w:t>Deport Configure</w:t>
      </w:r>
    </w:p>
    <w:p w:rsidR="00F560FE" w:rsidRDefault="00F560FE" w:rsidP="00877ABF">
      <w:pPr>
        <w:spacing w:after="0"/>
      </w:pPr>
      <w:r>
        <w:t>Product Configure</w:t>
      </w:r>
    </w:p>
    <w:p w:rsidR="00F560FE" w:rsidRDefault="00F560FE" w:rsidP="00877ABF">
      <w:pPr>
        <w:spacing w:after="0"/>
      </w:pPr>
      <w:r>
        <w:t>Distributor Setup</w:t>
      </w:r>
    </w:p>
    <w:p w:rsidR="00F560FE" w:rsidRDefault="00F560FE" w:rsidP="00877ABF">
      <w:pPr>
        <w:spacing w:after="0"/>
      </w:pPr>
      <w:r>
        <w:t>Credit Limit Setup</w:t>
      </w:r>
    </w:p>
    <w:p w:rsidR="00F560FE" w:rsidRDefault="00F560FE" w:rsidP="00877ABF">
      <w:pPr>
        <w:spacing w:after="0"/>
      </w:pPr>
      <w:r>
        <w:t>Credit Limit Proposal</w:t>
      </w:r>
    </w:p>
    <w:p w:rsidR="00F560FE" w:rsidRDefault="00F560FE" w:rsidP="00877ABF">
      <w:pPr>
        <w:spacing w:after="0"/>
      </w:pPr>
      <w:r>
        <w:t>Credit limit approval</w:t>
      </w:r>
    </w:p>
    <w:p w:rsidR="00F560FE" w:rsidRDefault="00F560FE" w:rsidP="00877ABF">
      <w:pPr>
        <w:spacing w:after="0"/>
      </w:pPr>
      <w:r>
        <w:t>Product Configuration</w:t>
      </w:r>
    </w:p>
    <w:p w:rsidR="00F560FE" w:rsidRDefault="00F560FE" w:rsidP="00877ABF">
      <w:pPr>
        <w:spacing w:after="0"/>
      </w:pPr>
      <w:r>
        <w:t>Deport Configuration</w:t>
      </w:r>
    </w:p>
    <w:p w:rsidR="00F560FE" w:rsidRDefault="00F560FE" w:rsidP="00877ABF">
      <w:pPr>
        <w:spacing w:after="0"/>
      </w:pPr>
      <w:r>
        <w:t>Payment Book setup</w:t>
      </w:r>
    </w:p>
    <w:p w:rsidR="00877ABF" w:rsidRDefault="00877ABF" w:rsidP="00877ABF">
      <w:pPr>
        <w:spacing w:after="0"/>
      </w:pPr>
      <w:r>
        <w:t>Basic Configuration (13)</w:t>
      </w:r>
    </w:p>
    <w:p w:rsidR="00877ABF" w:rsidRDefault="00877ABF"/>
    <w:p w:rsidR="00877ABF" w:rsidRDefault="00877ABF">
      <w:pPr>
        <w:rPr>
          <w:b/>
        </w:rPr>
      </w:pPr>
      <w:r w:rsidRPr="00877ABF">
        <w:rPr>
          <w:b/>
        </w:rPr>
        <w:t xml:space="preserve">User Management: </w:t>
      </w:r>
    </w:p>
    <w:p w:rsidR="00877ABF" w:rsidRPr="00877ABF" w:rsidRDefault="00877ABF" w:rsidP="006B092E">
      <w:pPr>
        <w:spacing w:after="0"/>
      </w:pPr>
      <w:r w:rsidRPr="00877ABF">
        <w:t xml:space="preserve">User Profile </w:t>
      </w:r>
    </w:p>
    <w:p w:rsidR="00877ABF" w:rsidRPr="00877ABF" w:rsidRDefault="00877ABF" w:rsidP="006B092E">
      <w:pPr>
        <w:spacing w:after="0"/>
      </w:pPr>
      <w:r w:rsidRPr="00877ABF">
        <w:t>Role setup</w:t>
      </w:r>
    </w:p>
    <w:p w:rsidR="00877ABF" w:rsidRPr="00877ABF" w:rsidRDefault="00877ABF" w:rsidP="006B092E">
      <w:pPr>
        <w:spacing w:after="0"/>
      </w:pPr>
      <w:r w:rsidRPr="00877ABF">
        <w:t>User role map</w:t>
      </w:r>
    </w:p>
    <w:p w:rsidR="00877ABF" w:rsidRPr="00877ABF" w:rsidRDefault="00877ABF" w:rsidP="006B092E">
      <w:pPr>
        <w:spacing w:after="0"/>
      </w:pPr>
      <w:r w:rsidRPr="00877ABF">
        <w:t>User company map</w:t>
      </w:r>
    </w:p>
    <w:p w:rsidR="00877ABF" w:rsidRPr="00877ABF" w:rsidRDefault="00877ABF" w:rsidP="006B092E">
      <w:pPr>
        <w:spacing w:after="0"/>
      </w:pPr>
      <w:r w:rsidRPr="00877ABF">
        <w:t xml:space="preserve">Feature permeation setup </w:t>
      </w:r>
    </w:p>
    <w:p w:rsidR="00877ABF" w:rsidRDefault="00877ABF">
      <w:pPr>
        <w:rPr>
          <w:b/>
        </w:rPr>
      </w:pPr>
    </w:p>
    <w:p w:rsidR="006B092E" w:rsidRDefault="006B092E">
      <w:pPr>
        <w:rPr>
          <w:b/>
        </w:rPr>
      </w:pPr>
      <w:proofErr w:type="gramStart"/>
      <w:r>
        <w:rPr>
          <w:b/>
        </w:rPr>
        <w:t>Reports :</w:t>
      </w:r>
      <w:proofErr w:type="gramEnd"/>
      <w:r>
        <w:rPr>
          <w:b/>
        </w:rPr>
        <w:t xml:space="preserve"> </w:t>
      </w:r>
    </w:p>
    <w:p w:rsidR="00B83332" w:rsidRDefault="00B83332" w:rsidP="00B83332">
      <w:pPr>
        <w:spacing w:after="0"/>
      </w:pPr>
      <w:r>
        <w:t>Stock valuation Report</w:t>
      </w:r>
    </w:p>
    <w:p w:rsidR="00B83332" w:rsidRDefault="00B83332" w:rsidP="00B83332">
      <w:pPr>
        <w:spacing w:after="0"/>
      </w:pPr>
      <w:r>
        <w:t>Sales and collection report</w:t>
      </w:r>
    </w:p>
    <w:p w:rsidR="00B83332" w:rsidRDefault="00B83332" w:rsidP="00B83332">
      <w:pPr>
        <w:spacing w:after="0"/>
      </w:pPr>
      <w:r>
        <w:t>Sales Return Report</w:t>
      </w:r>
    </w:p>
    <w:p w:rsidR="00B83332" w:rsidRDefault="00B83332" w:rsidP="00B83332">
      <w:pPr>
        <w:spacing w:after="0"/>
      </w:pPr>
      <w:r>
        <w:t>Sales Budget Report</w:t>
      </w:r>
    </w:p>
    <w:p w:rsidR="00B83332" w:rsidRDefault="00B83332" w:rsidP="00B83332">
      <w:pPr>
        <w:spacing w:after="0"/>
      </w:pPr>
      <w:r>
        <w:t>Sales and Collection Forecast Report</w:t>
      </w:r>
    </w:p>
    <w:p w:rsidR="00B83332" w:rsidRDefault="00B83332" w:rsidP="00B83332">
      <w:pPr>
        <w:spacing w:after="0"/>
      </w:pPr>
      <w:r>
        <w:t>Profitability Analysis Report</w:t>
      </w:r>
    </w:p>
    <w:p w:rsidR="00B83332" w:rsidRDefault="00B83332" w:rsidP="00B83332">
      <w:pPr>
        <w:spacing w:after="0"/>
      </w:pPr>
      <w:r>
        <w:t xml:space="preserve">Order </w:t>
      </w:r>
      <w:proofErr w:type="gramStart"/>
      <w:r>
        <w:t>To</w:t>
      </w:r>
      <w:proofErr w:type="gramEnd"/>
      <w:r>
        <w:t xml:space="preserve"> Cash Cycle</w:t>
      </w:r>
    </w:p>
    <w:p w:rsidR="00B83332" w:rsidRDefault="00B83332" w:rsidP="00B83332">
      <w:pPr>
        <w:spacing w:after="0"/>
      </w:pPr>
      <w:r>
        <w:t>Invoice Wise Aging Report</w:t>
      </w:r>
    </w:p>
    <w:p w:rsidR="00B83332" w:rsidRDefault="00B83332" w:rsidP="00B83332">
      <w:pPr>
        <w:spacing w:after="0"/>
      </w:pPr>
      <w:r>
        <w:t>Product Trade Price Change History</w:t>
      </w:r>
    </w:p>
    <w:p w:rsidR="00B83332" w:rsidRDefault="00B83332" w:rsidP="00B83332">
      <w:pPr>
        <w:spacing w:after="0"/>
      </w:pPr>
      <w:r>
        <w:t>Performance Report</w:t>
      </w:r>
    </w:p>
    <w:p w:rsidR="00B83332" w:rsidRDefault="00B83332" w:rsidP="00B83332">
      <w:pPr>
        <w:spacing w:after="0"/>
      </w:pPr>
      <w:r>
        <w:t>Restricted Report</w:t>
      </w:r>
    </w:p>
    <w:p w:rsidR="00B83332" w:rsidRDefault="00B83332" w:rsidP="00B83332">
      <w:pPr>
        <w:spacing w:after="0"/>
      </w:pPr>
      <w:r>
        <w:t>Material Planne</w:t>
      </w:r>
      <w:bookmarkStart w:id="0" w:name="_GoBack"/>
      <w:bookmarkEnd w:id="0"/>
      <w:r>
        <w:t>r Report</w:t>
      </w:r>
    </w:p>
    <w:p w:rsidR="00B83332" w:rsidRDefault="00B83332" w:rsidP="00B83332">
      <w:pPr>
        <w:spacing w:after="0"/>
      </w:pPr>
      <w:r>
        <w:t>Debit/Credit Note</w:t>
      </w:r>
    </w:p>
    <w:p w:rsidR="00B83332" w:rsidRDefault="00B83332" w:rsidP="00B83332">
      <w:pPr>
        <w:spacing w:after="0"/>
      </w:pPr>
      <w:proofErr w:type="gramStart"/>
      <w:r>
        <w:t>Depot To Depot</w:t>
      </w:r>
      <w:proofErr w:type="gramEnd"/>
      <w:r>
        <w:t xml:space="preserve"> Movement Report</w:t>
      </w:r>
    </w:p>
    <w:p w:rsidR="00B83332" w:rsidRDefault="00B83332" w:rsidP="00B83332">
      <w:pPr>
        <w:spacing w:after="0"/>
      </w:pPr>
      <w:r>
        <w:t>Credit Limit History Report</w:t>
      </w:r>
    </w:p>
    <w:p w:rsidR="00B83332" w:rsidRDefault="00B83332" w:rsidP="00B83332">
      <w:pPr>
        <w:spacing w:after="0"/>
      </w:pPr>
      <w:r>
        <w:t>Invoice Type Wise Summary Report</w:t>
      </w:r>
    </w:p>
    <w:p w:rsidR="00B83332" w:rsidRDefault="00B83332" w:rsidP="00B83332">
      <w:pPr>
        <w:spacing w:after="0"/>
      </w:pPr>
      <w:r>
        <w:t>Distributor Ledger Report</w:t>
      </w:r>
    </w:p>
    <w:p w:rsidR="00B83332" w:rsidRDefault="00B83332" w:rsidP="00B83332">
      <w:pPr>
        <w:spacing w:after="0"/>
      </w:pPr>
      <w:r>
        <w:t>Challan Report</w:t>
      </w:r>
    </w:p>
    <w:p w:rsidR="00B83332" w:rsidRDefault="00B83332" w:rsidP="00B83332">
      <w:pPr>
        <w:spacing w:after="0"/>
      </w:pPr>
      <w:r>
        <w:t>Picking List Report</w:t>
      </w:r>
    </w:p>
    <w:p w:rsidR="00B83332" w:rsidRPr="006B092E" w:rsidRDefault="00B83332" w:rsidP="00B83332">
      <w:pPr>
        <w:spacing w:after="0"/>
      </w:pPr>
      <w:r>
        <w:t xml:space="preserve">Invoice </w:t>
      </w:r>
      <w:proofErr w:type="spellStart"/>
      <w:r>
        <w:t>ReportInvoice</w:t>
      </w:r>
      <w:proofErr w:type="spellEnd"/>
      <w:r>
        <w:t xml:space="preserve"> Type Wise Summary Report</w:t>
      </w:r>
    </w:p>
    <w:p w:rsidR="00F560FE" w:rsidRDefault="00F560FE"/>
    <w:p w:rsidR="00F560FE" w:rsidRDefault="00F560FE"/>
    <w:p w:rsidR="00F560FE" w:rsidRPr="00F560FE" w:rsidRDefault="00F560FE"/>
    <w:p w:rsidR="00F560FE" w:rsidRPr="00FD76C2" w:rsidRDefault="00F560FE"/>
    <w:sectPr w:rsidR="00F560FE" w:rsidRPr="00FD76C2" w:rsidSect="00FD76C2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7263" w:rsidRDefault="00F07263" w:rsidP="00B83332">
      <w:pPr>
        <w:spacing w:after="0" w:line="240" w:lineRule="auto"/>
      </w:pPr>
      <w:r>
        <w:separator/>
      </w:r>
    </w:p>
  </w:endnote>
  <w:endnote w:type="continuationSeparator" w:id="0">
    <w:p w:rsidR="00F07263" w:rsidRDefault="00F07263" w:rsidP="00B83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7263" w:rsidRDefault="00F07263" w:rsidP="00B83332">
      <w:pPr>
        <w:spacing w:after="0" w:line="240" w:lineRule="auto"/>
      </w:pPr>
      <w:r>
        <w:separator/>
      </w:r>
    </w:p>
  </w:footnote>
  <w:footnote w:type="continuationSeparator" w:id="0">
    <w:p w:rsidR="00F07263" w:rsidRDefault="00F07263" w:rsidP="00B833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YxtjA3MbCwMDQ3NzZQ0lEKTi0uzszPAykwrAUAzVxnsCwAAAA="/>
  </w:docVars>
  <w:rsids>
    <w:rsidRoot w:val="003F147C"/>
    <w:rsid w:val="003F147C"/>
    <w:rsid w:val="006B092E"/>
    <w:rsid w:val="00774BF1"/>
    <w:rsid w:val="007A2527"/>
    <w:rsid w:val="00877ABF"/>
    <w:rsid w:val="00AE51D8"/>
    <w:rsid w:val="00B83332"/>
    <w:rsid w:val="00C134B6"/>
    <w:rsid w:val="00E50AEF"/>
    <w:rsid w:val="00F07263"/>
    <w:rsid w:val="00F560FE"/>
    <w:rsid w:val="00FD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3CEB5"/>
  <w15:chartTrackingRefBased/>
  <w15:docId w15:val="{E311D179-6889-41A8-9BE9-5A4EB741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3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332"/>
  </w:style>
  <w:style w:type="paragraph" w:styleId="Footer">
    <w:name w:val="footer"/>
    <w:basedOn w:val="Normal"/>
    <w:link w:val="FooterChar"/>
    <w:uiPriority w:val="99"/>
    <w:unhideWhenUsed/>
    <w:rsid w:val="00B83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566DF7-6F5F-48B4-9DC2-CB2B84071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Newgen Technology Ltd.</dc:creator>
  <cp:keywords/>
  <dc:description/>
  <cp:lastModifiedBy>Newgen Technology Ltd.</cp:lastModifiedBy>
  <cp:revision>6</cp:revision>
  <dcterms:created xsi:type="dcterms:W3CDTF">2023-03-16T11:12:00Z</dcterms:created>
  <dcterms:modified xsi:type="dcterms:W3CDTF">2023-03-16T11:52:00Z</dcterms:modified>
</cp:coreProperties>
</file>