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Ind w:w="10" w:type="dxa"/>
        <w:shd w:val="clear" w:color="auto" w:fill="D8EDCC" w:themeFill="accent3" w:themeFillTint="33"/>
        <w:tblLook w:val="04A0" w:firstRow="1" w:lastRow="0" w:firstColumn="1" w:lastColumn="0" w:noHBand="0" w:noVBand="1"/>
      </w:tblPr>
      <w:tblGrid>
        <w:gridCol w:w="9736"/>
      </w:tblGrid>
      <w:tr w:rsidR="001A3413" w:rsidRPr="003313CF" w14:paraId="05F611C5" w14:textId="77777777" w:rsidTr="0011794D">
        <w:trPr>
          <w:trHeight w:val="2268"/>
        </w:trPr>
        <w:tc>
          <w:tcPr>
            <w:tcW w:w="9736" w:type="dxa"/>
            <w:shd w:val="clear" w:color="auto" w:fill="D8EDCC" w:themeFill="accent3" w:themeFillTint="33"/>
          </w:tcPr>
          <w:p w14:paraId="1666EF46" w14:textId="0A57D35E" w:rsidR="001A3413" w:rsidRPr="003313CF" w:rsidRDefault="00820E68" w:rsidP="009857C8">
            <w:pPr>
              <w:rPr>
                <w:rFonts w:ascii="Calibri" w:hAnsi="Calibri" w:cs="Calibri"/>
                <w:i/>
                <w:iCs/>
                <w:color w:val="595959" w:themeColor="text1" w:themeTint="A6"/>
                <w:sz w:val="72"/>
                <w:szCs w:val="72"/>
              </w:rPr>
            </w:pPr>
            <w:bookmarkStart w:id="0" w:name="_Toc37073551"/>
            <w:bookmarkStart w:id="1" w:name="_Toc37073555"/>
            <w:r w:rsidRPr="003313CF">
              <w:rPr>
                <w:rFonts w:ascii="Calibri" w:hAnsi="Calibri" w:cs="Calibri"/>
                <w:color w:val="243E15" w:themeColor="accent3" w:themeShade="80"/>
                <w:sz w:val="56"/>
                <w:szCs w:val="56"/>
              </w:rPr>
              <w:t>5</w:t>
            </w:r>
            <w:r w:rsidR="001B2B57" w:rsidRPr="003313CF">
              <w:rPr>
                <w:rFonts w:ascii="Calibri" w:hAnsi="Calibri" w:cs="Calibri"/>
                <w:color w:val="243E15" w:themeColor="accent3" w:themeShade="80"/>
                <w:sz w:val="56"/>
                <w:szCs w:val="56"/>
              </w:rPr>
              <w:t>HR</w:t>
            </w:r>
            <w:r w:rsidR="001A3413" w:rsidRPr="003313CF">
              <w:rPr>
                <w:rFonts w:ascii="Calibri" w:hAnsi="Calibri" w:cs="Calibri"/>
                <w:color w:val="243E15" w:themeColor="accent3" w:themeShade="80"/>
                <w:sz w:val="56"/>
                <w:szCs w:val="56"/>
              </w:rPr>
              <w:t>0</w:t>
            </w:r>
            <w:r w:rsidR="009857C8" w:rsidRPr="003313CF">
              <w:rPr>
                <w:rFonts w:ascii="Calibri" w:hAnsi="Calibri" w:cs="Calibri"/>
                <w:color w:val="243E15" w:themeColor="accent3" w:themeShade="80"/>
                <w:sz w:val="56"/>
                <w:szCs w:val="56"/>
              </w:rPr>
              <w:t>3</w:t>
            </w:r>
            <w:r w:rsidR="001A3413" w:rsidRPr="003313CF">
              <w:rPr>
                <w:rFonts w:ascii="Calibri" w:hAnsi="Calibri" w:cs="Calibri"/>
                <w:color w:val="243E15" w:themeColor="accent3" w:themeShade="80"/>
                <w:sz w:val="56"/>
                <w:szCs w:val="56"/>
              </w:rPr>
              <w:t xml:space="preserve"> </w:t>
            </w:r>
            <w:r w:rsidR="001A3413" w:rsidRPr="003313CF">
              <w:rPr>
                <w:rFonts w:ascii="Calibri" w:hAnsi="Calibri" w:cs="Calibri"/>
                <w:color w:val="243E15" w:themeColor="accent3" w:themeShade="80"/>
                <w:sz w:val="56"/>
                <w:szCs w:val="56"/>
              </w:rPr>
              <w:br/>
            </w:r>
            <w:r w:rsidR="001B2B57" w:rsidRPr="003313CF">
              <w:rPr>
                <w:rFonts w:ascii="Calibri" w:hAnsi="Calibri" w:cs="Calibri"/>
                <w:color w:val="243E15" w:themeColor="accent3" w:themeShade="80"/>
                <w:sz w:val="56"/>
                <w:szCs w:val="56"/>
              </w:rPr>
              <w:t>Reward for performance and contribution</w:t>
            </w:r>
          </w:p>
        </w:tc>
      </w:tr>
      <w:tr w:rsidR="001A3413" w:rsidRPr="003313CF" w14:paraId="47DA6BCD" w14:textId="77777777" w:rsidTr="0011794D">
        <w:trPr>
          <w:trHeight w:val="1020"/>
        </w:trPr>
        <w:tc>
          <w:tcPr>
            <w:tcW w:w="9736" w:type="dxa"/>
            <w:shd w:val="clear" w:color="auto" w:fill="D8EDCC" w:themeFill="accent3" w:themeFillTint="33"/>
          </w:tcPr>
          <w:p w14:paraId="4C147507" w14:textId="3AECECE5" w:rsidR="001A3413" w:rsidRPr="003313CF" w:rsidRDefault="001A3413" w:rsidP="00F7214C">
            <w:pPr>
              <w:spacing w:before="120" w:after="120"/>
              <w:rPr>
                <w:rFonts w:ascii="Calibri" w:hAnsi="Calibri" w:cs="Calibri"/>
                <w:i/>
                <w:color w:val="000000" w:themeColor="text1"/>
                <w:sz w:val="56"/>
                <w:szCs w:val="56"/>
              </w:rPr>
            </w:pPr>
            <w:r w:rsidRPr="003313CF">
              <w:rPr>
                <w:rFonts w:ascii="Calibri" w:eastAsia="Arial" w:hAnsi="Calibri" w:cs="Calibri"/>
                <w:i/>
                <w:color w:val="585858"/>
                <w:sz w:val="56"/>
                <w:szCs w:val="22"/>
                <w:lang w:eastAsia="en-US"/>
              </w:rPr>
              <w:t>Learner Assessment Brief</w:t>
            </w:r>
          </w:p>
        </w:tc>
      </w:tr>
      <w:tr w:rsidR="00D827AC" w:rsidRPr="003313CF" w14:paraId="74FB7A5E" w14:textId="77777777" w:rsidTr="0011794D">
        <w:tc>
          <w:tcPr>
            <w:tcW w:w="9736" w:type="dxa"/>
            <w:shd w:val="clear" w:color="auto" w:fill="D8EDCC" w:themeFill="accent3" w:themeFillTint="33"/>
          </w:tcPr>
          <w:p w14:paraId="216684A5" w14:textId="497CBED3" w:rsidR="001A3413" w:rsidRPr="003313CF" w:rsidRDefault="00553878" w:rsidP="00F7214C">
            <w:pPr>
              <w:spacing w:before="120" w:after="120"/>
              <w:rPr>
                <w:rFonts w:ascii="Calibri" w:hAnsi="Calibri" w:cs="Calibri"/>
                <w:bCs/>
                <w:color w:val="004147" w:themeColor="accent2" w:themeShade="80"/>
                <w:sz w:val="28"/>
                <w:szCs w:val="28"/>
              </w:rPr>
            </w:pPr>
            <w:r w:rsidRPr="003313CF">
              <w:rPr>
                <w:rFonts w:ascii="Calibri" w:eastAsia="Arial" w:hAnsi="Calibri" w:cs="Calibri"/>
                <w:b/>
                <w:bCs/>
                <w:color w:val="595959" w:themeColor="text1" w:themeTint="A6"/>
                <w:sz w:val="28"/>
                <w:szCs w:val="28"/>
                <w:lang w:eastAsia="en-US"/>
              </w:rPr>
              <w:t>Assessment ID / CIPD_5</w:t>
            </w:r>
            <w:r w:rsidR="001B2B57" w:rsidRPr="003313CF">
              <w:rPr>
                <w:rFonts w:ascii="Calibri" w:eastAsia="Arial" w:hAnsi="Calibri" w:cs="Calibri"/>
                <w:b/>
                <w:bCs/>
                <w:color w:val="595959" w:themeColor="text1" w:themeTint="A6"/>
                <w:sz w:val="28"/>
                <w:szCs w:val="28"/>
                <w:lang w:eastAsia="en-US"/>
              </w:rPr>
              <w:t>HR</w:t>
            </w:r>
            <w:r w:rsidRPr="003313CF">
              <w:rPr>
                <w:rFonts w:ascii="Calibri" w:eastAsia="Arial" w:hAnsi="Calibri" w:cs="Calibri"/>
                <w:b/>
                <w:bCs/>
                <w:color w:val="595959" w:themeColor="text1" w:themeTint="A6"/>
                <w:sz w:val="28"/>
                <w:szCs w:val="28"/>
                <w:lang w:eastAsia="en-US"/>
              </w:rPr>
              <w:t>03_2</w:t>
            </w:r>
            <w:r w:rsidR="00ED0EB9" w:rsidRPr="003313CF">
              <w:rPr>
                <w:rFonts w:ascii="Calibri" w:eastAsia="Arial" w:hAnsi="Calibri" w:cs="Calibri"/>
                <w:b/>
                <w:bCs/>
                <w:color w:val="595959" w:themeColor="text1" w:themeTint="A6"/>
                <w:sz w:val="28"/>
                <w:szCs w:val="28"/>
                <w:lang w:eastAsia="en-US"/>
              </w:rPr>
              <w:t>2</w:t>
            </w:r>
            <w:r w:rsidRPr="003313CF">
              <w:rPr>
                <w:rFonts w:ascii="Calibri" w:eastAsia="Arial" w:hAnsi="Calibri" w:cs="Calibri"/>
                <w:b/>
                <w:bCs/>
                <w:color w:val="595959" w:themeColor="text1" w:themeTint="A6"/>
                <w:sz w:val="28"/>
                <w:szCs w:val="28"/>
                <w:lang w:eastAsia="en-US"/>
              </w:rPr>
              <w:t>_</w:t>
            </w:r>
            <w:r w:rsidR="6C872DFA" w:rsidRPr="003313CF">
              <w:rPr>
                <w:rFonts w:ascii="Calibri" w:eastAsia="Arial" w:hAnsi="Calibri" w:cs="Calibri"/>
                <w:b/>
                <w:color w:val="595959" w:themeColor="text1" w:themeTint="A6"/>
                <w:sz w:val="28"/>
                <w:szCs w:val="28"/>
                <w:lang w:eastAsia="en-US"/>
              </w:rPr>
              <w:t>0</w:t>
            </w:r>
            <w:r w:rsidR="004C771C" w:rsidRPr="003313CF">
              <w:rPr>
                <w:rFonts w:ascii="Calibri" w:eastAsia="Arial" w:hAnsi="Calibri" w:cs="Calibri"/>
                <w:b/>
                <w:color w:val="595959" w:themeColor="text1" w:themeTint="A6"/>
                <w:sz w:val="28"/>
                <w:szCs w:val="28"/>
                <w:lang w:eastAsia="en-US"/>
              </w:rPr>
              <w:t>1</w:t>
            </w:r>
          </w:p>
        </w:tc>
      </w:tr>
      <w:tr w:rsidR="001A3413" w:rsidRPr="003313CF" w14:paraId="7D8CC68C" w14:textId="77777777" w:rsidTr="0011794D">
        <w:trPr>
          <w:trHeight w:val="6243"/>
        </w:trPr>
        <w:tc>
          <w:tcPr>
            <w:tcW w:w="9736" w:type="dxa"/>
            <w:shd w:val="clear" w:color="auto" w:fill="D8EDCC" w:themeFill="accent3" w:themeFillTint="33"/>
          </w:tcPr>
          <w:p w14:paraId="6E924C7A" w14:textId="123145AA" w:rsidR="001A3413" w:rsidRPr="003313CF" w:rsidRDefault="00390D62" w:rsidP="00494858">
            <w:pPr>
              <w:rPr>
                <w:rFonts w:ascii="Calibri" w:hAnsi="Calibri" w:cs="Calibri"/>
                <w:i/>
                <w:iCs/>
                <w:color w:val="595959" w:themeColor="text1" w:themeTint="A6"/>
                <w:sz w:val="72"/>
                <w:szCs w:val="72"/>
              </w:rPr>
            </w:pPr>
            <w:r>
              <w:rPr>
                <w:rFonts w:ascii="Calibri" w:hAnsi="Calibri" w:cs="Calibri"/>
                <w:noProof/>
              </w:rPr>
              <mc:AlternateContent>
                <mc:Choice Requires="wps">
                  <w:drawing>
                    <wp:anchor distT="0" distB="0" distL="114300" distR="114300" simplePos="0" relativeHeight="251658247" behindDoc="1" locked="0" layoutInCell="1" allowOverlap="1" wp14:anchorId="546CA204" wp14:editId="4952557C">
                      <wp:simplePos x="0" y="0"/>
                      <wp:positionH relativeFrom="page">
                        <wp:posOffset>-1459865</wp:posOffset>
                      </wp:positionH>
                      <wp:positionV relativeFrom="paragraph">
                        <wp:posOffset>-4693285</wp:posOffset>
                      </wp:positionV>
                      <wp:extent cx="9456420" cy="138074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9456420" cy="13807440"/>
                              </a:xfrm>
                              <a:prstGeom prst="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3DCA675C">
                    <v:rect id="Rectangle 15" style="position:absolute;margin-left:-114.95pt;margin-top:-369.55pt;width:744.6pt;height:1087.2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d8edcc [662]" strokecolor="#28062e [1604]" strokeweight="1pt" w14:anchorId="7E12B9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">
                      <w10:wrap anchorx="page"/>
                    </v:rect>
                  </w:pict>
                </mc:Fallback>
              </mc:AlternateContent>
            </w:r>
            <w:r w:rsidR="004C0965" w:rsidRPr="003313CF">
              <w:rPr>
                <w:rFonts w:ascii="Calibri" w:hAnsi="Calibri" w:cs="Calibri"/>
                <w:noProof/>
              </w:rPr>
              <mc:AlternateContent>
                <mc:Choice Requires="wpg">
                  <w:drawing>
                    <wp:anchor distT="0" distB="0" distL="114300" distR="114300" simplePos="0" relativeHeight="251658243" behindDoc="0" locked="0" layoutInCell="1" allowOverlap="1" wp14:anchorId="1B5227FD" wp14:editId="3E6D2387">
                      <wp:simplePos x="0" y="0"/>
                      <wp:positionH relativeFrom="column">
                        <wp:posOffset>2667104</wp:posOffset>
                      </wp:positionH>
                      <wp:positionV relativeFrom="paragraph">
                        <wp:posOffset>385369</wp:posOffset>
                      </wp:positionV>
                      <wp:extent cx="3420000" cy="3420000"/>
                      <wp:effectExtent l="0" t="0" r="9525" b="9525"/>
                      <wp:wrapNone/>
                      <wp:docPr id="1" name="Group 1"/>
                      <wp:cNvGraphicFramePr/>
                      <a:graphic xmlns:a="http://schemas.openxmlformats.org/drawingml/2006/main">
                        <a:graphicData uri="http://schemas.microsoft.com/office/word/2010/wordprocessingGroup">
                          <wpg:wgp>
                            <wpg:cNvGrpSpPr/>
                            <wpg:grpSpPr>
                              <a:xfrm>
                                <a:off x="0" y="0"/>
                                <a:ext cx="3420000" cy="3420000"/>
                                <a:chOff x="0" y="0"/>
                                <a:chExt cx="3420000" cy="3420000"/>
                              </a:xfrm>
                            </wpg:grpSpPr>
                            <wps:wsp>
                              <wps:cNvPr id="16" name="Circle: Hollow 16"/>
                              <wps:cNvSpPr/>
                              <wps:spPr>
                                <a:xfrm>
                                  <a:off x="0" y="0"/>
                                  <a:ext cx="3420000" cy="3420000"/>
                                </a:xfrm>
                                <a:prstGeom prst="donut">
                                  <a:avLst>
                                    <a:gd name="adj" fmla="val 12428"/>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2565779" y="2552132"/>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866030" y="2852382"/>
                                  <a:ext cx="414950" cy="414950"/>
                                </a:xfrm>
                                <a:prstGeom prst="ellipse">
                                  <a:avLst/>
                                </a:prstGeom>
                                <a:solidFill>
                                  <a:schemeClr val="accent3">
                                    <a:alpha val="3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2265529" y="2251881"/>
                                  <a:ext cx="415286" cy="415286"/>
                                </a:xfrm>
                                <a:prstGeom prst="ellipse">
                                  <a:avLst/>
                                </a:prstGeom>
                                <a:solidFill>
                                  <a:schemeClr val="accent3">
                                    <a:alpha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464024" y="423081"/>
                                  <a:ext cx="414950" cy="414950"/>
                                </a:xfrm>
                                <a:prstGeom prst="ellipse">
                                  <a:avLst/>
                                </a:prstGeom>
                                <a:solidFill>
                                  <a:schemeClr val="accent3">
                                    <a:alpha val="54902"/>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14="http://schemas.microsoft.com/office/drawing/2010/main" xmlns:pic="http://schemas.openxmlformats.org/drawingml/2006/picture" xmlns:a="http://schemas.openxmlformats.org/drawingml/2006/main">
                  <w:pict w14:anchorId="4C0F5873">
                    <v:group id="Group 1" style="position:absolute;margin-left:210pt;margin-top:30.35pt;width:269.3pt;height:269.3pt;z-index:251658243" coordsize="34200,34200" o:spid="_x0000_s1026" w14:anchorId="2687DB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ircle: Hollow 16" style="position:absolute;width:34200;height:34200;visibility:visible;mso-wrap-style:square;v-text-anchor:middle" o:spid="_x0000_s1027" fillcolor="#497c2b [3206]" stroked="f" strokeweight="1pt" type="#_x0000_t23" adj="26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">
                        <v:fill opacity="22873f"/>
                        <v:stroke joinstyle="miter"/>
                      </v:shape>
                      <v:oval id="Oval 18" style="position:absolute;left:25657;top:25521;width:4150;height:4149;visibility:visible;mso-wrap-style:square;v-text-anchor:middle" o:spid="_x0000_s1028"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">
                        <v:fill opacity="35980f"/>
                        <v:stroke joinstyle="miter"/>
                      </v:oval>
                      <v:oval id="Oval 19" style="position:absolute;left:28660;top:28523;width:4149;height:4150;visibility:visible;mso-wrap-style:square;v-text-anchor:middle" o:spid="_x0000_s1029"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">
                        <v:fill opacity="22873f"/>
                        <v:stroke joinstyle="miter"/>
                      </v:oval>
                      <v:oval id="Oval 20" style="position:absolute;left:22655;top:22518;width:4153;height:4153;visibility:visible;mso-wrap-style:square;v-text-anchor:middle" o:spid="_x0000_s1030"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">
                        <v:fill opacity="52428f"/>
                        <v:stroke joinstyle="miter"/>
                      </v:oval>
                      <v:oval id="Oval 21" style="position:absolute;left:4640;top:4230;width:4149;height:4150;visibility:visible;mso-wrap-style:square;v-text-anchor:middle" o:spid="_x0000_s1031" fillcolor="#497c2b [32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">
                        <v:fill opacity="35980f"/>
                        <v:stroke joinstyle="miter"/>
                      </v:oval>
                    </v:group>
                  </w:pict>
                </mc:Fallback>
              </mc:AlternateContent>
            </w:r>
          </w:p>
        </w:tc>
      </w:tr>
      <w:tr w:rsidR="001A3413" w:rsidRPr="003313CF" w14:paraId="4A4F0097" w14:textId="77777777" w:rsidTr="0011794D">
        <w:trPr>
          <w:trHeight w:val="2156"/>
        </w:trPr>
        <w:tc>
          <w:tcPr>
            <w:tcW w:w="9736" w:type="dxa"/>
            <w:shd w:val="clear" w:color="auto" w:fill="D8EDCC" w:themeFill="accent3" w:themeFillTint="33"/>
          </w:tcPr>
          <w:p w14:paraId="1CA9EE29" w14:textId="77777777" w:rsidR="008C7D26" w:rsidRPr="003313CF" w:rsidRDefault="001A3413" w:rsidP="000B3588">
            <w:pPr>
              <w:spacing w:after="120"/>
              <w:rPr>
                <w:rFonts w:ascii="Calibri" w:hAnsi="Calibri" w:cs="Calibri"/>
                <w:i/>
                <w:iCs/>
                <w:color w:val="595959" w:themeColor="text1" w:themeTint="A6"/>
                <w:sz w:val="44"/>
                <w:szCs w:val="44"/>
              </w:rPr>
            </w:pPr>
            <w:r w:rsidRPr="003313CF">
              <w:rPr>
                <w:rFonts w:ascii="Calibri" w:hAnsi="Calibri" w:cs="Calibri"/>
                <w:i/>
                <w:iCs/>
                <w:color w:val="595959" w:themeColor="text1" w:themeTint="A6"/>
                <w:sz w:val="44"/>
                <w:szCs w:val="44"/>
              </w:rPr>
              <w:t xml:space="preserve">Level </w:t>
            </w:r>
            <w:r w:rsidR="00DD07DC" w:rsidRPr="003313CF">
              <w:rPr>
                <w:rFonts w:ascii="Calibri" w:hAnsi="Calibri" w:cs="Calibri"/>
                <w:i/>
                <w:iCs/>
                <w:color w:val="595959" w:themeColor="text1" w:themeTint="A6"/>
                <w:sz w:val="44"/>
                <w:szCs w:val="44"/>
              </w:rPr>
              <w:t>5</w:t>
            </w:r>
            <w:r w:rsidR="00170CF8" w:rsidRPr="003313CF">
              <w:rPr>
                <w:rFonts w:ascii="Calibri" w:hAnsi="Calibri" w:cs="Calibri"/>
                <w:i/>
                <w:iCs/>
                <w:color w:val="595959" w:themeColor="text1" w:themeTint="A6"/>
                <w:sz w:val="44"/>
                <w:szCs w:val="44"/>
              </w:rPr>
              <w:t xml:space="preserve"> Associate Diploma </w:t>
            </w:r>
            <w:r w:rsidRPr="003313CF">
              <w:rPr>
                <w:rFonts w:ascii="Calibri" w:hAnsi="Calibri" w:cs="Calibri"/>
                <w:i/>
                <w:iCs/>
                <w:color w:val="595959" w:themeColor="text1" w:themeTint="A6"/>
                <w:sz w:val="44"/>
                <w:szCs w:val="44"/>
              </w:rPr>
              <w:t xml:space="preserve">in </w:t>
            </w:r>
          </w:p>
          <w:p w14:paraId="3E2253C4" w14:textId="77777777" w:rsidR="001A3413" w:rsidRPr="003313CF" w:rsidRDefault="001A3413" w:rsidP="00997370">
            <w:pPr>
              <w:pStyle w:val="listinparag"/>
              <w:ind w:left="340" w:hanging="340"/>
              <w:rPr>
                <w:rFonts w:ascii="Calibri" w:hAnsi="Calibri" w:cs="Calibri"/>
                <w:color w:val="243E15" w:themeColor="accent3" w:themeShade="80"/>
                <w:sz w:val="48"/>
                <w:szCs w:val="48"/>
              </w:rPr>
            </w:pPr>
            <w:r w:rsidRPr="003313CF">
              <w:rPr>
                <w:rFonts w:ascii="Calibri" w:hAnsi="Calibri" w:cs="Calibri"/>
                <w:color w:val="243E15" w:themeColor="accent3" w:themeShade="80"/>
                <w:sz w:val="48"/>
                <w:szCs w:val="48"/>
              </w:rPr>
              <w:t xml:space="preserve">People </w:t>
            </w:r>
            <w:r w:rsidR="00170CF8" w:rsidRPr="003313CF">
              <w:rPr>
                <w:rFonts w:ascii="Calibri" w:hAnsi="Calibri" w:cs="Calibri"/>
                <w:color w:val="243E15" w:themeColor="accent3" w:themeShade="80"/>
                <w:sz w:val="48"/>
                <w:szCs w:val="48"/>
              </w:rPr>
              <w:t xml:space="preserve">Management </w:t>
            </w:r>
          </w:p>
          <w:p w14:paraId="45F45ADF" w14:textId="3A329801" w:rsidR="00E71863" w:rsidRPr="003313CF" w:rsidRDefault="00E71863" w:rsidP="00F30D2C">
            <w:pPr>
              <w:pStyle w:val="listinparag"/>
              <w:numPr>
                <w:ilvl w:val="0"/>
                <w:numId w:val="0"/>
              </w:numPr>
              <w:ind w:left="340"/>
              <w:rPr>
                <w:rFonts w:ascii="Calibri" w:hAnsi="Calibri" w:cs="Calibri"/>
                <w:i/>
                <w:iCs/>
                <w:color w:val="595959" w:themeColor="text1" w:themeTint="A6"/>
                <w:sz w:val="72"/>
                <w:szCs w:val="72"/>
              </w:rPr>
            </w:pPr>
          </w:p>
        </w:tc>
      </w:tr>
    </w:tbl>
    <w:bookmarkEnd w:id="0"/>
    <w:p w14:paraId="53D68A0E" w14:textId="6B2C010D" w:rsidR="00F475B2" w:rsidRPr="003313CF" w:rsidRDefault="00666E35" w:rsidP="00494858">
      <w:pPr>
        <w:rPr>
          <w:rFonts w:ascii="Calibri" w:hAnsi="Calibri" w:cs="Calibri"/>
          <w:color w:val="520D5D" w:themeColor="accent1"/>
          <w:sz w:val="16"/>
          <w:szCs w:val="16"/>
        </w:rPr>
        <w:sectPr w:rsidR="00F475B2" w:rsidRPr="003313CF" w:rsidSect="00F13EEB">
          <w:headerReference w:type="default" r:id="rId11"/>
          <w:footerReference w:type="default" r:id="rId12"/>
          <w:headerReference w:type="first" r:id="rId13"/>
          <w:footerReference w:type="first" r:id="rId14"/>
          <w:pgSz w:w="11900" w:h="16840"/>
          <w:pgMar w:top="3062" w:right="1077" w:bottom="340" w:left="1077" w:header="624" w:footer="720" w:gutter="0"/>
          <w:cols w:space="720"/>
          <w:titlePg/>
          <w:docGrid w:linePitch="360"/>
        </w:sectPr>
      </w:pPr>
      <w:r>
        <w:rPr>
          <w:noProof/>
        </w:rPr>
        <w:drawing>
          <wp:anchor distT="0" distB="0" distL="114300" distR="114300" simplePos="0" relativeHeight="251659612" behindDoc="0" locked="0" layoutInCell="1" allowOverlap="1" wp14:anchorId="2C8B1697" wp14:editId="62A6E5D5">
            <wp:simplePos x="0" y="0"/>
            <wp:positionH relativeFrom="margin">
              <wp:align>right</wp:align>
            </wp:positionH>
            <wp:positionV relativeFrom="paragraph">
              <wp:posOffset>-9221470</wp:posOffset>
            </wp:positionV>
            <wp:extent cx="2395220" cy="828675"/>
            <wp:effectExtent l="0" t="0" r="5080" b="9525"/>
            <wp:wrapNone/>
            <wp:docPr id="17"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2" descr="Text&#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95220" cy="828675"/>
                    </a:xfrm>
                    <a:prstGeom prst="rect">
                      <a:avLst/>
                    </a:prstGeom>
                    <a:noFill/>
                    <a:ln>
                      <a:noFill/>
                    </a:ln>
                  </pic:spPr>
                </pic:pic>
              </a:graphicData>
            </a:graphic>
          </wp:anchor>
        </w:drawing>
      </w:r>
      <w:r w:rsidR="0082499E" w:rsidRPr="003313CF">
        <w:rPr>
          <w:rFonts w:ascii="Calibri" w:hAnsi="Calibri" w:cs="Calibri"/>
          <w:noProof/>
        </w:rPr>
        <mc:AlternateContent>
          <mc:Choice Requires="wps">
            <w:drawing>
              <wp:anchor distT="0" distB="0" distL="114300" distR="114300" simplePos="0" relativeHeight="251658241" behindDoc="1" locked="0" layoutInCell="1" allowOverlap="1" wp14:anchorId="368AC7EF" wp14:editId="142B0E47">
                <wp:simplePos x="0" y="0"/>
                <wp:positionH relativeFrom="page">
                  <wp:posOffset>-845820</wp:posOffset>
                </wp:positionH>
                <wp:positionV relativeFrom="page">
                  <wp:posOffset>-586740</wp:posOffset>
                </wp:positionV>
                <wp:extent cx="8481060" cy="11323320"/>
                <wp:effectExtent l="0" t="0" r="15240" b="11430"/>
                <wp:wrapNone/>
                <wp:docPr id="8" name="Rectangle 8"/>
                <wp:cNvGraphicFramePr/>
                <a:graphic xmlns:a="http://schemas.openxmlformats.org/drawingml/2006/main">
                  <a:graphicData uri="http://schemas.microsoft.com/office/word/2010/wordprocessingShape">
                    <wps:wsp>
                      <wps:cNvSpPr/>
                      <wps:spPr>
                        <a:xfrm>
                          <a:off x="0" y="0"/>
                          <a:ext cx="8481060" cy="11323320"/>
                        </a:xfrm>
                        <a:prstGeom prst="rect">
                          <a:avLst/>
                        </a:prstGeom>
                        <a:solidFill>
                          <a:schemeClr val="accent3">
                            <a:lumMod val="20000"/>
                            <a:lumOff val="80000"/>
                            <a:alpha val="5098"/>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AC7EF" id="Rectangle 8" o:spid="_x0000_s1026" style="position:absolute;margin-left:-66.6pt;margin-top:-46.2pt;width:667.8pt;height:891.6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" fillcolor="#d8edcc [662]" strokecolor="#28062e [1604]" strokeweight="1pt">
                <v:fill opacity="3341f"/>
                <v:textbox>
                  <w:txbxContent>
                    <w:p w14:paraId="343453AC" w14:textId="074A3AA4" w:rsidR="00E4466A" w:rsidRDefault="007C42A0" w:rsidP="00081F97">
                      <w:pPr>
                        <w:jc w:val="center"/>
                      </w:pPr>
                      <w:r w:rsidRPr="007C42A0">
                        <w:rPr>
                          <w:noProof/>
                        </w:rPr>
                        <w:drawing>
                          <wp:inline distT="0" distB="0" distL="0" distR="0" wp14:anchorId="2E5D8713" wp14:editId="45B85BAD">
                            <wp:extent cx="8328660" cy="123273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332523" cy="12333088"/>
                                    </a:xfrm>
                                    <a:prstGeom prst="rect">
                                      <a:avLst/>
                                    </a:prstGeom>
                                    <a:noFill/>
                                    <a:ln>
                                      <a:noFill/>
                                    </a:ln>
                                  </pic:spPr>
                                </pic:pic>
                              </a:graphicData>
                            </a:graphic>
                          </wp:inline>
                        </w:drawing>
                      </w:r>
                    </w:p>
                  </w:txbxContent>
                </v:textbox>
                <w10:wrap anchorx="page" anchory="page"/>
              </v:rect>
            </w:pict>
          </mc:Fallback>
        </mc:AlternateContent>
      </w:r>
    </w:p>
    <w:p w14:paraId="08F9AF91" w14:textId="77777777" w:rsidR="00594CAE" w:rsidRPr="009A7C9A" w:rsidRDefault="00594CAE">
      <w:pPr>
        <w:spacing w:line="240" w:lineRule="auto"/>
        <w:rPr>
          <w:rFonts w:ascii="Calibri" w:hAnsi="Calibri" w:cs="Calibri"/>
          <w:b/>
          <w:bCs/>
          <w:color w:val="004147" w:themeColor="accent2" w:themeShade="80"/>
          <w:sz w:val="48"/>
          <w:szCs w:val="48"/>
          <w:rtl/>
        </w:rPr>
      </w:pPr>
    </w:p>
    <w:p w14:paraId="0FC6125E" w14:textId="77777777" w:rsidR="00CD4222" w:rsidRPr="009A7C9A" w:rsidRDefault="00CD4222">
      <w:pPr>
        <w:spacing w:line="240" w:lineRule="auto"/>
        <w:rPr>
          <w:rFonts w:ascii="Calibri" w:eastAsia="Arial" w:hAnsi="Calibri" w:cs="Calibri"/>
          <w:b/>
          <w:bCs/>
          <w:szCs w:val="22"/>
          <w:lang w:eastAsia="en-GB"/>
        </w:rPr>
      </w:pPr>
    </w:p>
    <w:tbl>
      <w:tblPr>
        <w:tblStyle w:val="TableGrid0"/>
        <w:tblpPr w:leftFromText="180" w:rightFromText="180" w:vertAnchor="text" w:horzAnchor="margin" w:tblpY="-47"/>
        <w:tblOverlap w:val="never"/>
        <w:tblW w:w="5000" w:type="pct"/>
        <w:tblInd w:w="0" w:type="dxa"/>
        <w:tblCellMar>
          <w:left w:w="108" w:type="dxa"/>
          <w:right w:w="10" w:type="dxa"/>
        </w:tblCellMar>
        <w:tblLook w:val="04A0" w:firstRow="1" w:lastRow="0" w:firstColumn="1" w:lastColumn="0" w:noHBand="0" w:noVBand="1"/>
      </w:tblPr>
      <w:tblGrid>
        <w:gridCol w:w="4166"/>
        <w:gridCol w:w="803"/>
        <w:gridCol w:w="603"/>
        <w:gridCol w:w="200"/>
        <w:gridCol w:w="803"/>
        <w:gridCol w:w="403"/>
        <w:gridCol w:w="401"/>
        <w:gridCol w:w="803"/>
        <w:gridCol w:w="202"/>
        <w:gridCol w:w="601"/>
        <w:gridCol w:w="807"/>
      </w:tblGrid>
      <w:tr w:rsidR="00CD4222" w:rsidRPr="009A7C9A" w14:paraId="04BAB734" w14:textId="77777777" w:rsidTr="1A7B9529">
        <w:trPr>
          <w:trHeight w:val="397"/>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3C3AC6E" w14:textId="37B049A9" w:rsidR="00CD4222" w:rsidRPr="009A7C9A" w:rsidRDefault="00CD4222" w:rsidP="008047E6">
            <w:pPr>
              <w:rPr>
                <w:rFonts w:ascii="Calibri" w:eastAsia="Arial" w:hAnsi="Calibri" w:cs="Calibri"/>
                <w:b/>
                <w:bCs/>
              </w:rPr>
            </w:pPr>
            <w:r w:rsidRPr="009A7C9A">
              <w:rPr>
                <w:rFonts w:ascii="Calibri" w:eastAsia="Arial" w:hAnsi="Calibri" w:cs="Calibri"/>
                <w:b/>
                <w:bCs/>
                <w:szCs w:val="22"/>
              </w:rPr>
              <w:t>Please write clearly in block capitals.</w:t>
            </w:r>
            <w:r w:rsidRPr="009A7C9A">
              <w:rPr>
                <w:rFonts w:ascii="Calibri" w:hAnsi="Calibri" w:cs="Calibri"/>
                <w:b/>
                <w:bCs/>
              </w:rPr>
              <w:t xml:space="preserve">  </w:t>
            </w:r>
            <w:r w:rsidR="009A7C9A" w:rsidRPr="009A7C9A">
              <w:rPr>
                <w:rFonts w:ascii="Calibri" w:hAnsi="Calibri" w:cs="Calibri"/>
                <w:b/>
                <w:bCs/>
              </w:rPr>
              <w:t>(You MUST complete all highlighted fields)</w:t>
            </w:r>
          </w:p>
        </w:tc>
      </w:tr>
      <w:tr w:rsidR="00CD4222" w:rsidRPr="003313CF" w14:paraId="1A429E6F" w14:textId="77777777" w:rsidTr="1A7B9529">
        <w:trPr>
          <w:trHeight w:val="397"/>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13050F"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 xml:space="preserve">Centre number: </w:t>
            </w:r>
          </w:p>
        </w:tc>
        <w:tc>
          <w:tcPr>
            <w:tcW w:w="718"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B5C8A6" w14:textId="630F4527" w:rsidR="00CD4222" w:rsidRPr="003313CF" w:rsidRDefault="00CD4222" w:rsidP="7EC11555">
            <w:pPr>
              <w:rPr>
                <w:rFonts w:ascii="Calibri" w:eastAsia="Arial" w:hAnsi="Calibri" w:cs="Calibri"/>
              </w:rPr>
            </w:pPr>
            <w:r w:rsidRPr="7EC11555">
              <w:rPr>
                <w:rFonts w:ascii="Calibri" w:eastAsia="Arial" w:hAnsi="Calibri" w:cs="Calibri"/>
              </w:rPr>
              <w:t xml:space="preserve"> </w:t>
            </w:r>
            <w:r w:rsidR="4F6F16A9" w:rsidRPr="7EC11555">
              <w:rPr>
                <w:rFonts w:ascii="Calibri" w:eastAsia="Arial" w:hAnsi="Calibri" w:cs="Calibri"/>
              </w:rPr>
              <w:t>8</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6DF449F" w14:textId="545833B1" w:rsidR="00CD4222" w:rsidRPr="003313CF" w:rsidRDefault="4F6F16A9" w:rsidP="7EC11555">
            <w:pPr>
              <w:rPr>
                <w:rFonts w:ascii="Calibri" w:eastAsia="Arial" w:hAnsi="Calibri" w:cs="Calibri"/>
              </w:rPr>
            </w:pPr>
            <w:r w:rsidRPr="7EC11555">
              <w:rPr>
                <w:rFonts w:ascii="Calibri" w:eastAsia="Arial" w:hAnsi="Calibri" w:cs="Calibri"/>
              </w:rPr>
              <w:t>7</w:t>
            </w:r>
          </w:p>
        </w:tc>
        <w:tc>
          <w:tcPr>
            <w:tcW w:w="718" w:type="pct"/>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E586A11" w14:textId="19CA88ED" w:rsidR="00CD4222" w:rsidRPr="003313CF" w:rsidRDefault="4F6F16A9" w:rsidP="7EC11555">
            <w:pPr>
              <w:rPr>
                <w:rFonts w:ascii="Calibri" w:eastAsia="Arial" w:hAnsi="Calibri" w:cs="Calibri"/>
              </w:rPr>
            </w:pPr>
            <w:r w:rsidRPr="7EC11555">
              <w:rPr>
                <w:rFonts w:ascii="Calibri" w:eastAsia="Arial" w:hAnsi="Calibri" w:cs="Calibri"/>
              </w:rPr>
              <w:t>5</w:t>
            </w:r>
          </w:p>
        </w:tc>
        <w:tc>
          <w:tcPr>
            <w:tcW w:w="719"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0E9F401" w14:textId="77777777" w:rsidR="00CD4222" w:rsidRPr="003313CF" w:rsidRDefault="00CD4222" w:rsidP="008047E6">
            <w:pPr>
              <w:rPr>
                <w:rFonts w:ascii="Calibri" w:eastAsia="Arial" w:hAnsi="Calibri" w:cs="Calibri"/>
                <w:szCs w:val="22"/>
              </w:rPr>
            </w:pPr>
          </w:p>
        </w:tc>
      </w:tr>
      <w:tr w:rsidR="00CD4222" w:rsidRPr="003313CF" w14:paraId="62EC81BD" w14:textId="77777777" w:rsidTr="1A7B9529">
        <w:trPr>
          <w:trHeight w:val="436"/>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8C4DA86"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Centre name:</w:t>
            </w:r>
          </w:p>
          <w:p w14:paraId="03000420" w14:textId="77777777" w:rsidR="00CD4222" w:rsidRPr="003313CF" w:rsidRDefault="00CD4222" w:rsidP="008047E6">
            <w:pPr>
              <w:rPr>
                <w:rFonts w:ascii="Calibri" w:eastAsia="Arial" w:hAnsi="Calibri" w:cs="Calibri"/>
                <w:b/>
                <w:bCs/>
                <w:szCs w:val="22"/>
              </w:rPr>
            </w:pP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2AAF101" w14:textId="4685C0F7" w:rsidR="00CD4222" w:rsidRPr="003313CF" w:rsidRDefault="1CF3B6E7" w:rsidP="7EC11555">
            <w:pPr>
              <w:rPr>
                <w:rFonts w:ascii="Calibri" w:eastAsia="Arial" w:hAnsi="Calibri" w:cs="Calibri"/>
              </w:rPr>
            </w:pPr>
            <w:r w:rsidRPr="7EC11555">
              <w:rPr>
                <w:rFonts w:ascii="Calibri" w:eastAsia="Arial" w:hAnsi="Calibri" w:cs="Calibri"/>
              </w:rPr>
              <w:t>Oakwood International</w:t>
            </w:r>
          </w:p>
        </w:tc>
      </w:tr>
      <w:tr w:rsidR="00CD4222" w:rsidRPr="003313CF" w14:paraId="44BC8643" w14:textId="77777777" w:rsidTr="1A7B9529">
        <w:trPr>
          <w:trHeight w:val="444"/>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63A205B"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number (1st 7 digits of CIPD Membership number):</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EF7FDBB"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ACDAB07"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26F8F2" w14:textId="77777777" w:rsidR="00CD4222" w:rsidRPr="003313CF" w:rsidRDefault="00CD4222" w:rsidP="008047E6">
            <w:pPr>
              <w:rPr>
                <w:rFonts w:ascii="Calibri" w:eastAsia="Arial" w:hAnsi="Calibri" w:cs="Calibri"/>
                <w:szCs w:val="22"/>
              </w:rPr>
            </w:pPr>
          </w:p>
        </w:tc>
        <w:tc>
          <w:tcPr>
            <w:tcW w:w="411"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52927BF" w14:textId="77777777" w:rsidR="00CD4222" w:rsidRPr="003313CF" w:rsidRDefault="00CD4222" w:rsidP="008047E6">
            <w:pPr>
              <w:rPr>
                <w:rFonts w:ascii="Calibri" w:eastAsia="Arial" w:hAnsi="Calibri" w:cs="Calibri"/>
                <w:szCs w:val="22"/>
              </w:rPr>
            </w:pPr>
          </w:p>
        </w:tc>
        <w:tc>
          <w:tcPr>
            <w:tcW w:w="410"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6E676F9" w14:textId="77777777" w:rsidR="00CD4222" w:rsidRPr="003313CF" w:rsidRDefault="00CD4222" w:rsidP="008047E6">
            <w:pPr>
              <w:rPr>
                <w:rFonts w:ascii="Calibri" w:eastAsia="Arial" w:hAnsi="Calibri" w:cs="Calibri"/>
                <w:szCs w:val="22"/>
              </w:rPr>
            </w:pPr>
          </w:p>
        </w:tc>
        <w:tc>
          <w:tcPr>
            <w:tcW w:w="410" w:type="pct"/>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26EE4DB" w14:textId="77777777" w:rsidR="00CD4222" w:rsidRPr="003313CF" w:rsidRDefault="00CD4222" w:rsidP="008047E6">
            <w:pPr>
              <w:rPr>
                <w:rFonts w:ascii="Calibri" w:eastAsia="Arial" w:hAnsi="Calibri" w:cs="Calibri"/>
                <w:szCs w:val="22"/>
              </w:rPr>
            </w:pPr>
          </w:p>
        </w:tc>
        <w:tc>
          <w:tcPr>
            <w:tcW w:w="41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34E7A75" w14:textId="77777777" w:rsidR="00CD4222" w:rsidRPr="003313CF" w:rsidRDefault="00CD4222" w:rsidP="008047E6">
            <w:pPr>
              <w:rPr>
                <w:rFonts w:ascii="Calibri" w:eastAsia="Arial" w:hAnsi="Calibri" w:cs="Calibri"/>
                <w:szCs w:val="22"/>
              </w:rPr>
            </w:pPr>
          </w:p>
        </w:tc>
      </w:tr>
      <w:tr w:rsidR="00CD4222" w:rsidRPr="003313CF" w14:paraId="72F4D49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F77952E" w14:textId="77777777" w:rsidR="00CD4222" w:rsidRPr="009A7C9A" w:rsidRDefault="00CD4222" w:rsidP="008047E6">
            <w:pPr>
              <w:rPr>
                <w:rFonts w:ascii="Calibri" w:eastAsia="Arial" w:hAnsi="Calibri" w:cs="Calibri"/>
                <w:b/>
                <w:bCs/>
                <w:szCs w:val="22"/>
                <w:highlight w:val="yellow"/>
              </w:rPr>
            </w:pPr>
            <w:r w:rsidRPr="009A7C9A">
              <w:rPr>
                <w:rFonts w:ascii="Calibri" w:eastAsia="Arial" w:hAnsi="Calibri" w:cs="Calibri"/>
                <w:b/>
                <w:bCs/>
                <w:szCs w:val="22"/>
                <w:highlight w:val="yellow"/>
              </w:rPr>
              <w:t xml:space="preserve">Learner surname: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9A2BB35" w14:textId="7A03266F" w:rsidR="00CD4222" w:rsidRPr="009A7C9A" w:rsidRDefault="00CD4222" w:rsidP="008047E6">
            <w:pPr>
              <w:rPr>
                <w:rFonts w:ascii="Calibri" w:eastAsia="Arial" w:hAnsi="Calibri" w:cs="Calibri"/>
                <w:szCs w:val="22"/>
                <w:highlight w:val="yellow"/>
              </w:rPr>
            </w:pPr>
          </w:p>
        </w:tc>
      </w:tr>
      <w:tr w:rsidR="00CD4222" w:rsidRPr="003313CF" w14:paraId="45EFCF9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58D8EAF" w14:textId="77777777" w:rsidR="00CD4222" w:rsidRPr="003313CF" w:rsidRDefault="00CD4222" w:rsidP="008047E6">
            <w:pPr>
              <w:rPr>
                <w:rFonts w:ascii="Calibri" w:eastAsia="Arial" w:hAnsi="Calibri" w:cs="Calibri"/>
                <w:b/>
                <w:bCs/>
                <w:szCs w:val="22"/>
              </w:rPr>
            </w:pPr>
            <w:r w:rsidRPr="009A7C9A">
              <w:rPr>
                <w:rFonts w:ascii="Calibri" w:eastAsia="Arial" w:hAnsi="Calibri" w:cs="Calibri"/>
                <w:b/>
                <w:bCs/>
                <w:szCs w:val="22"/>
                <w:highlight w:val="yellow"/>
              </w:rPr>
              <w:t>Learner other names:</w:t>
            </w:r>
            <w:r w:rsidRPr="003313CF">
              <w:rPr>
                <w:rFonts w:ascii="Calibri" w:eastAsia="Arial" w:hAnsi="Calibri" w:cs="Calibri"/>
                <w:b/>
                <w:bCs/>
                <w:szCs w:val="22"/>
              </w:rPr>
              <w:t xml:space="preserve"> </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2A7AEF6" w14:textId="77777777" w:rsidR="00CD4222" w:rsidRPr="003313CF" w:rsidRDefault="00CD4222" w:rsidP="008047E6">
            <w:pPr>
              <w:rPr>
                <w:rFonts w:ascii="Calibri" w:eastAsia="Arial" w:hAnsi="Calibri" w:cs="Calibri"/>
                <w:szCs w:val="22"/>
              </w:rPr>
            </w:pPr>
            <w:r w:rsidRPr="003313CF">
              <w:rPr>
                <w:rFonts w:ascii="Calibri" w:eastAsia="Arial" w:hAnsi="Calibri" w:cs="Calibri"/>
                <w:szCs w:val="22"/>
              </w:rPr>
              <w:t xml:space="preserve"> </w:t>
            </w:r>
          </w:p>
        </w:tc>
      </w:tr>
      <w:tr w:rsidR="00944B4D" w:rsidRPr="003313CF" w14:paraId="087691F1"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1B36A72" w14:textId="623C6AC1" w:rsidR="00944B4D" w:rsidRPr="003313CF" w:rsidRDefault="00944B4D" w:rsidP="1A7B9529">
            <w:pPr>
              <w:rPr>
                <w:rFonts w:ascii="Calibri" w:eastAsia="Arial" w:hAnsi="Calibri" w:cs="Calibri"/>
                <w:b/>
                <w:bCs/>
              </w:rPr>
            </w:pPr>
            <w:r w:rsidRPr="1A7B9529">
              <w:rPr>
                <w:rFonts w:ascii="Calibri" w:eastAsia="Arial" w:hAnsi="Calibri" w:cs="Calibri"/>
                <w:b/>
                <w:bCs/>
                <w:highlight w:val="yellow"/>
              </w:rPr>
              <w:t>Declared</w:t>
            </w:r>
            <w:r w:rsidR="5832C0FC" w:rsidRPr="1A7B9529">
              <w:rPr>
                <w:rFonts w:ascii="Calibri" w:eastAsia="Arial" w:hAnsi="Calibri" w:cs="Calibri"/>
                <w:b/>
                <w:bCs/>
                <w:highlight w:val="yellow"/>
              </w:rPr>
              <w:t xml:space="preserve"> total</w:t>
            </w:r>
            <w:r w:rsidRPr="1A7B9529">
              <w:rPr>
                <w:rFonts w:ascii="Calibri" w:eastAsia="Arial" w:hAnsi="Calibri" w:cs="Calibri"/>
                <w:b/>
                <w:bCs/>
                <w:highlight w:val="yellow"/>
              </w:rPr>
              <w:t xml:space="preserve"> word count (You MUST provide your wordcount for each submission)</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B077740" w14:textId="77777777" w:rsidR="00944B4D" w:rsidRPr="003313CF" w:rsidRDefault="00944B4D" w:rsidP="008047E6">
            <w:pPr>
              <w:rPr>
                <w:rFonts w:ascii="Calibri" w:eastAsia="Arial" w:hAnsi="Calibri" w:cs="Calibri"/>
                <w:szCs w:val="22"/>
              </w:rPr>
            </w:pPr>
          </w:p>
        </w:tc>
      </w:tr>
      <w:tr w:rsidR="00CD4222" w:rsidRPr="003313CF" w14:paraId="3E3B89AD"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1BFC6F03" w14:textId="77777777" w:rsidR="00CD4222" w:rsidRPr="003313CF" w:rsidRDefault="00CD4222" w:rsidP="008047E6">
            <w:pPr>
              <w:rPr>
                <w:rFonts w:ascii="Calibri" w:eastAsia="Arial" w:hAnsi="Calibri" w:cs="Calibri"/>
                <w:color w:val="497C2B" w:themeColor="accent3"/>
                <w:szCs w:val="22"/>
              </w:rPr>
            </w:pPr>
          </w:p>
        </w:tc>
      </w:tr>
      <w:tr w:rsidR="00CD4222" w:rsidRPr="003313CF" w14:paraId="47EA3F0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D1D858C"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code: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098FB37" w14:textId="6524E769" w:rsidR="00CD4222" w:rsidRPr="003313CF" w:rsidRDefault="00CD4222" w:rsidP="008047E6">
            <w:pPr>
              <w:rPr>
                <w:rFonts w:ascii="Calibri" w:eastAsia="Arial" w:hAnsi="Calibri" w:cs="Calibri"/>
                <w:szCs w:val="22"/>
              </w:rPr>
            </w:pPr>
            <w:r w:rsidRPr="003313CF">
              <w:rPr>
                <w:rFonts w:ascii="Calibri" w:eastAsia="Arial" w:hAnsi="Calibri" w:cs="Calibri"/>
                <w:szCs w:val="22"/>
              </w:rPr>
              <w:t>5</w:t>
            </w:r>
            <w:r w:rsidR="001B2B57" w:rsidRPr="003313CF">
              <w:rPr>
                <w:rFonts w:ascii="Calibri" w:eastAsia="Arial" w:hAnsi="Calibri" w:cs="Calibri"/>
                <w:szCs w:val="22"/>
              </w:rPr>
              <w:t>HR</w:t>
            </w:r>
            <w:r w:rsidRPr="003313CF">
              <w:rPr>
                <w:rFonts w:ascii="Calibri" w:eastAsia="Arial" w:hAnsi="Calibri" w:cs="Calibri"/>
                <w:szCs w:val="22"/>
              </w:rPr>
              <w:t>03</w:t>
            </w:r>
          </w:p>
        </w:tc>
      </w:tr>
      <w:tr w:rsidR="00CD4222" w:rsidRPr="003313CF" w14:paraId="252A189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080C56A"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Unit title: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7222D20" w14:textId="1916E0B5" w:rsidR="00CD4222" w:rsidRPr="003313CF" w:rsidRDefault="001B2B57" w:rsidP="008047E6">
            <w:pPr>
              <w:rPr>
                <w:rFonts w:ascii="Calibri" w:eastAsia="Arial" w:hAnsi="Calibri" w:cs="Calibri"/>
                <w:szCs w:val="22"/>
              </w:rPr>
            </w:pPr>
            <w:r w:rsidRPr="003313CF">
              <w:rPr>
                <w:rFonts w:ascii="Calibri" w:eastAsia="Arial" w:hAnsi="Calibri" w:cs="Calibri"/>
                <w:szCs w:val="22"/>
              </w:rPr>
              <w:t>Reward for performance and contribution</w:t>
            </w:r>
          </w:p>
        </w:tc>
      </w:tr>
      <w:tr w:rsidR="00CD4222" w:rsidRPr="003313CF" w14:paraId="15FFCBF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AFF2B3B"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Assessment ID:</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A2A5B5E" w14:textId="236B0D49" w:rsidR="00CD4222" w:rsidRPr="003313CF" w:rsidRDefault="00CD4222" w:rsidP="008047E6">
            <w:pPr>
              <w:rPr>
                <w:rFonts w:ascii="Calibri" w:eastAsia="Arial" w:hAnsi="Calibri" w:cs="Calibri"/>
                <w:szCs w:val="22"/>
              </w:rPr>
            </w:pPr>
            <w:r w:rsidRPr="003313CF">
              <w:rPr>
                <w:rFonts w:ascii="Calibri" w:eastAsia="Arial" w:hAnsi="Calibri" w:cs="Calibri"/>
                <w:szCs w:val="22"/>
              </w:rPr>
              <w:t>CIPD_5</w:t>
            </w:r>
            <w:r w:rsidR="001B2B57" w:rsidRPr="003313CF">
              <w:rPr>
                <w:rFonts w:ascii="Calibri" w:eastAsia="Arial" w:hAnsi="Calibri" w:cs="Calibri"/>
                <w:szCs w:val="22"/>
              </w:rPr>
              <w:t>HR</w:t>
            </w:r>
            <w:r w:rsidRPr="003313CF">
              <w:rPr>
                <w:rFonts w:ascii="Calibri" w:eastAsia="Arial" w:hAnsi="Calibri" w:cs="Calibri"/>
                <w:szCs w:val="22"/>
              </w:rPr>
              <w:t>03_22_01</w:t>
            </w:r>
          </w:p>
        </w:tc>
      </w:tr>
      <w:tr w:rsidR="00CD4222" w:rsidRPr="003313CF" w14:paraId="03E8847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4079A8" w14:textId="77777777" w:rsidR="00CD4222" w:rsidRPr="003313CF" w:rsidRDefault="00CD4222" w:rsidP="008047E6">
            <w:pPr>
              <w:rPr>
                <w:rFonts w:ascii="Calibri" w:eastAsia="Arial" w:hAnsi="Calibri" w:cs="Calibri"/>
                <w:b/>
                <w:bCs/>
              </w:rPr>
            </w:pPr>
            <w:r w:rsidRPr="000D4D53">
              <w:rPr>
                <w:rFonts w:ascii="Calibri" w:eastAsia="Arial" w:hAnsi="Calibri" w:cs="Calibri"/>
                <w:b/>
                <w:bCs/>
                <w:szCs w:val="22"/>
                <w:highlight w:val="yellow"/>
              </w:rPr>
              <w:t>Assessment start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187DAF9" w14:textId="77777777" w:rsidR="00CD4222" w:rsidRPr="003313CF" w:rsidRDefault="00CD4222" w:rsidP="008047E6">
            <w:pPr>
              <w:rPr>
                <w:rFonts w:ascii="Calibri" w:eastAsia="Arial" w:hAnsi="Calibri" w:cs="Calibri"/>
                <w:szCs w:val="22"/>
              </w:rPr>
            </w:pPr>
          </w:p>
        </w:tc>
      </w:tr>
      <w:tr w:rsidR="00CD4222" w:rsidRPr="003313CF" w14:paraId="6A84BFA8"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A2E5C0B"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Assessment submission date: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8DB5D0" w14:textId="77777777" w:rsidR="00CD4222" w:rsidRPr="003313CF" w:rsidRDefault="00CD4222" w:rsidP="008047E6">
            <w:pPr>
              <w:rPr>
                <w:rFonts w:ascii="Calibri" w:eastAsia="Arial" w:hAnsi="Calibri" w:cs="Calibri"/>
                <w:szCs w:val="22"/>
              </w:rPr>
            </w:pPr>
          </w:p>
        </w:tc>
      </w:tr>
      <w:tr w:rsidR="00CD4222" w:rsidRPr="003313CF" w14:paraId="57D6615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1B97ABC"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First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3A62496" w14:textId="77777777" w:rsidR="00CD4222" w:rsidRPr="003313CF" w:rsidRDefault="00CD4222" w:rsidP="008047E6">
            <w:pPr>
              <w:rPr>
                <w:rFonts w:ascii="Calibri" w:eastAsia="Arial" w:hAnsi="Calibri" w:cs="Calibri"/>
                <w:szCs w:val="22"/>
              </w:rPr>
            </w:pPr>
          </w:p>
        </w:tc>
      </w:tr>
      <w:tr w:rsidR="00CD4222" w:rsidRPr="003313CF" w14:paraId="14A686D7"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6621994" w14:textId="77777777" w:rsidR="00CD4222" w:rsidRPr="003313CF" w:rsidRDefault="00CD4222" w:rsidP="008047E6">
            <w:pPr>
              <w:rPr>
                <w:rFonts w:ascii="Calibri" w:eastAsia="Arial" w:hAnsi="Calibri" w:cs="Calibri"/>
                <w:b/>
                <w:bCs/>
              </w:rPr>
            </w:pPr>
            <w:r w:rsidRPr="009A7C9A">
              <w:rPr>
                <w:rFonts w:ascii="Calibri" w:eastAsia="Arial" w:hAnsi="Calibri" w:cs="Calibri"/>
                <w:b/>
                <w:bCs/>
                <w:szCs w:val="22"/>
                <w:highlight w:val="yellow"/>
              </w:rPr>
              <w:t>Second resubmission date for centre marking –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C7C3915" w14:textId="77777777" w:rsidR="00CD4222" w:rsidRPr="003313CF" w:rsidRDefault="00CD4222" w:rsidP="008047E6">
            <w:pPr>
              <w:rPr>
                <w:rFonts w:ascii="Calibri" w:eastAsia="Arial" w:hAnsi="Calibri" w:cs="Calibri"/>
                <w:szCs w:val="22"/>
              </w:rPr>
            </w:pPr>
          </w:p>
        </w:tc>
      </w:tr>
      <w:tr w:rsidR="00CD4222" w:rsidRPr="003313CF" w14:paraId="4E83FE14"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556994F2" w14:textId="77777777" w:rsidR="00CD4222" w:rsidRPr="003313CF" w:rsidRDefault="00CD4222" w:rsidP="008047E6">
            <w:pPr>
              <w:rPr>
                <w:rFonts w:ascii="Calibri" w:eastAsia="Arial" w:hAnsi="Calibri" w:cs="Calibri"/>
                <w:szCs w:val="22"/>
              </w:rPr>
            </w:pPr>
          </w:p>
        </w:tc>
      </w:tr>
      <w:tr w:rsidR="00CD4222" w:rsidRPr="003313CF" w14:paraId="4BF62249"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8B7155D" w14:textId="7AFB45A4"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 name</w:t>
            </w:r>
            <w:r w:rsidR="00944B4D">
              <w:rPr>
                <w:rFonts w:ascii="Calibri" w:eastAsia="Arial" w:hAnsi="Calibri" w:cs="Calibri"/>
                <w:b/>
                <w:bCs/>
                <w:szCs w:val="22"/>
              </w:rPr>
              <w:t xml:space="preserve"> (1</w:t>
            </w:r>
            <w:r w:rsidR="00944B4D" w:rsidRPr="00944B4D">
              <w:rPr>
                <w:rFonts w:ascii="Calibri" w:eastAsia="Arial" w:hAnsi="Calibri" w:cs="Calibri"/>
                <w:b/>
                <w:bCs/>
                <w:szCs w:val="22"/>
                <w:vertAlign w:val="superscript"/>
              </w:rPr>
              <w:t>st</w:t>
            </w:r>
            <w:r w:rsidR="00944B4D">
              <w:rPr>
                <w:rFonts w:ascii="Calibri" w:eastAsia="Arial" w:hAnsi="Calibri" w:cs="Calibri"/>
                <w:b/>
                <w:bCs/>
                <w:szCs w:val="22"/>
              </w:rPr>
              <w:t xml:space="preserve">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2BB714A" w14:textId="77777777" w:rsidR="00CD4222" w:rsidRPr="003313CF" w:rsidRDefault="00CD4222" w:rsidP="008047E6">
            <w:pPr>
              <w:rPr>
                <w:rFonts w:ascii="Calibri" w:eastAsia="Arial" w:hAnsi="Calibri" w:cs="Calibri"/>
                <w:szCs w:val="22"/>
              </w:rPr>
            </w:pPr>
          </w:p>
        </w:tc>
      </w:tr>
      <w:tr w:rsidR="00CD4222" w:rsidRPr="003313CF" w14:paraId="15279B2B"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C8E34C5" w14:textId="79E8C192"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Assessor</w:t>
            </w:r>
            <w:r w:rsidR="00944B4D">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68B32C6" w14:textId="77777777" w:rsidR="00CD4222" w:rsidRPr="003313CF" w:rsidRDefault="00CD4222" w:rsidP="008047E6">
            <w:pPr>
              <w:rPr>
                <w:rFonts w:ascii="Calibri" w:eastAsia="Arial" w:hAnsi="Calibri" w:cs="Calibri"/>
                <w:szCs w:val="22"/>
              </w:rPr>
            </w:pPr>
          </w:p>
        </w:tc>
      </w:tr>
      <w:tr w:rsidR="00944B4D" w:rsidRPr="003313CF" w14:paraId="48A0E56A"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51CA588" w14:textId="796B9619"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(2nd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7072846" w14:textId="77777777" w:rsidR="00944B4D" w:rsidRPr="003313CF" w:rsidRDefault="00944B4D" w:rsidP="008047E6">
            <w:pPr>
              <w:rPr>
                <w:rFonts w:ascii="Calibri" w:eastAsia="Arial" w:hAnsi="Calibri" w:cs="Calibri"/>
                <w:szCs w:val="22"/>
              </w:rPr>
            </w:pPr>
          </w:p>
        </w:tc>
      </w:tr>
      <w:tr w:rsidR="00944B4D" w:rsidRPr="003313CF" w14:paraId="34E8C236"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0103093" w14:textId="7DAC485D"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824554A" w14:textId="77777777" w:rsidR="00944B4D" w:rsidRPr="003313CF" w:rsidRDefault="00944B4D" w:rsidP="008047E6">
            <w:pPr>
              <w:rPr>
                <w:rFonts w:ascii="Calibri" w:eastAsia="Arial" w:hAnsi="Calibri" w:cs="Calibri"/>
                <w:szCs w:val="22"/>
              </w:rPr>
            </w:pPr>
          </w:p>
        </w:tc>
      </w:tr>
      <w:tr w:rsidR="00944B4D" w:rsidRPr="003313CF" w14:paraId="4CF7DFA4"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F58023E" w14:textId="5959F0AC"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 name</w:t>
            </w:r>
            <w:r>
              <w:rPr>
                <w:rFonts w:ascii="Calibri" w:eastAsia="Arial" w:hAnsi="Calibri" w:cs="Calibri"/>
                <w:b/>
                <w:bCs/>
                <w:szCs w:val="22"/>
              </w:rPr>
              <w:t xml:space="preserve"> (3rd Submission)</w:t>
            </w:r>
            <w:r w:rsidRPr="003313CF">
              <w:rPr>
                <w:rFonts w:ascii="Calibri" w:eastAsia="Arial" w:hAnsi="Calibri" w:cs="Calibri"/>
                <w:b/>
                <w:bCs/>
                <w:szCs w:val="22"/>
              </w:rPr>
              <w:t>:</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E5AD05B" w14:textId="77777777" w:rsidR="00944B4D" w:rsidRPr="003313CF" w:rsidRDefault="00944B4D" w:rsidP="008047E6">
            <w:pPr>
              <w:rPr>
                <w:rFonts w:ascii="Calibri" w:eastAsia="Arial" w:hAnsi="Calibri" w:cs="Calibri"/>
                <w:szCs w:val="22"/>
              </w:rPr>
            </w:pPr>
          </w:p>
        </w:tc>
      </w:tr>
      <w:tr w:rsidR="00944B4D" w:rsidRPr="003313CF" w14:paraId="280C480E"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F75F039" w14:textId="556108A0" w:rsidR="00944B4D" w:rsidRPr="003313CF" w:rsidRDefault="00944B4D" w:rsidP="008047E6">
            <w:pPr>
              <w:rPr>
                <w:rFonts w:ascii="Calibri" w:eastAsia="Arial" w:hAnsi="Calibri" w:cs="Calibri"/>
                <w:b/>
                <w:bCs/>
                <w:szCs w:val="22"/>
              </w:rPr>
            </w:pPr>
            <w:r w:rsidRPr="003313CF">
              <w:rPr>
                <w:rFonts w:ascii="Calibri" w:eastAsia="Arial" w:hAnsi="Calibri" w:cs="Calibri"/>
                <w:b/>
                <w:bCs/>
                <w:szCs w:val="22"/>
              </w:rPr>
              <w:t>Assessor</w:t>
            </w:r>
            <w:r>
              <w:rPr>
                <w:rFonts w:ascii="Calibri" w:eastAsia="Arial" w:hAnsi="Calibri" w:cs="Calibri"/>
                <w:b/>
                <w:bCs/>
                <w:szCs w:val="22"/>
              </w:rPr>
              <w:t xml:space="preserve"> Electronic</w:t>
            </w:r>
            <w:r w:rsidRPr="003313CF">
              <w:rPr>
                <w:rFonts w:ascii="Calibri" w:eastAsia="Arial" w:hAnsi="Calibri" w:cs="Calibri"/>
                <w:b/>
                <w:bCs/>
                <w:szCs w:val="22"/>
              </w:rPr>
              <w:t xml:space="preserve"> signature: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A8DABFF" w14:textId="77777777" w:rsidR="00944B4D" w:rsidRPr="003313CF" w:rsidRDefault="00944B4D" w:rsidP="008047E6">
            <w:pPr>
              <w:rPr>
                <w:rFonts w:ascii="Calibri" w:eastAsia="Arial" w:hAnsi="Calibri" w:cs="Calibri"/>
                <w:szCs w:val="22"/>
              </w:rPr>
            </w:pPr>
          </w:p>
        </w:tc>
      </w:tr>
      <w:tr w:rsidR="00CD4222" w:rsidRPr="003313CF" w14:paraId="46193F9E" w14:textId="77777777" w:rsidTr="1A7B9529">
        <w:trPr>
          <w:trHeight w:val="113"/>
        </w:trPr>
        <w:tc>
          <w:tcPr>
            <w:tcW w:w="5000" w:type="pct"/>
            <w:gridSpan w:val="11"/>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365C20" w:themeFill="accent3" w:themeFillShade="BF"/>
            <w:vAlign w:val="center"/>
          </w:tcPr>
          <w:p w14:paraId="2B786DCE" w14:textId="77777777" w:rsidR="00CD4222" w:rsidRPr="003313CF" w:rsidRDefault="00CD4222" w:rsidP="008047E6">
            <w:pPr>
              <w:rPr>
                <w:rFonts w:ascii="Calibri" w:eastAsia="Arial" w:hAnsi="Calibri" w:cs="Calibri"/>
                <w:szCs w:val="22"/>
              </w:rPr>
            </w:pPr>
          </w:p>
        </w:tc>
      </w:tr>
      <w:tr w:rsidR="00CD4222" w:rsidRPr="003313CF" w14:paraId="4F3A7B1D"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1AA6AB0"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name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1CBB70F" w14:textId="77777777" w:rsidR="00CD4222" w:rsidRPr="003313CF" w:rsidRDefault="00CD4222" w:rsidP="008047E6">
            <w:pPr>
              <w:rPr>
                <w:rFonts w:ascii="Calibri" w:eastAsia="Arial" w:hAnsi="Calibri" w:cs="Calibri"/>
                <w:szCs w:val="22"/>
              </w:rPr>
            </w:pPr>
          </w:p>
        </w:tc>
      </w:tr>
      <w:tr w:rsidR="00CD4222" w:rsidRPr="003313CF" w14:paraId="0300ACEC" w14:textId="77777777" w:rsidTr="1A7B9529">
        <w:trPr>
          <w:trHeight w:val="398"/>
        </w:trPr>
        <w:tc>
          <w:tcPr>
            <w:tcW w:w="2127"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191D803" w14:textId="77777777" w:rsidR="00CD4222" w:rsidRPr="003313CF" w:rsidRDefault="00CD4222" w:rsidP="008047E6">
            <w:pPr>
              <w:rPr>
                <w:rFonts w:ascii="Calibri" w:eastAsia="Arial" w:hAnsi="Calibri" w:cs="Calibri"/>
                <w:b/>
                <w:bCs/>
                <w:szCs w:val="22"/>
              </w:rPr>
            </w:pPr>
            <w:r w:rsidRPr="003313CF">
              <w:rPr>
                <w:rFonts w:ascii="Calibri" w:eastAsia="Arial" w:hAnsi="Calibri" w:cs="Calibri"/>
                <w:b/>
                <w:bCs/>
                <w:szCs w:val="22"/>
              </w:rPr>
              <w:t>IQA signature (if applicable):</w:t>
            </w:r>
          </w:p>
        </w:tc>
        <w:tc>
          <w:tcPr>
            <w:tcW w:w="2873"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318A1B7" w14:textId="77777777" w:rsidR="00CD4222" w:rsidRPr="003313CF" w:rsidRDefault="00CD4222" w:rsidP="008047E6">
            <w:pPr>
              <w:rPr>
                <w:rFonts w:ascii="Calibri" w:eastAsia="Arial" w:hAnsi="Calibri" w:cs="Calibri"/>
                <w:szCs w:val="22"/>
              </w:rPr>
            </w:pPr>
          </w:p>
        </w:tc>
      </w:tr>
    </w:tbl>
    <w:p w14:paraId="5CD71DE6" w14:textId="77777777" w:rsidR="00CD4222" w:rsidRPr="003313CF" w:rsidRDefault="00CD4222">
      <w:pPr>
        <w:spacing w:line="240" w:lineRule="auto"/>
        <w:rPr>
          <w:rFonts w:ascii="Calibri" w:eastAsia="Arial" w:hAnsi="Calibri" w:cs="Calibri"/>
          <w:b/>
          <w:bCs/>
          <w:szCs w:val="22"/>
          <w:lang w:eastAsia="en-GB"/>
        </w:rPr>
      </w:pPr>
    </w:p>
    <w:p w14:paraId="5EA305D8" w14:textId="32CD4C6D" w:rsidR="00447DD3" w:rsidRPr="003313CF" w:rsidRDefault="00447DD3">
      <w:pPr>
        <w:spacing w:line="240" w:lineRule="auto"/>
        <w:rPr>
          <w:rFonts w:ascii="Calibri" w:hAnsi="Calibri" w:cs="Calibri"/>
          <w:b/>
          <w:bCs/>
          <w:color w:val="004147" w:themeColor="accent2" w:themeShade="80"/>
          <w:sz w:val="48"/>
          <w:szCs w:val="48"/>
        </w:rPr>
      </w:pPr>
      <w:r w:rsidRPr="003313CF">
        <w:rPr>
          <w:rFonts w:ascii="Calibri" w:hAnsi="Calibri" w:cs="Calibri"/>
          <w:b/>
          <w:bCs/>
          <w:color w:val="004147" w:themeColor="accent2" w:themeShade="80"/>
          <w:sz w:val="48"/>
          <w:szCs w:val="48"/>
        </w:rPr>
        <w:br w:type="page"/>
      </w:r>
    </w:p>
    <w:p w14:paraId="50C2C75E" w14:textId="5C16248A" w:rsidR="009C75FB" w:rsidRPr="003313CF" w:rsidRDefault="00D411C6" w:rsidP="009C75FB">
      <w:pPr>
        <w:pStyle w:val="Nornal"/>
        <w:spacing w:after="360"/>
        <w:ind w:right="2544"/>
        <w:rPr>
          <w:rFonts w:ascii="Calibri" w:hAnsi="Calibri" w:cs="Calibri"/>
          <w:b/>
          <w:bCs/>
          <w:color w:val="243E15" w:themeColor="accent3" w:themeShade="80"/>
          <w:sz w:val="52"/>
          <w:szCs w:val="52"/>
        </w:rPr>
      </w:pPr>
      <w:r w:rsidRPr="003313CF">
        <w:rPr>
          <w:rFonts w:ascii="Calibri" w:hAnsi="Calibri" w:cs="Calibri"/>
          <w:noProof/>
          <w:color w:val="243E15" w:themeColor="accent3" w:themeShade="80"/>
          <w:lang w:eastAsia="en-GB"/>
        </w:rPr>
        <w:lastRenderedPageBreak/>
        <mc:AlternateContent>
          <mc:Choice Requires="wps">
            <w:drawing>
              <wp:anchor distT="0" distB="0" distL="114300" distR="114300" simplePos="0" relativeHeight="251658588" behindDoc="0" locked="0" layoutInCell="1" allowOverlap="1" wp14:anchorId="0D0EAE00" wp14:editId="30C5E840">
                <wp:simplePos x="0" y="0"/>
                <wp:positionH relativeFrom="page">
                  <wp:posOffset>350520</wp:posOffset>
                </wp:positionH>
                <wp:positionV relativeFrom="margin">
                  <wp:align>top</wp:align>
                </wp:positionV>
                <wp:extent cx="6841490" cy="1409700"/>
                <wp:effectExtent l="0" t="0" r="0" b="0"/>
                <wp:wrapNone/>
                <wp:docPr id="5" name="Rectangle 5"/>
                <wp:cNvGraphicFramePr/>
                <a:graphic xmlns:a="http://schemas.openxmlformats.org/drawingml/2006/main">
                  <a:graphicData uri="http://schemas.microsoft.com/office/word/2010/wordprocessingShape">
                    <wps:wsp>
                      <wps:cNvSpPr/>
                      <wps:spPr>
                        <a:xfrm>
                          <a:off x="0" y="0"/>
                          <a:ext cx="6841490" cy="140970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3D87315">
              <v:rect id="Rectangle 5" style="position:absolute;margin-left:27.6pt;margin-top:0;width:538.7pt;height:111pt;z-index:251658588;visibility:visible;mso-wrap-style:square;mso-width-percent:0;mso-height-percent:0;mso-wrap-distance-left:9pt;mso-wrap-distance-top:0;mso-wrap-distance-right:9pt;mso-wrap-distance-bottom:0;mso-position-horizontal:absolute;mso-position-horizontal-relative:page;mso-position-vertical:top;mso-position-vertical-relative:margin;mso-width-percent:0;mso-height-percent:0;mso-width-relative:margin;mso-height-relative:margin;v-text-anchor:middle" o:spid="_x0000_s1026" fillcolor="#8aca66 [1942]" stroked="f" strokeweight="1pt" w14:anchorId="5AF4E01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">
                <v:fill opacity="3341f"/>
                <w10:wrap anchorx="page" anchory="margin"/>
              </v:rect>
            </w:pict>
          </mc:Fallback>
        </mc:AlternateContent>
      </w:r>
      <w:r w:rsidR="008F6184" w:rsidRPr="003313CF">
        <w:rPr>
          <w:rFonts w:ascii="Calibri" w:hAnsi="Calibri" w:cs="Calibri"/>
          <w:b/>
          <w:bCs/>
          <w:color w:val="243E15" w:themeColor="accent3" w:themeShade="80"/>
          <w:sz w:val="48"/>
          <w:szCs w:val="48"/>
        </w:rPr>
        <w:t>5</w:t>
      </w:r>
      <w:r w:rsidR="001B2B57" w:rsidRPr="003313CF">
        <w:rPr>
          <w:rFonts w:ascii="Calibri" w:hAnsi="Calibri" w:cs="Calibri"/>
          <w:b/>
          <w:bCs/>
          <w:color w:val="243E15" w:themeColor="accent3" w:themeShade="80"/>
          <w:sz w:val="48"/>
          <w:szCs w:val="48"/>
        </w:rPr>
        <w:t>HR</w:t>
      </w:r>
      <w:r w:rsidR="00892EED" w:rsidRPr="003313CF">
        <w:rPr>
          <w:rFonts w:ascii="Calibri" w:hAnsi="Calibri" w:cs="Calibri"/>
          <w:b/>
          <w:bCs/>
          <w:color w:val="243E15" w:themeColor="accent3" w:themeShade="80"/>
          <w:sz w:val="48"/>
          <w:szCs w:val="48"/>
        </w:rPr>
        <w:t>0</w:t>
      </w:r>
      <w:r w:rsidR="00F519F2" w:rsidRPr="003313CF">
        <w:rPr>
          <w:rFonts w:ascii="Calibri" w:hAnsi="Calibri" w:cs="Calibri"/>
          <w:b/>
          <w:bCs/>
          <w:color w:val="243E15" w:themeColor="accent3" w:themeShade="80"/>
          <w:sz w:val="48"/>
          <w:szCs w:val="48"/>
        </w:rPr>
        <w:t>3</w:t>
      </w:r>
      <w:r w:rsidR="0028493F" w:rsidRPr="003313CF">
        <w:rPr>
          <w:rFonts w:ascii="Calibri" w:hAnsi="Calibri" w:cs="Calibri"/>
          <w:b/>
          <w:bCs/>
          <w:color w:val="243E15" w:themeColor="accent3" w:themeShade="80"/>
          <w:sz w:val="48"/>
          <w:szCs w:val="48"/>
        </w:rPr>
        <w:br/>
      </w:r>
      <w:r w:rsidR="001B2B57" w:rsidRPr="003313CF">
        <w:rPr>
          <w:rFonts w:ascii="Calibri" w:hAnsi="Calibri" w:cs="Calibri"/>
          <w:color w:val="243E15" w:themeColor="accent3" w:themeShade="80"/>
          <w:sz w:val="56"/>
          <w:szCs w:val="56"/>
        </w:rPr>
        <w:t>Reward for performance and contribution</w:t>
      </w:r>
    </w:p>
    <w:p w14:paraId="72EA5DCC" w14:textId="1BC02AF1" w:rsidR="009C75FB" w:rsidRPr="003313CF" w:rsidRDefault="00D411C6" w:rsidP="009C5E03">
      <w:pPr>
        <w:pStyle w:val="Nornal"/>
        <w:spacing w:after="360"/>
        <w:rPr>
          <w:rFonts w:ascii="Calibri" w:hAnsi="Calibri" w:cs="Calibri"/>
        </w:rPr>
      </w:pPr>
      <w:r w:rsidRPr="003313CF">
        <w:rPr>
          <w:rFonts w:ascii="Calibri" w:hAnsi="Calibri" w:cs="Calibri"/>
          <w:noProof/>
          <w:color w:val="00616A" w:themeColor="accent2" w:themeShade="BF"/>
          <w:lang w:eastAsia="en-GB"/>
        </w:rPr>
        <mc:AlternateContent>
          <mc:Choice Requires="wps">
            <w:drawing>
              <wp:anchor distT="0" distB="0" distL="114300" distR="114300" simplePos="0" relativeHeight="251658240" behindDoc="1" locked="0" layoutInCell="1" allowOverlap="1" wp14:anchorId="75FFABC8" wp14:editId="03A0BAF8">
                <wp:simplePos x="0" y="0"/>
                <wp:positionH relativeFrom="page">
                  <wp:posOffset>350520</wp:posOffset>
                </wp:positionH>
                <wp:positionV relativeFrom="margin">
                  <wp:posOffset>2508885</wp:posOffset>
                </wp:positionV>
                <wp:extent cx="6841490" cy="6338570"/>
                <wp:effectExtent l="0" t="0" r="0" b="5080"/>
                <wp:wrapNone/>
                <wp:docPr id="2" name="Rectangle 2"/>
                <wp:cNvGraphicFramePr/>
                <a:graphic xmlns:a="http://schemas.openxmlformats.org/drawingml/2006/main">
                  <a:graphicData uri="http://schemas.microsoft.com/office/word/2010/wordprocessingShape">
                    <wps:wsp>
                      <wps:cNvSpPr/>
                      <wps:spPr>
                        <a:xfrm>
                          <a:off x="0" y="0"/>
                          <a:ext cx="6841490" cy="6338570"/>
                        </a:xfrm>
                        <a:prstGeom prst="rect">
                          <a:avLst/>
                        </a:prstGeom>
                        <a:solidFill>
                          <a:schemeClr val="accent3">
                            <a:lumMod val="60000"/>
                            <a:lumOff val="40000"/>
                            <a:alpha val="5098"/>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560B43" w14:textId="77777777" w:rsidR="00196F69" w:rsidRDefault="00196F69" w:rsidP="00196F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FABC8" id="Rectangle 2" o:spid="_x0000_s1027" style="position:absolute;margin-left:27.6pt;margin-top:197.55pt;width:538.7pt;height:499.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" fillcolor="#8aca66 [1942]" stroked="f" strokeweight="1pt">
                <v:fill opacity="3341f"/>
                <v:textbox>
                  <w:txbxContent>
                    <w:p w14:paraId="46560B43" w14:textId="77777777" w:rsidR="00196F69" w:rsidRDefault="00196F69" w:rsidP="00196F69"/>
                  </w:txbxContent>
                </v:textbox>
                <w10:wrap anchorx="page" anchory="margin"/>
              </v:rect>
            </w:pict>
          </mc:Fallback>
        </mc:AlternateContent>
      </w:r>
      <w:r w:rsidR="009C75FB" w:rsidRPr="003313CF">
        <w:rPr>
          <w:rFonts w:ascii="Calibri" w:hAnsi="Calibri" w:cs="Calibri"/>
        </w:rPr>
        <w:t>This unit focuses on</w:t>
      </w:r>
      <w:r w:rsidR="00634151" w:rsidRPr="003313CF">
        <w:rPr>
          <w:rFonts w:ascii="Calibri" w:hAnsi="Calibri" w:cs="Calibri"/>
        </w:rPr>
        <w:t xml:space="preserve"> how internal and external business factors influence reward strategies and policies, the financial drivers of the organisation and the impact of reward costs</w:t>
      </w:r>
      <w:r w:rsidR="009C75FB" w:rsidRPr="003313CF">
        <w:rPr>
          <w:rFonts w:ascii="Calibri" w:hAnsi="Calibri" w:cs="Calibri"/>
        </w:rPr>
        <w:t xml:space="preserve">. </w:t>
      </w:r>
      <w:r w:rsidR="00634151" w:rsidRPr="003313CF">
        <w:rPr>
          <w:rFonts w:ascii="Calibri" w:hAnsi="Calibri" w:cs="Calibri"/>
        </w:rPr>
        <w:t xml:space="preserve">It considers the importance of the role of people practice in supporting managers to make robust and professional reward judgements and the impact of rewarding performance. </w:t>
      </w:r>
    </w:p>
    <w:bookmarkEnd w:id="1"/>
    <w:p w14:paraId="32A1BF66" w14:textId="36E90184" w:rsidR="5B90B160" w:rsidRPr="003313CF" w:rsidRDefault="00350F2C" w:rsidP="5B90B160">
      <w:pPr>
        <w:pStyle w:val="Nornal"/>
        <w:spacing w:after="360"/>
        <w:ind w:right="2544"/>
        <w:rPr>
          <w:rFonts w:ascii="Calibri" w:hAnsi="Calibri" w:cs="Calibri"/>
          <w:b/>
          <w:color w:val="243E15" w:themeColor="accent3" w:themeShade="80"/>
        </w:rPr>
      </w:pPr>
      <w:r w:rsidRPr="003313CF">
        <w:rPr>
          <w:rFonts w:ascii="Calibri" w:hAnsi="Calibri" w:cs="Calibri"/>
          <w:b/>
          <w:color w:val="243E15" w:themeColor="accent3" w:themeShade="80"/>
        </w:rPr>
        <w:t xml:space="preserve">CIPD’s </w:t>
      </w:r>
      <w:r w:rsidR="00AB28DB" w:rsidRPr="003313CF">
        <w:rPr>
          <w:rFonts w:ascii="Calibri" w:hAnsi="Calibri" w:cs="Calibri"/>
          <w:b/>
          <w:color w:val="243E15" w:themeColor="accent3" w:themeShade="80"/>
        </w:rPr>
        <w:t>insight</w:t>
      </w:r>
    </w:p>
    <w:p w14:paraId="0887DCEB" w14:textId="76A817AD"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'Strategic reward' takes a long-term approach to how an organisation’s reward policies and practices balance and support the needs of both the organisation and its employees. The concept of 'total reward' covers the tangible and intangible aspects of work that people value and may form part of a reward strategy.</w:t>
      </w:r>
    </w:p>
    <w:p w14:paraId="15175968" w14:textId="64B36343"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50723866" w14:textId="3C5B744B" w:rsidR="5B90B160" w:rsidRPr="003313CF" w:rsidRDefault="00000000" w:rsidP="5B90B160">
      <w:pPr>
        <w:rPr>
          <w:rStyle w:val="Hyperlink"/>
          <w:rFonts w:ascii="Calibri" w:eastAsia="Calibri" w:hAnsi="Calibri" w:cs="Calibri"/>
          <w:szCs w:val="22"/>
        </w:rPr>
      </w:pPr>
      <w:hyperlink r:id="rId17" w:history="1">
        <w:r w:rsidR="5B90B160" w:rsidRPr="003313CF">
          <w:rPr>
            <w:rStyle w:val="Hyperlink"/>
            <w:rFonts w:ascii="Calibri" w:eastAsia="Calibri" w:hAnsi="Calibri" w:cs="Calibri"/>
            <w:szCs w:val="22"/>
          </w:rPr>
          <w:t>https://www.cipd.co.uk/knowledge/strategy/reward/strategic-total-factsheet</w:t>
        </w:r>
      </w:hyperlink>
    </w:p>
    <w:p w14:paraId="53A4318A" w14:textId="6DA1DAA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75021797" w14:textId="2B9C5206"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Performance management is about creating a culture which encourages the continuous improvement of individuals' skills, </w:t>
      </w:r>
      <w:proofErr w:type="gramStart"/>
      <w:r w:rsidRPr="003313CF">
        <w:rPr>
          <w:rFonts w:ascii="Calibri" w:eastAsia="Calibri" w:hAnsi="Calibri" w:cs="Calibri"/>
          <w:color w:val="000000" w:themeColor="text1"/>
          <w:szCs w:val="22"/>
        </w:rPr>
        <w:t>behaviours</w:t>
      </w:r>
      <w:proofErr w:type="gramEnd"/>
      <w:r w:rsidRPr="003313CF">
        <w:rPr>
          <w:rFonts w:ascii="Calibri" w:eastAsia="Calibri" w:hAnsi="Calibri" w:cs="Calibri"/>
          <w:color w:val="000000" w:themeColor="text1"/>
          <w:szCs w:val="22"/>
        </w:rPr>
        <w:t xml:space="preserve"> and contributions to the organisation. It’s a key part of the relationship between staff and managers. Views on how it should be carried out to the benefit of employees and the business have changed in recent years. Here you’ll find resources on managing performance, appraisal and reviews, feedback and using competency frameworks.</w:t>
      </w:r>
    </w:p>
    <w:p w14:paraId="1C8C5B76" w14:textId="1946AF8E"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46032FF" w14:textId="3EC2CB5A" w:rsidR="5B90B160" w:rsidRPr="003313CF" w:rsidRDefault="00000000" w:rsidP="5B90B160">
      <w:pPr>
        <w:rPr>
          <w:rStyle w:val="Hyperlink"/>
          <w:rFonts w:ascii="Calibri" w:eastAsia="Calibri" w:hAnsi="Calibri" w:cs="Calibri"/>
          <w:szCs w:val="22"/>
        </w:rPr>
      </w:pPr>
      <w:hyperlink r:id="rId18" w:history="1">
        <w:r w:rsidR="5B90B160" w:rsidRPr="003313CF">
          <w:rPr>
            <w:rStyle w:val="Hyperlink"/>
            <w:rFonts w:ascii="Calibri" w:eastAsia="Calibri" w:hAnsi="Calibri" w:cs="Calibri"/>
            <w:szCs w:val="22"/>
          </w:rPr>
          <w:t>https://www.cipd.co.uk/knowledge/fundamentals/people/performance</w:t>
        </w:r>
      </w:hyperlink>
    </w:p>
    <w:p w14:paraId="3DC2FC58" w14:textId="2F6D667B"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6513CC02" w14:textId="1F7C61BA"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14 Jan 2022</w:t>
      </w:r>
    </w:p>
    <w:p w14:paraId="43887299" w14:textId="35FC61F7"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Making reward more accessible and performance management fairer</w:t>
      </w:r>
    </w:p>
    <w:p w14:paraId="4E5C1D14" w14:textId="2E3CC9B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How can technology be used to allow better access to pay and a fairer assessment of employee performance and potential?</w:t>
      </w:r>
    </w:p>
    <w:p w14:paraId="5CE5C090" w14:textId="20312A12" w:rsidR="5B90B160" w:rsidRPr="003313CF" w:rsidRDefault="5B90B160" w:rsidP="5B90B160">
      <w:pPr>
        <w:rPr>
          <w:rFonts w:ascii="Calibri" w:eastAsia="Calibri" w:hAnsi="Calibri" w:cs="Calibri"/>
          <w:color w:val="000000" w:themeColor="text1"/>
          <w:szCs w:val="22"/>
        </w:rPr>
      </w:pPr>
      <w:r w:rsidRPr="003313CF">
        <w:rPr>
          <w:rFonts w:ascii="Calibri" w:eastAsia="Calibri" w:hAnsi="Calibri" w:cs="Calibri"/>
          <w:color w:val="000000" w:themeColor="text1"/>
          <w:szCs w:val="22"/>
        </w:rPr>
        <w:t xml:space="preserve"> </w:t>
      </w:r>
    </w:p>
    <w:p w14:paraId="0E6DA4B9" w14:textId="3583DD6F" w:rsidR="5B90B160" w:rsidRPr="003313CF" w:rsidRDefault="00000000" w:rsidP="5B90B160">
      <w:pPr>
        <w:rPr>
          <w:rStyle w:val="Hyperlink"/>
          <w:rFonts w:ascii="Calibri" w:eastAsia="Calibri" w:hAnsi="Calibri" w:cs="Calibri"/>
          <w:szCs w:val="22"/>
        </w:rPr>
      </w:pPr>
      <w:hyperlink r:id="rId19" w:history="1">
        <w:r w:rsidR="5B90B160" w:rsidRPr="003313CF">
          <w:rPr>
            <w:rStyle w:val="Hyperlink"/>
            <w:rFonts w:ascii="Calibri" w:eastAsia="Calibri" w:hAnsi="Calibri" w:cs="Calibri"/>
            <w:szCs w:val="22"/>
          </w:rPr>
          <w:t>https://www.cipd.co.uk/knowledge/work/technology/digital-transformation-insights/reward-performance-management</w:t>
        </w:r>
      </w:hyperlink>
    </w:p>
    <w:p w14:paraId="16A299B2" w14:textId="0847CC33" w:rsidR="5B90B160" w:rsidRPr="003313CF" w:rsidRDefault="5B90B160" w:rsidP="5B90B160">
      <w:pPr>
        <w:pStyle w:val="Nornal"/>
        <w:spacing w:after="360"/>
        <w:ind w:right="2544"/>
        <w:rPr>
          <w:rFonts w:ascii="Calibri" w:hAnsi="Calibri" w:cs="Calibri"/>
          <w:b/>
          <w:color w:val="00616A" w:themeColor="accent2" w:themeShade="BF"/>
        </w:rPr>
      </w:pPr>
    </w:p>
    <w:p w14:paraId="66240C12" w14:textId="77777777" w:rsidR="00EC6000" w:rsidRPr="003313CF" w:rsidRDefault="00EC6000" w:rsidP="00E3482C">
      <w:pPr>
        <w:spacing w:line="240" w:lineRule="auto"/>
        <w:outlineLvl w:val="0"/>
        <w:rPr>
          <w:rFonts w:ascii="Calibri" w:eastAsia="Times New Roman" w:hAnsi="Calibri" w:cs="Calibri"/>
          <w:kern w:val="36"/>
          <w:szCs w:val="22"/>
          <w:lang w:eastAsia="en-GB"/>
        </w:rPr>
      </w:pPr>
    </w:p>
    <w:p w14:paraId="004D1F2E" w14:textId="5D5513AB" w:rsidR="008B2F9E" w:rsidRPr="003313CF" w:rsidRDefault="008B2F9E">
      <w:pPr>
        <w:rPr>
          <w:rFonts w:ascii="Calibri" w:eastAsia="Arial" w:hAnsi="Calibri" w:cs="Calibri"/>
          <w:color w:val="000000" w:themeColor="text1"/>
          <w:szCs w:val="22"/>
        </w:rPr>
      </w:pPr>
    </w:p>
    <w:p w14:paraId="51AE63C7" w14:textId="2E6545A6" w:rsidR="008B2F9E" w:rsidRPr="003313CF" w:rsidRDefault="00730C85">
      <w:pPr>
        <w:rPr>
          <w:rFonts w:ascii="Calibri" w:eastAsia="Arial" w:hAnsi="Calibri" w:cs="Calibri"/>
          <w:b/>
          <w:color w:val="243E15" w:themeColor="accent3" w:themeShade="80"/>
          <w:szCs w:val="22"/>
        </w:rPr>
      </w:pPr>
      <w:r w:rsidRPr="003313CF">
        <w:rPr>
          <w:rFonts w:ascii="Calibri" w:eastAsia="Arial" w:hAnsi="Calibri" w:cs="Calibri"/>
          <w:b/>
          <w:color w:val="243E15" w:themeColor="accent3" w:themeShade="80"/>
          <w:szCs w:val="22"/>
        </w:rPr>
        <w:t xml:space="preserve">Please note that the purpose of this </w:t>
      </w:r>
      <w:r w:rsidR="00FA753E" w:rsidRPr="003313CF">
        <w:rPr>
          <w:rFonts w:ascii="Calibri" w:eastAsia="Arial" w:hAnsi="Calibri" w:cs="Calibri"/>
          <w:b/>
          <w:color w:val="243E15" w:themeColor="accent3" w:themeShade="80"/>
          <w:szCs w:val="22"/>
        </w:rPr>
        <w:t xml:space="preserve">insight is to link you to CIPD’s </w:t>
      </w:r>
      <w:r w:rsidR="00935A4F" w:rsidRPr="003313CF">
        <w:rPr>
          <w:rFonts w:ascii="Calibri" w:eastAsia="Arial" w:hAnsi="Calibri" w:cs="Calibri"/>
          <w:b/>
          <w:color w:val="243E15" w:themeColor="accent3" w:themeShade="80"/>
          <w:szCs w:val="22"/>
        </w:rPr>
        <w:t xml:space="preserve">research and evidence within the subject area, so that you can engage with </w:t>
      </w:r>
      <w:r w:rsidR="00435FE2" w:rsidRPr="003313CF">
        <w:rPr>
          <w:rFonts w:ascii="Calibri" w:eastAsia="Arial" w:hAnsi="Calibri" w:cs="Calibri"/>
          <w:b/>
          <w:color w:val="243E15" w:themeColor="accent3" w:themeShade="80"/>
          <w:szCs w:val="22"/>
        </w:rPr>
        <w:t>the latest thinking. It is not provided to replace the study required as part of the learning or as formative assessment material.</w:t>
      </w:r>
    </w:p>
    <w:p w14:paraId="394E29E3" w14:textId="0219D3CF" w:rsidR="00473885" w:rsidRPr="003313CF" w:rsidRDefault="00473885">
      <w:pPr>
        <w:rPr>
          <w:rFonts w:ascii="Calibri" w:eastAsia="Arial" w:hAnsi="Calibri" w:cs="Calibri"/>
          <w:color w:val="000000" w:themeColor="text1"/>
          <w:sz w:val="20"/>
          <w:szCs w:val="20"/>
        </w:rPr>
      </w:pPr>
    </w:p>
    <w:p w14:paraId="46D2B9F4" w14:textId="1E192B6B" w:rsidR="00473885" w:rsidRPr="003313CF" w:rsidRDefault="00473885">
      <w:pPr>
        <w:rPr>
          <w:rFonts w:ascii="Calibri" w:eastAsia="Arial" w:hAnsi="Calibri" w:cs="Calibri"/>
          <w:color w:val="000000" w:themeColor="text1"/>
          <w:sz w:val="20"/>
          <w:szCs w:val="20"/>
        </w:rPr>
      </w:pPr>
    </w:p>
    <w:p w14:paraId="1AE946E4" w14:textId="5D20D379" w:rsidR="00473885" w:rsidRPr="003313CF" w:rsidRDefault="00473885">
      <w:pPr>
        <w:spacing w:line="240" w:lineRule="auto"/>
        <w:rPr>
          <w:rFonts w:ascii="Calibri" w:eastAsia="Arial" w:hAnsi="Calibri" w:cs="Calibri"/>
          <w:color w:val="000000" w:themeColor="text1"/>
          <w:sz w:val="20"/>
          <w:szCs w:val="20"/>
        </w:rPr>
      </w:pPr>
      <w:r w:rsidRPr="003313CF">
        <w:rPr>
          <w:rFonts w:ascii="Calibri" w:eastAsia="Arial" w:hAnsi="Calibri" w:cs="Calibri"/>
          <w:color w:val="000000" w:themeColor="text1"/>
          <w:sz w:val="20"/>
          <w:szCs w:val="20"/>
        </w:rPr>
        <w:br w:type="page"/>
      </w:r>
    </w:p>
    <w:p w14:paraId="46A6C5BD" w14:textId="77777777" w:rsidR="00473885" w:rsidRPr="003313CF" w:rsidRDefault="00473885">
      <w:pPr>
        <w:rPr>
          <w:rFonts w:ascii="Calibri" w:eastAsia="Arial" w:hAnsi="Calibri" w:cs="Calibri"/>
          <w:color w:val="000000" w:themeColor="text1"/>
          <w:sz w:val="20"/>
          <w:szCs w:val="20"/>
        </w:rPr>
      </w:pPr>
    </w:p>
    <w:p w14:paraId="466A16C9" w14:textId="2F76663D" w:rsidR="00B23CE2" w:rsidRPr="003313CF" w:rsidRDefault="00B23CE2" w:rsidP="00B23CE2">
      <w:pPr>
        <w:pStyle w:val="Heading2"/>
        <w:rPr>
          <w:rFonts w:ascii="Calibri" w:hAnsi="Calibri" w:cs="Calibri"/>
        </w:rPr>
      </w:pPr>
      <w:r w:rsidRPr="003313CF">
        <w:rPr>
          <w:rFonts w:ascii="Calibri" w:hAnsi="Calibri" w:cs="Calibri"/>
        </w:rPr>
        <w:t>Preparation for the Tasks:</w:t>
      </w:r>
    </w:p>
    <w:p w14:paraId="6EF8F7D5" w14:textId="77777777" w:rsidR="00B23CE2" w:rsidRPr="003313CF" w:rsidRDefault="00B23CE2" w:rsidP="00B23CE2">
      <w:pPr>
        <w:pStyle w:val="Listparag"/>
        <w:rPr>
          <w:rFonts w:ascii="Calibri" w:hAnsi="Calibri" w:cs="Calibri"/>
        </w:rPr>
      </w:pPr>
      <w:r w:rsidRPr="003313CF">
        <w:rPr>
          <w:rFonts w:ascii="Calibri" w:hAnsi="Calibri" w:cs="Calibri"/>
        </w:rPr>
        <w:t>At the start of your assignment, you are encouraged to plan your assessment work with your Assessor and where appropriate agree milestones so that they can help you monitor your progress.</w:t>
      </w:r>
    </w:p>
    <w:p w14:paraId="604885E9" w14:textId="77777777" w:rsidR="00B23CE2" w:rsidRPr="003313CF" w:rsidRDefault="00B23CE2" w:rsidP="00B23CE2">
      <w:pPr>
        <w:pStyle w:val="Listparag"/>
        <w:rPr>
          <w:rFonts w:ascii="Calibri" w:hAnsi="Calibri" w:cs="Calibri"/>
        </w:rPr>
      </w:pPr>
      <w:r w:rsidRPr="003313CF">
        <w:rPr>
          <w:rFonts w:ascii="Calibri" w:hAnsi="Calibri" w:cs="Calibri"/>
        </w:rPr>
        <w:t>Refer to the indicative content in the unit to guide and support your evidence.</w:t>
      </w:r>
    </w:p>
    <w:p w14:paraId="59462C43" w14:textId="77777777" w:rsidR="00B23CE2" w:rsidRPr="003313CF" w:rsidRDefault="00B23CE2" w:rsidP="00B23CE2">
      <w:pPr>
        <w:pStyle w:val="Listparag"/>
        <w:rPr>
          <w:rFonts w:ascii="Calibri" w:hAnsi="Calibri" w:cs="Calibri"/>
        </w:rPr>
      </w:pPr>
      <w:r w:rsidRPr="003313CF">
        <w:rPr>
          <w:rFonts w:ascii="Calibri" w:hAnsi="Calibri" w:cs="Calibri"/>
        </w:rPr>
        <w:t>Pay attention to how your evidence is presented, remember you are working in the People Practice Team.</w:t>
      </w:r>
    </w:p>
    <w:p w14:paraId="741CE067" w14:textId="77777777" w:rsidR="00B23CE2" w:rsidRPr="003313CF" w:rsidRDefault="00B23CE2" w:rsidP="00B23CE2">
      <w:pPr>
        <w:pStyle w:val="Listparag"/>
        <w:rPr>
          <w:rFonts w:ascii="Calibri" w:hAnsi="Calibri" w:cs="Calibri"/>
        </w:rPr>
      </w:pPr>
      <w:r w:rsidRPr="003313CF">
        <w:rPr>
          <w:rFonts w:ascii="Calibri" w:hAnsi="Calibri" w:cs="Calibri"/>
        </w:rPr>
        <w:t>Ensure that the evidence generated for this assessment remains your own work.</w:t>
      </w:r>
    </w:p>
    <w:p w14:paraId="12D9B5FF" w14:textId="77777777" w:rsidR="00B23CE2" w:rsidRPr="003313CF" w:rsidRDefault="00B23CE2" w:rsidP="00B23CE2">
      <w:pPr>
        <w:pStyle w:val="Heading2"/>
        <w:rPr>
          <w:rFonts w:ascii="Calibri" w:hAnsi="Calibri" w:cs="Calibri"/>
        </w:rPr>
      </w:pPr>
    </w:p>
    <w:p w14:paraId="4527C4BD" w14:textId="77777777" w:rsidR="00B23CE2" w:rsidRPr="003313CF" w:rsidRDefault="00B23CE2" w:rsidP="00B23CE2">
      <w:pPr>
        <w:pStyle w:val="Heading2"/>
        <w:rPr>
          <w:rFonts w:ascii="Calibri" w:hAnsi="Calibri" w:cs="Calibri"/>
        </w:rPr>
      </w:pPr>
      <w:r w:rsidRPr="003313CF">
        <w:rPr>
          <w:rFonts w:ascii="Calibri" w:hAnsi="Calibri" w:cs="Calibri"/>
        </w:rPr>
        <w:t>You will also benefit from:</w:t>
      </w:r>
    </w:p>
    <w:p w14:paraId="21B35CFB" w14:textId="77777777" w:rsidR="00B23CE2" w:rsidRPr="003313CF" w:rsidRDefault="00B23CE2" w:rsidP="00B23CE2">
      <w:pPr>
        <w:pStyle w:val="Listparag"/>
        <w:rPr>
          <w:rFonts w:ascii="Calibri" w:hAnsi="Calibri" w:cs="Calibri"/>
        </w:rPr>
      </w:pPr>
      <w:r w:rsidRPr="003313CF">
        <w:rPr>
          <w:rFonts w:ascii="Calibri" w:hAnsi="Calibri" w:cs="Calibri"/>
        </w:rPr>
        <w:t>Completing and acting on formative feedback from your Assessor.</w:t>
      </w:r>
    </w:p>
    <w:p w14:paraId="7902C63F" w14:textId="77777777" w:rsidR="00B23CE2" w:rsidRPr="003313CF" w:rsidRDefault="00B23CE2" w:rsidP="00B23CE2">
      <w:pPr>
        <w:pStyle w:val="Listparag"/>
        <w:rPr>
          <w:rFonts w:ascii="Calibri" w:hAnsi="Calibri" w:cs="Calibri"/>
        </w:rPr>
      </w:pPr>
      <w:r w:rsidRPr="003313CF">
        <w:rPr>
          <w:rFonts w:ascii="Calibri" w:hAnsi="Calibri" w:cs="Calibri"/>
        </w:rPr>
        <w:t>Reflecting on your own experiences of learning opportunities and continuous professional development.</w:t>
      </w:r>
    </w:p>
    <w:p w14:paraId="7A7C6082" w14:textId="77777777" w:rsidR="00B23CE2" w:rsidRPr="003313CF" w:rsidRDefault="00B23CE2" w:rsidP="00B23CE2">
      <w:pPr>
        <w:pStyle w:val="Listparag"/>
        <w:rPr>
          <w:rFonts w:ascii="Calibri" w:hAnsi="Calibri" w:cs="Calibri"/>
        </w:rPr>
      </w:pPr>
      <w:r w:rsidRPr="003313CF">
        <w:rPr>
          <w:rFonts w:ascii="Calibri" w:hAnsi="Calibri" w:cs="Calibri"/>
        </w:rPr>
        <w:t xml:space="preserve">Reading the CIPD Insight, Fact </w:t>
      </w:r>
      <w:proofErr w:type="gramStart"/>
      <w:r w:rsidRPr="003313CF">
        <w:rPr>
          <w:rFonts w:ascii="Calibri" w:hAnsi="Calibri" w:cs="Calibri"/>
        </w:rPr>
        <w:t>Sheets</w:t>
      </w:r>
      <w:proofErr w:type="gramEnd"/>
      <w:r w:rsidRPr="003313CF">
        <w:rPr>
          <w:rFonts w:ascii="Calibri" w:hAnsi="Calibri" w:cs="Calibri"/>
        </w:rPr>
        <w:t xml:space="preserve"> and related online material on these topics as well as key research authors on the subject.</w:t>
      </w:r>
    </w:p>
    <w:p w14:paraId="2E42FD2F" w14:textId="77777777" w:rsidR="00BA1740" w:rsidRPr="003313CF" w:rsidRDefault="00BA1740">
      <w:pPr>
        <w:spacing w:line="240" w:lineRule="auto"/>
        <w:rPr>
          <w:rFonts w:ascii="Calibri" w:hAnsi="Calibri" w:cs="Calibri"/>
        </w:rPr>
      </w:pPr>
    </w:p>
    <w:p w14:paraId="08206EAA" w14:textId="77777777" w:rsidR="00BA1740" w:rsidRPr="003313CF" w:rsidRDefault="00BA1740">
      <w:pPr>
        <w:spacing w:line="240" w:lineRule="auto"/>
        <w:rPr>
          <w:rFonts w:ascii="Calibri" w:hAnsi="Calibri" w:cs="Calibri"/>
        </w:rPr>
      </w:pPr>
    </w:p>
    <w:p w14:paraId="276F0970" w14:textId="77777777" w:rsidR="00BA1740" w:rsidRPr="003313CF" w:rsidRDefault="00BA1740">
      <w:pPr>
        <w:spacing w:line="240" w:lineRule="auto"/>
        <w:rPr>
          <w:rFonts w:ascii="Calibri" w:hAnsi="Calibri" w:cs="Calibri"/>
        </w:rPr>
      </w:pPr>
    </w:p>
    <w:p w14:paraId="1ABD2AB5" w14:textId="77777777" w:rsidR="00BA1740" w:rsidRPr="003313CF" w:rsidRDefault="00BA1740">
      <w:pPr>
        <w:spacing w:line="240" w:lineRule="auto"/>
        <w:rPr>
          <w:rFonts w:ascii="Calibri" w:hAnsi="Calibri" w:cs="Calibri"/>
        </w:rPr>
      </w:pPr>
    </w:p>
    <w:p w14:paraId="43CAA111" w14:textId="77777777" w:rsidR="00BA1740" w:rsidRPr="003313CF" w:rsidRDefault="00BA1740">
      <w:pPr>
        <w:spacing w:line="240" w:lineRule="auto"/>
        <w:rPr>
          <w:rFonts w:ascii="Calibri" w:hAnsi="Calibri" w:cs="Calibri"/>
        </w:rPr>
      </w:pPr>
    </w:p>
    <w:p w14:paraId="08EA14D2" w14:textId="77777777" w:rsidR="00BA1740" w:rsidRPr="003313CF" w:rsidRDefault="00BA1740">
      <w:pPr>
        <w:spacing w:line="240" w:lineRule="auto"/>
        <w:rPr>
          <w:rFonts w:ascii="Calibri" w:hAnsi="Calibri" w:cs="Calibri"/>
        </w:rPr>
      </w:pPr>
    </w:p>
    <w:p w14:paraId="27B9DA6C" w14:textId="77777777" w:rsidR="00BA1740" w:rsidRPr="003313CF" w:rsidRDefault="00BA1740">
      <w:pPr>
        <w:spacing w:line="240" w:lineRule="auto"/>
        <w:rPr>
          <w:rFonts w:ascii="Calibri" w:hAnsi="Calibri" w:cs="Calibri"/>
        </w:rPr>
      </w:pPr>
    </w:p>
    <w:p w14:paraId="61C1DF0B" w14:textId="52CB9250" w:rsidR="00BA1740" w:rsidRPr="003313CF" w:rsidRDefault="00BA1740">
      <w:pPr>
        <w:spacing w:line="240" w:lineRule="auto"/>
        <w:rPr>
          <w:rFonts w:ascii="Calibri" w:hAnsi="Calibri" w:cs="Calibri"/>
        </w:rPr>
      </w:pPr>
      <w:r w:rsidRPr="003313CF">
        <w:rPr>
          <w:rFonts w:ascii="Calibri" w:hAnsi="Calibri" w:cs="Calibri"/>
          <w:noProof/>
          <w:color w:val="2B579A"/>
          <w:shd w:val="clear" w:color="auto" w:fill="E6E6E6"/>
          <w:lang w:eastAsia="en-GB"/>
        </w:rPr>
        <w:drawing>
          <wp:anchor distT="0" distB="0" distL="0" distR="0" simplePos="0" relativeHeight="251658246" behindDoc="0" locked="0" layoutInCell="1" allowOverlap="1" wp14:anchorId="66B8E70B" wp14:editId="398E7161">
            <wp:simplePos x="0" y="0"/>
            <wp:positionH relativeFrom="margin">
              <wp:align>right</wp:align>
            </wp:positionH>
            <wp:positionV relativeFrom="paragraph">
              <wp:posOffset>279872</wp:posOffset>
            </wp:positionV>
            <wp:extent cx="1896110" cy="1571625"/>
            <wp:effectExtent l="0" t="0" r="8890" b="9525"/>
            <wp:wrapTopAndBottom/>
            <wp:docPr id="9"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Icon&#10;&#10;Description automatically generated"/>
                    <pic:cNvPicPr/>
                  </pic:nvPicPr>
                  <pic:blipFill>
                    <a:blip r:embed="rId20" cstate="print">
                      <a:duotone>
                        <a:schemeClr val="accent3">
                          <a:shade val="45000"/>
                          <a:satMod val="135000"/>
                        </a:schemeClr>
                        <a:prstClr val="white"/>
                      </a:duotone>
                    </a:blip>
                    <a:stretch>
                      <a:fillRect/>
                    </a:stretch>
                  </pic:blipFill>
                  <pic:spPr>
                    <a:xfrm>
                      <a:off x="0" y="0"/>
                      <a:ext cx="1896110" cy="1571625"/>
                    </a:xfrm>
                    <a:prstGeom prst="rect">
                      <a:avLst/>
                    </a:prstGeom>
                  </pic:spPr>
                </pic:pic>
              </a:graphicData>
            </a:graphic>
            <wp14:sizeRelH relativeFrom="margin">
              <wp14:pctWidth>0</wp14:pctWidth>
            </wp14:sizeRelH>
            <wp14:sizeRelV relativeFrom="margin">
              <wp14:pctHeight>0</wp14:pctHeight>
            </wp14:sizeRelV>
          </wp:anchor>
        </w:drawing>
      </w:r>
    </w:p>
    <w:p w14:paraId="4F4D8BF4" w14:textId="77777777" w:rsidR="00BA1740" w:rsidRPr="003313CF" w:rsidRDefault="00BA1740">
      <w:pPr>
        <w:spacing w:line="240" w:lineRule="auto"/>
        <w:rPr>
          <w:rFonts w:ascii="Calibri" w:hAnsi="Calibri" w:cs="Calibri"/>
        </w:rPr>
      </w:pPr>
    </w:p>
    <w:p w14:paraId="58098FE4" w14:textId="713D14A2" w:rsidR="00B23CE2" w:rsidRPr="003313CF" w:rsidRDefault="00B23CE2">
      <w:pPr>
        <w:spacing w:line="240" w:lineRule="auto"/>
        <w:rPr>
          <w:rFonts w:ascii="Calibri" w:hAnsi="Calibri" w:cs="Calibri"/>
          <w:i/>
          <w:iCs/>
          <w:color w:val="004147" w:themeColor="accent2" w:themeShade="80"/>
          <w:sz w:val="48"/>
          <w:szCs w:val="48"/>
        </w:rPr>
      </w:pPr>
      <w:r w:rsidRPr="003313CF">
        <w:rPr>
          <w:rFonts w:ascii="Calibri" w:hAnsi="Calibri" w:cs="Calibri"/>
        </w:rPr>
        <w:br w:type="page"/>
      </w:r>
    </w:p>
    <w:p w14:paraId="2D0ABA84" w14:textId="5EAEFB8E" w:rsidR="008111FC" w:rsidRPr="003313CF" w:rsidRDefault="008111FC" w:rsidP="008111FC">
      <w:pPr>
        <w:pStyle w:val="Heading1"/>
        <w:rPr>
          <w:rFonts w:ascii="Calibri" w:hAnsi="Calibri" w:cs="Calibri"/>
          <w:color w:val="243E15" w:themeColor="accent3" w:themeShade="80"/>
        </w:rPr>
      </w:pPr>
      <w:r w:rsidRPr="003313CF">
        <w:rPr>
          <w:rFonts w:ascii="Calibri" w:hAnsi="Calibri" w:cs="Calibri"/>
          <w:color w:val="243E15" w:themeColor="accent3" w:themeShade="80"/>
        </w:rPr>
        <w:lastRenderedPageBreak/>
        <w:t>Scenario</w:t>
      </w:r>
    </w:p>
    <w:p w14:paraId="73365420" w14:textId="4CBF8D3C" w:rsidR="008111FC" w:rsidRPr="003313CF" w:rsidRDefault="008111FC" w:rsidP="00F76352">
      <w:pPr>
        <w:rPr>
          <w:rFonts w:ascii="Calibri" w:hAnsi="Calibri" w:cs="Calibri"/>
        </w:rPr>
      </w:pPr>
      <w:r w:rsidRPr="003313CF">
        <w:rPr>
          <w:rFonts w:ascii="Calibri" w:hAnsi="Calibri" w:cs="Calibri"/>
        </w:rPr>
        <w:t>Th</w:t>
      </w:r>
      <w:r w:rsidR="006663B1" w:rsidRPr="003313CF">
        <w:rPr>
          <w:rFonts w:ascii="Calibri" w:hAnsi="Calibri" w:cs="Calibri"/>
        </w:rPr>
        <w:t xml:space="preserve">e board at </w:t>
      </w:r>
      <w:r w:rsidR="00557F51" w:rsidRPr="003313CF">
        <w:rPr>
          <w:rFonts w:ascii="Calibri" w:hAnsi="Calibri" w:cs="Calibri"/>
        </w:rPr>
        <w:t xml:space="preserve">GA </w:t>
      </w:r>
      <w:r w:rsidR="00F954AD" w:rsidRPr="003313CF">
        <w:rPr>
          <w:rFonts w:ascii="Calibri" w:hAnsi="Calibri" w:cs="Calibri"/>
        </w:rPr>
        <w:t>P</w:t>
      </w:r>
      <w:r w:rsidR="00557F51" w:rsidRPr="003313CF">
        <w:rPr>
          <w:rFonts w:ascii="Calibri" w:hAnsi="Calibri" w:cs="Calibri"/>
        </w:rPr>
        <w:t>ensions</w:t>
      </w:r>
      <w:r w:rsidR="006663B1" w:rsidRPr="003313CF">
        <w:rPr>
          <w:rFonts w:ascii="Calibri" w:hAnsi="Calibri" w:cs="Calibri"/>
        </w:rPr>
        <w:t xml:space="preserve"> </w:t>
      </w:r>
      <w:r w:rsidR="00557F51" w:rsidRPr="003313CF">
        <w:rPr>
          <w:rFonts w:ascii="Calibri" w:hAnsi="Calibri" w:cs="Calibri"/>
        </w:rPr>
        <w:t>ha</w:t>
      </w:r>
      <w:r w:rsidR="00A86860" w:rsidRPr="003313CF">
        <w:rPr>
          <w:rFonts w:ascii="Calibri" w:hAnsi="Calibri" w:cs="Calibri"/>
        </w:rPr>
        <w:t>s</w:t>
      </w:r>
      <w:r w:rsidR="00557F51" w:rsidRPr="003313CF">
        <w:rPr>
          <w:rFonts w:ascii="Calibri" w:hAnsi="Calibri" w:cs="Calibri"/>
        </w:rPr>
        <w:t xml:space="preserve"> decided to undertake a</w:t>
      </w:r>
      <w:r w:rsidR="006663B1" w:rsidRPr="003313CF">
        <w:rPr>
          <w:rFonts w:ascii="Calibri" w:hAnsi="Calibri" w:cs="Calibri"/>
        </w:rPr>
        <w:t xml:space="preserve"> review of </w:t>
      </w:r>
      <w:r w:rsidR="00C43B4B" w:rsidRPr="003313CF">
        <w:rPr>
          <w:rFonts w:ascii="Calibri" w:hAnsi="Calibri" w:cs="Calibri"/>
        </w:rPr>
        <w:t>its</w:t>
      </w:r>
      <w:r w:rsidR="00557F51" w:rsidRPr="003313CF">
        <w:rPr>
          <w:rFonts w:ascii="Calibri" w:hAnsi="Calibri" w:cs="Calibri"/>
        </w:rPr>
        <w:t xml:space="preserve"> </w:t>
      </w:r>
      <w:r w:rsidR="006663B1" w:rsidRPr="003313CF">
        <w:rPr>
          <w:rFonts w:ascii="Calibri" w:hAnsi="Calibri" w:cs="Calibri"/>
        </w:rPr>
        <w:t>reward strateg</w:t>
      </w:r>
      <w:r w:rsidR="00557F51" w:rsidRPr="003313CF">
        <w:rPr>
          <w:rFonts w:ascii="Calibri" w:hAnsi="Calibri" w:cs="Calibri"/>
        </w:rPr>
        <w:t>ies</w:t>
      </w:r>
      <w:r w:rsidR="006663B1" w:rsidRPr="003313CF">
        <w:rPr>
          <w:rFonts w:ascii="Calibri" w:hAnsi="Calibri" w:cs="Calibri"/>
        </w:rPr>
        <w:t xml:space="preserve"> across the whole company. </w:t>
      </w:r>
      <w:r w:rsidR="00CB02F8" w:rsidRPr="003313CF">
        <w:rPr>
          <w:rFonts w:ascii="Calibri" w:hAnsi="Calibri" w:cs="Calibri"/>
        </w:rPr>
        <w:t xml:space="preserve">It </w:t>
      </w:r>
      <w:r w:rsidR="003313CF" w:rsidRPr="003313CF">
        <w:rPr>
          <w:rFonts w:ascii="Calibri" w:hAnsi="Calibri" w:cs="Calibri"/>
        </w:rPr>
        <w:t>is aware</w:t>
      </w:r>
      <w:r w:rsidR="00714E2D" w:rsidRPr="003313CF">
        <w:rPr>
          <w:rFonts w:ascii="Calibri" w:hAnsi="Calibri" w:cs="Calibri"/>
        </w:rPr>
        <w:t xml:space="preserve"> that the way reward is </w:t>
      </w:r>
      <w:r w:rsidR="00E41FCD" w:rsidRPr="003313CF">
        <w:rPr>
          <w:rFonts w:ascii="Calibri" w:hAnsi="Calibri" w:cs="Calibri"/>
        </w:rPr>
        <w:t xml:space="preserve">currently being </w:t>
      </w:r>
      <w:r w:rsidR="00714E2D" w:rsidRPr="003313CF">
        <w:rPr>
          <w:rFonts w:ascii="Calibri" w:hAnsi="Calibri" w:cs="Calibri"/>
        </w:rPr>
        <w:t>implemented</w:t>
      </w:r>
      <w:r w:rsidR="00C60E36" w:rsidRPr="003313CF">
        <w:rPr>
          <w:rFonts w:ascii="Calibri" w:hAnsi="Calibri" w:cs="Calibri"/>
        </w:rPr>
        <w:t xml:space="preserve"> is</w:t>
      </w:r>
      <w:r w:rsidR="00714E2D" w:rsidRPr="003313CF">
        <w:rPr>
          <w:rFonts w:ascii="Calibri" w:hAnsi="Calibri" w:cs="Calibri"/>
        </w:rPr>
        <w:t xml:space="preserve"> </w:t>
      </w:r>
      <w:r w:rsidR="00557F51" w:rsidRPr="003313CF">
        <w:rPr>
          <w:rFonts w:ascii="Calibri" w:hAnsi="Calibri" w:cs="Calibri"/>
        </w:rPr>
        <w:t xml:space="preserve">fragmented and is </w:t>
      </w:r>
      <w:r w:rsidR="00714E2D" w:rsidRPr="003313CF">
        <w:rPr>
          <w:rFonts w:ascii="Calibri" w:hAnsi="Calibri" w:cs="Calibri"/>
        </w:rPr>
        <w:t>caus</w:t>
      </w:r>
      <w:r w:rsidR="00C60E36" w:rsidRPr="003313CF">
        <w:rPr>
          <w:rFonts w:ascii="Calibri" w:hAnsi="Calibri" w:cs="Calibri"/>
        </w:rPr>
        <w:t>ing</w:t>
      </w:r>
      <w:r w:rsidR="00714E2D" w:rsidRPr="003313CF">
        <w:rPr>
          <w:rFonts w:ascii="Calibri" w:hAnsi="Calibri" w:cs="Calibri"/>
        </w:rPr>
        <w:t xml:space="preserve"> </w:t>
      </w:r>
      <w:r w:rsidR="00C60E36" w:rsidRPr="003313CF">
        <w:rPr>
          <w:rFonts w:ascii="Calibri" w:hAnsi="Calibri" w:cs="Calibri"/>
        </w:rPr>
        <w:t xml:space="preserve">elements of </w:t>
      </w:r>
      <w:r w:rsidR="00714E2D" w:rsidRPr="003313CF">
        <w:rPr>
          <w:rFonts w:ascii="Calibri" w:hAnsi="Calibri" w:cs="Calibri"/>
        </w:rPr>
        <w:t>dissatisfaction</w:t>
      </w:r>
      <w:r w:rsidR="00E41FCD" w:rsidRPr="003313CF">
        <w:rPr>
          <w:rFonts w:ascii="Calibri" w:hAnsi="Calibri" w:cs="Calibri"/>
        </w:rPr>
        <w:t xml:space="preserve"> amongst employees</w:t>
      </w:r>
      <w:r w:rsidR="00CD3A5B" w:rsidRPr="003313CF">
        <w:rPr>
          <w:rFonts w:ascii="Calibri" w:hAnsi="Calibri" w:cs="Calibri"/>
        </w:rPr>
        <w:t xml:space="preserve"> </w:t>
      </w:r>
      <w:r w:rsidR="00545DC4" w:rsidRPr="003313CF">
        <w:rPr>
          <w:rFonts w:ascii="Calibri" w:hAnsi="Calibri" w:cs="Calibri"/>
        </w:rPr>
        <w:t>which</w:t>
      </w:r>
      <w:r w:rsidR="00D27E85" w:rsidRPr="003313CF">
        <w:rPr>
          <w:rFonts w:ascii="Calibri" w:hAnsi="Calibri" w:cs="Calibri"/>
        </w:rPr>
        <w:t xml:space="preserve"> is affecting </w:t>
      </w:r>
      <w:r w:rsidR="00920F0C" w:rsidRPr="003313CF">
        <w:rPr>
          <w:rFonts w:ascii="Calibri" w:hAnsi="Calibri" w:cs="Calibri"/>
        </w:rPr>
        <w:t xml:space="preserve">business as well as employee </w:t>
      </w:r>
      <w:r w:rsidR="00CD3A5B" w:rsidRPr="003313CF">
        <w:rPr>
          <w:rFonts w:ascii="Calibri" w:hAnsi="Calibri" w:cs="Calibri"/>
        </w:rPr>
        <w:t>performance outcomes</w:t>
      </w:r>
      <w:r w:rsidR="00714E2D" w:rsidRPr="003313CF">
        <w:rPr>
          <w:rFonts w:ascii="Calibri" w:hAnsi="Calibri" w:cs="Calibri"/>
        </w:rPr>
        <w:t xml:space="preserve">. </w:t>
      </w:r>
      <w:r w:rsidR="00F76352" w:rsidRPr="003313CF">
        <w:rPr>
          <w:rFonts w:ascii="Calibri" w:hAnsi="Calibri" w:cs="Calibri"/>
        </w:rPr>
        <w:t xml:space="preserve">In your role </w:t>
      </w:r>
      <w:r w:rsidR="00C60E36" w:rsidRPr="003313CF">
        <w:rPr>
          <w:rFonts w:ascii="Calibri" w:hAnsi="Calibri" w:cs="Calibri"/>
        </w:rPr>
        <w:t xml:space="preserve">as </w:t>
      </w:r>
      <w:r w:rsidR="009B2001" w:rsidRPr="003313CF">
        <w:rPr>
          <w:rFonts w:ascii="Calibri" w:hAnsi="Calibri" w:cs="Calibri"/>
        </w:rPr>
        <w:t>R</w:t>
      </w:r>
      <w:r w:rsidR="00F76352" w:rsidRPr="003313CF">
        <w:rPr>
          <w:rFonts w:ascii="Calibri" w:hAnsi="Calibri" w:cs="Calibri"/>
        </w:rPr>
        <w:t xml:space="preserve">eward </w:t>
      </w:r>
      <w:r w:rsidR="009B2001" w:rsidRPr="003313CF">
        <w:rPr>
          <w:rFonts w:ascii="Calibri" w:hAnsi="Calibri" w:cs="Calibri"/>
        </w:rPr>
        <w:t>A</w:t>
      </w:r>
      <w:r w:rsidR="00C60E36" w:rsidRPr="003313CF">
        <w:rPr>
          <w:rFonts w:ascii="Calibri" w:hAnsi="Calibri" w:cs="Calibri"/>
        </w:rPr>
        <w:t>dvisor,</w:t>
      </w:r>
      <w:r w:rsidR="00F76352" w:rsidRPr="003313CF">
        <w:rPr>
          <w:rFonts w:ascii="Calibri" w:hAnsi="Calibri" w:cs="Calibri"/>
        </w:rPr>
        <w:t xml:space="preserve"> the board has asked you to provide </w:t>
      </w:r>
      <w:r w:rsidR="00CB02F8" w:rsidRPr="003313CF">
        <w:rPr>
          <w:rFonts w:ascii="Calibri" w:hAnsi="Calibri" w:cs="Calibri"/>
        </w:rPr>
        <w:t>it</w:t>
      </w:r>
      <w:r w:rsidR="00F76352" w:rsidRPr="003313CF">
        <w:rPr>
          <w:rFonts w:ascii="Calibri" w:hAnsi="Calibri" w:cs="Calibri"/>
        </w:rPr>
        <w:t xml:space="preserve"> with a report that gives </w:t>
      </w:r>
      <w:r w:rsidR="00CB02F8" w:rsidRPr="003313CF">
        <w:rPr>
          <w:rFonts w:ascii="Calibri" w:hAnsi="Calibri" w:cs="Calibri"/>
        </w:rPr>
        <w:t>it</w:t>
      </w:r>
      <w:r w:rsidR="00673318" w:rsidRPr="003313CF">
        <w:rPr>
          <w:rFonts w:ascii="Calibri" w:hAnsi="Calibri" w:cs="Calibri"/>
        </w:rPr>
        <w:t xml:space="preserve"> an</w:t>
      </w:r>
      <w:r w:rsidR="00F76352" w:rsidRPr="003313CF">
        <w:rPr>
          <w:rFonts w:ascii="Calibri" w:hAnsi="Calibri" w:cs="Calibri"/>
        </w:rPr>
        <w:t xml:space="preserve"> understanding of </w:t>
      </w:r>
      <w:r w:rsidR="00E41FCD" w:rsidRPr="003313CF">
        <w:rPr>
          <w:rFonts w:ascii="Calibri" w:hAnsi="Calibri" w:cs="Calibri"/>
        </w:rPr>
        <w:t xml:space="preserve">the context </w:t>
      </w:r>
      <w:r w:rsidR="00DE1669" w:rsidRPr="003313CF">
        <w:rPr>
          <w:rFonts w:ascii="Calibri" w:hAnsi="Calibri" w:cs="Calibri"/>
        </w:rPr>
        <w:t>and</w:t>
      </w:r>
      <w:r w:rsidR="00E41FCD" w:rsidRPr="003313CF">
        <w:rPr>
          <w:rFonts w:ascii="Calibri" w:hAnsi="Calibri" w:cs="Calibri"/>
        </w:rPr>
        <w:t xml:space="preserve"> </w:t>
      </w:r>
      <w:r w:rsidR="000C64F0" w:rsidRPr="003313CF">
        <w:rPr>
          <w:rFonts w:ascii="Calibri" w:hAnsi="Calibri" w:cs="Calibri"/>
        </w:rPr>
        <w:t xml:space="preserve">approaches </w:t>
      </w:r>
      <w:r w:rsidR="00DE1669" w:rsidRPr="003313CF">
        <w:rPr>
          <w:rFonts w:ascii="Calibri" w:hAnsi="Calibri" w:cs="Calibri"/>
        </w:rPr>
        <w:t xml:space="preserve">to reward </w:t>
      </w:r>
      <w:r w:rsidR="000C64F0" w:rsidRPr="003313CF">
        <w:rPr>
          <w:rFonts w:ascii="Calibri" w:hAnsi="Calibri" w:cs="Calibri"/>
        </w:rPr>
        <w:t xml:space="preserve">and how these might influence a range of </w:t>
      </w:r>
      <w:r w:rsidR="00744B45" w:rsidRPr="003313CF">
        <w:rPr>
          <w:rFonts w:ascii="Calibri" w:hAnsi="Calibri" w:cs="Calibri"/>
        </w:rPr>
        <w:t xml:space="preserve">organisational and psychological </w:t>
      </w:r>
      <w:r w:rsidR="000C64F0" w:rsidRPr="003313CF">
        <w:rPr>
          <w:rFonts w:ascii="Calibri" w:hAnsi="Calibri" w:cs="Calibri"/>
        </w:rPr>
        <w:t>factors</w:t>
      </w:r>
      <w:r w:rsidR="00744B45" w:rsidRPr="003313CF">
        <w:rPr>
          <w:rFonts w:ascii="Calibri" w:hAnsi="Calibri" w:cs="Calibri"/>
        </w:rPr>
        <w:t xml:space="preserve">. </w:t>
      </w:r>
      <w:r w:rsidR="005C5412" w:rsidRPr="003313CF">
        <w:rPr>
          <w:rFonts w:ascii="Calibri" w:hAnsi="Calibri" w:cs="Calibri"/>
        </w:rPr>
        <w:t>It</w:t>
      </w:r>
      <w:r w:rsidR="00744B45" w:rsidRPr="003313CF">
        <w:rPr>
          <w:rFonts w:ascii="Calibri" w:hAnsi="Calibri" w:cs="Calibri"/>
        </w:rPr>
        <w:t xml:space="preserve"> also need</w:t>
      </w:r>
      <w:r w:rsidR="005C5412" w:rsidRPr="003313CF">
        <w:rPr>
          <w:rFonts w:ascii="Calibri" w:hAnsi="Calibri" w:cs="Calibri"/>
        </w:rPr>
        <w:t>s</w:t>
      </w:r>
      <w:r w:rsidR="00744B45" w:rsidRPr="003313CF">
        <w:rPr>
          <w:rFonts w:ascii="Calibri" w:hAnsi="Calibri" w:cs="Calibri"/>
        </w:rPr>
        <w:t xml:space="preserve"> you to clarify the role that people professionals </w:t>
      </w:r>
      <w:r w:rsidR="005330F1" w:rsidRPr="003313CF">
        <w:rPr>
          <w:rFonts w:ascii="Calibri" w:hAnsi="Calibri" w:cs="Calibri"/>
        </w:rPr>
        <w:t xml:space="preserve">have </w:t>
      </w:r>
      <w:r w:rsidR="00744B45" w:rsidRPr="003313CF">
        <w:rPr>
          <w:rFonts w:ascii="Calibri" w:hAnsi="Calibri" w:cs="Calibri"/>
        </w:rPr>
        <w:t xml:space="preserve">in supporting line managers to make reward decisions. </w:t>
      </w:r>
    </w:p>
    <w:p w14:paraId="4E8D1527" w14:textId="77777777" w:rsidR="00F76352" w:rsidRPr="003313CF" w:rsidRDefault="00F76352" w:rsidP="00F76352">
      <w:pPr>
        <w:rPr>
          <w:rFonts w:ascii="Calibri" w:hAnsi="Calibri" w:cs="Calibri"/>
        </w:rPr>
      </w:pPr>
    </w:p>
    <w:p w14:paraId="21B26F2A" w14:textId="62254DEA" w:rsidR="00D7612A" w:rsidRPr="003313CF" w:rsidRDefault="00D7612A" w:rsidP="005A0DA4">
      <w:pPr>
        <w:pStyle w:val="Heading1"/>
        <w:rPr>
          <w:rFonts w:ascii="Calibri" w:hAnsi="Calibri" w:cs="Calibri"/>
          <w:color w:val="243E15" w:themeColor="accent3" w:themeShade="80"/>
        </w:rPr>
      </w:pPr>
      <w:r w:rsidRPr="003313CF">
        <w:rPr>
          <w:rFonts w:ascii="Calibri" w:hAnsi="Calibri" w:cs="Calibri"/>
          <w:color w:val="243E15" w:themeColor="accent3" w:themeShade="80"/>
        </w:rPr>
        <w:t>Task</w:t>
      </w:r>
      <w:r w:rsidR="009857C8" w:rsidRPr="003313CF">
        <w:rPr>
          <w:rFonts w:ascii="Calibri" w:hAnsi="Calibri" w:cs="Calibri"/>
          <w:color w:val="243E15" w:themeColor="accent3" w:themeShade="80"/>
        </w:rPr>
        <w:t xml:space="preserve"> </w:t>
      </w:r>
      <w:r w:rsidR="00D9721F" w:rsidRPr="003313CF">
        <w:rPr>
          <w:rFonts w:ascii="Calibri" w:hAnsi="Calibri" w:cs="Calibri"/>
          <w:color w:val="243E15" w:themeColor="accent3" w:themeShade="80"/>
        </w:rPr>
        <w:t>One</w:t>
      </w:r>
      <w:r w:rsidR="009857C8" w:rsidRPr="003313CF">
        <w:rPr>
          <w:rFonts w:ascii="Calibri" w:hAnsi="Calibri" w:cs="Calibri"/>
          <w:color w:val="243E15" w:themeColor="accent3" w:themeShade="80"/>
        </w:rPr>
        <w:t xml:space="preserve"> </w:t>
      </w:r>
      <w:r w:rsidR="00302132" w:rsidRPr="003313CF">
        <w:rPr>
          <w:rFonts w:ascii="Calibri" w:hAnsi="Calibri" w:cs="Calibri"/>
          <w:color w:val="243E15" w:themeColor="accent3" w:themeShade="80"/>
        </w:rPr>
        <w:t>–</w:t>
      </w:r>
      <w:bookmarkStart w:id="2" w:name="_Hlk102485723"/>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O</w:t>
      </w:r>
      <w:r w:rsidR="00C50C48" w:rsidRPr="003313CF">
        <w:rPr>
          <w:rFonts w:ascii="Calibri" w:hAnsi="Calibri" w:cs="Calibri"/>
          <w:color w:val="243E15" w:themeColor="accent3" w:themeShade="80"/>
        </w:rPr>
        <w:t xml:space="preserve">ne </w:t>
      </w:r>
    </w:p>
    <w:bookmarkEnd w:id="2"/>
    <w:p w14:paraId="1E98C25C" w14:textId="7196B081" w:rsidR="00E95AA4" w:rsidRPr="003313CF" w:rsidRDefault="00445CB7" w:rsidP="00E95AA4">
      <w:pPr>
        <w:pStyle w:val="Nornal"/>
        <w:rPr>
          <w:rFonts w:ascii="Calibri" w:hAnsi="Calibri" w:cs="Calibri"/>
        </w:rPr>
      </w:pPr>
      <w:r w:rsidRPr="003313CF">
        <w:rPr>
          <w:rFonts w:ascii="Calibri" w:hAnsi="Calibri" w:cs="Calibri"/>
        </w:rPr>
        <w:t xml:space="preserve">To complete the task, you should provide a written response to each of the points below, making appropriate use of </w:t>
      </w:r>
      <w:r w:rsidR="007E19A3" w:rsidRPr="003313CF">
        <w:rPr>
          <w:rFonts w:ascii="Calibri" w:hAnsi="Calibri" w:cs="Calibri"/>
        </w:rPr>
        <w:t xml:space="preserve">academic </w:t>
      </w:r>
      <w:r w:rsidR="00E95AA4" w:rsidRPr="003313CF">
        <w:rPr>
          <w:rFonts w:ascii="Calibri" w:hAnsi="Calibri" w:cs="Calibri"/>
        </w:rPr>
        <w:t xml:space="preserve">theory </w:t>
      </w:r>
      <w:r w:rsidRPr="003313CF">
        <w:rPr>
          <w:rFonts w:ascii="Calibri" w:hAnsi="Calibri" w:cs="Calibri"/>
        </w:rPr>
        <w:t>and</w:t>
      </w:r>
      <w:r w:rsidR="007D3B4D" w:rsidRPr="003313CF">
        <w:rPr>
          <w:rFonts w:ascii="Calibri" w:hAnsi="Calibri" w:cs="Calibri"/>
        </w:rPr>
        <w:t xml:space="preserve"> practical </w:t>
      </w:r>
      <w:r w:rsidR="00E95AA4" w:rsidRPr="003313CF">
        <w:rPr>
          <w:rFonts w:ascii="Calibri" w:hAnsi="Calibri" w:cs="Calibri"/>
        </w:rPr>
        <w:t xml:space="preserve">examples </w:t>
      </w:r>
      <w:r w:rsidR="007D3B4D" w:rsidRPr="003313CF">
        <w:rPr>
          <w:rFonts w:ascii="Calibri" w:hAnsi="Calibri" w:cs="Calibri"/>
        </w:rPr>
        <w:t xml:space="preserve">to </w:t>
      </w:r>
      <w:r w:rsidRPr="003313CF">
        <w:rPr>
          <w:rFonts w:ascii="Calibri" w:hAnsi="Calibri" w:cs="Calibri"/>
        </w:rPr>
        <w:t xml:space="preserve">expand your response and </w:t>
      </w:r>
      <w:r w:rsidR="007D3B4D" w:rsidRPr="003313CF">
        <w:rPr>
          <w:rFonts w:ascii="Calibri" w:hAnsi="Calibri" w:cs="Calibri"/>
        </w:rPr>
        <w:t>illustrate key points.</w:t>
      </w:r>
      <w:r w:rsidR="00E95AA4" w:rsidRPr="003313CF">
        <w:rPr>
          <w:rFonts w:ascii="Calibri" w:hAnsi="Calibri" w:cs="Calibri"/>
        </w:rPr>
        <w:t xml:space="preserve">  </w:t>
      </w:r>
    </w:p>
    <w:p w14:paraId="0987FCD0" w14:textId="0C23489E" w:rsidR="00A62D59" w:rsidRPr="003313CF" w:rsidRDefault="008130E7" w:rsidP="00F30D2C">
      <w:pPr>
        <w:pStyle w:val="Nornal"/>
        <w:rPr>
          <w:rFonts w:ascii="Calibri" w:hAnsi="Calibri" w:cs="Calibri"/>
        </w:rPr>
      </w:pPr>
      <w:r w:rsidRPr="003313CF">
        <w:rPr>
          <w:rFonts w:ascii="Calibri" w:hAnsi="Calibri" w:cs="Calibri"/>
        </w:rPr>
        <w:t xml:space="preserve">To help the reader, please make use of headings and </w:t>
      </w:r>
      <w:r w:rsidR="00796507" w:rsidRPr="003313CF">
        <w:rPr>
          <w:rFonts w:ascii="Calibri" w:hAnsi="Calibri" w:cs="Calibri"/>
        </w:rPr>
        <w:t>assessment</w:t>
      </w:r>
      <w:r w:rsidRPr="003313CF">
        <w:rPr>
          <w:rFonts w:ascii="Calibri" w:hAnsi="Calibri" w:cs="Calibri"/>
        </w:rPr>
        <w:t xml:space="preserve"> criteria references to signpost the </w:t>
      </w:r>
      <w:r w:rsidR="001569D8" w:rsidRPr="003313CF">
        <w:rPr>
          <w:rFonts w:ascii="Calibri" w:hAnsi="Calibri" w:cs="Calibri"/>
        </w:rPr>
        <w:t>assessment</w:t>
      </w:r>
      <w:r w:rsidRPr="003313CF">
        <w:rPr>
          <w:rFonts w:ascii="Calibri" w:hAnsi="Calibri" w:cs="Calibri"/>
        </w:rPr>
        <w:t xml:space="preserve"> criteria being addressed.</w:t>
      </w:r>
    </w:p>
    <w:p w14:paraId="49709784" w14:textId="77777777" w:rsidR="00A62D59" w:rsidRPr="003313CF" w:rsidRDefault="00A62D59" w:rsidP="00A62D59">
      <w:pPr>
        <w:pStyle w:val="Nornal"/>
        <w:spacing w:after="0" w:line="240" w:lineRule="auto"/>
        <w:rPr>
          <w:rFonts w:ascii="Calibri" w:hAnsi="Calibri" w:cs="Calibri"/>
          <w:color w:val="000000"/>
        </w:rPr>
      </w:pPr>
    </w:p>
    <w:p w14:paraId="13B29A40" w14:textId="3EB0916D" w:rsidR="00D64BEB" w:rsidRPr="003313CF" w:rsidRDefault="001B2B57" w:rsidP="00F30D2C">
      <w:pPr>
        <w:pStyle w:val="Nornal"/>
        <w:numPr>
          <w:ilvl w:val="0"/>
          <w:numId w:val="7"/>
        </w:numPr>
        <w:spacing w:after="0" w:line="240" w:lineRule="auto"/>
        <w:rPr>
          <w:rFonts w:ascii="Calibri" w:hAnsi="Calibri" w:cs="Calibri"/>
          <w:color w:val="000000"/>
        </w:rPr>
      </w:pPr>
      <w:r w:rsidRPr="003313CF">
        <w:rPr>
          <w:rFonts w:ascii="Calibri" w:hAnsi="Calibri" w:cs="Calibri"/>
        </w:rPr>
        <w:t>Evaluate the principles of reward and its importance to organisational culture and performance management</w:t>
      </w:r>
      <w:r w:rsidR="00E95AA4" w:rsidRPr="003313CF">
        <w:rPr>
          <w:rFonts w:ascii="Calibri" w:hAnsi="Calibri" w:cs="Calibri"/>
        </w:rPr>
        <w:t xml:space="preserve">. </w:t>
      </w:r>
      <w:r w:rsidR="00E95AA4" w:rsidRPr="003313CF">
        <w:rPr>
          <w:rFonts w:ascii="Calibri" w:hAnsi="Calibri" w:cs="Calibri"/>
          <w:color w:val="000000"/>
        </w:rPr>
        <w:t>(</w:t>
      </w:r>
      <w:r w:rsidR="00D929C3" w:rsidRPr="003313CF">
        <w:rPr>
          <w:rFonts w:ascii="Calibri" w:hAnsi="Calibri" w:cs="Calibri"/>
          <w:color w:val="000000"/>
        </w:rPr>
        <w:t xml:space="preserve">AC </w:t>
      </w:r>
      <w:r w:rsidR="00E95AA4" w:rsidRPr="003313CF">
        <w:rPr>
          <w:rFonts w:ascii="Calibri" w:hAnsi="Calibri" w:cs="Calibri"/>
          <w:color w:val="000000"/>
        </w:rPr>
        <w:t>1.1)</w:t>
      </w:r>
    </w:p>
    <w:p w14:paraId="77F32F51" w14:textId="77777777" w:rsidR="00064386" w:rsidRPr="003313CF" w:rsidRDefault="00064386" w:rsidP="00064386">
      <w:pPr>
        <w:pStyle w:val="Listparag"/>
        <w:numPr>
          <w:ilvl w:val="0"/>
          <w:numId w:val="0"/>
        </w:numPr>
        <w:spacing w:after="0" w:line="240" w:lineRule="auto"/>
        <w:ind w:left="720"/>
        <w:rPr>
          <w:rFonts w:ascii="Calibri" w:hAnsi="Calibri" w:cs="Calibri"/>
          <w:color w:val="FF0000"/>
        </w:rPr>
      </w:pPr>
    </w:p>
    <w:p w14:paraId="45647697" w14:textId="281895F6" w:rsidR="00E95AA4"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policy initiatives and practices are implemented.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1.2)</w:t>
      </w:r>
    </w:p>
    <w:p w14:paraId="3A2659BF" w14:textId="77777777" w:rsidR="00E95AA4" w:rsidRPr="003313CF" w:rsidRDefault="00E95AA4" w:rsidP="00064386">
      <w:pPr>
        <w:pStyle w:val="Nornal"/>
        <w:spacing w:after="0" w:line="240" w:lineRule="auto"/>
        <w:rPr>
          <w:rFonts w:ascii="Calibri" w:hAnsi="Calibri" w:cs="Calibri"/>
          <w:color w:val="000000"/>
        </w:rPr>
      </w:pPr>
    </w:p>
    <w:p w14:paraId="5F3A4351" w14:textId="523DC254" w:rsidR="00353C15"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r w:rsidR="001B7337"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1B7337" w:rsidRPr="003313CF">
        <w:rPr>
          <w:rFonts w:ascii="Calibri" w:hAnsi="Calibri" w:cs="Calibri"/>
          <w:color w:val="000000" w:themeColor="text1"/>
        </w:rPr>
        <w:t>1.</w:t>
      </w:r>
      <w:r w:rsidR="00D40558" w:rsidRPr="003313CF">
        <w:rPr>
          <w:rFonts w:ascii="Calibri" w:hAnsi="Calibri" w:cs="Calibri"/>
          <w:color w:val="000000" w:themeColor="text1"/>
        </w:rPr>
        <w:t>3</w:t>
      </w:r>
      <w:r w:rsidR="001B7337" w:rsidRPr="003313CF">
        <w:rPr>
          <w:rFonts w:ascii="Calibri" w:hAnsi="Calibri" w:cs="Calibri"/>
          <w:color w:val="000000" w:themeColor="text1"/>
        </w:rPr>
        <w:t>)</w:t>
      </w:r>
    </w:p>
    <w:p w14:paraId="1CC272E8" w14:textId="77777777" w:rsidR="00353C15" w:rsidRPr="003313CF" w:rsidRDefault="00353C15" w:rsidP="00064386">
      <w:pPr>
        <w:pStyle w:val="Nornal"/>
        <w:spacing w:after="0" w:line="240" w:lineRule="auto"/>
        <w:rPr>
          <w:rFonts w:ascii="Calibri" w:hAnsi="Calibri" w:cs="Calibri"/>
          <w:color w:val="000000"/>
        </w:rPr>
      </w:pPr>
    </w:p>
    <w:p w14:paraId="49123BD6" w14:textId="7DE2949C" w:rsidR="00AD4CF9" w:rsidRPr="003313CF" w:rsidRDefault="00D56832"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themeColor="text1"/>
        </w:rPr>
        <w:t>Compare</w:t>
      </w:r>
      <w:r w:rsidR="00991AB0" w:rsidRPr="003313CF">
        <w:rPr>
          <w:rFonts w:ascii="Calibri" w:hAnsi="Calibri" w:cs="Calibri"/>
          <w:color w:val="000000" w:themeColor="text1"/>
        </w:rPr>
        <w:t xml:space="preserve"> </w:t>
      </w:r>
      <w:r w:rsidR="00991AB0" w:rsidRPr="003313CF">
        <w:rPr>
          <w:rFonts w:ascii="Calibri" w:hAnsi="Calibri" w:cs="Calibri"/>
          <w:b/>
          <w:bCs/>
          <w:color w:val="000000" w:themeColor="text1"/>
        </w:rPr>
        <w:t>t</w:t>
      </w:r>
      <w:r w:rsidR="00EA2C73" w:rsidRPr="003313CF">
        <w:rPr>
          <w:rFonts w:ascii="Calibri" w:hAnsi="Calibri" w:cs="Calibri"/>
          <w:b/>
          <w:bCs/>
          <w:color w:val="000000" w:themeColor="text1"/>
        </w:rPr>
        <w:t>wo</w:t>
      </w:r>
      <w:r w:rsidR="00991AB0" w:rsidRPr="003313CF">
        <w:rPr>
          <w:rFonts w:ascii="Calibri" w:hAnsi="Calibri" w:cs="Calibri"/>
          <w:color w:val="000000" w:themeColor="text1"/>
        </w:rPr>
        <w:t xml:space="preserve"> different types of benefits offered by organisations and the merits of each. </w:t>
      </w:r>
      <w:r w:rsidR="00E95AA4" w:rsidRPr="003313CF">
        <w:rPr>
          <w:rFonts w:ascii="Calibri" w:hAnsi="Calibri" w:cs="Calibri"/>
          <w:color w:val="000000" w:themeColor="text1"/>
        </w:rPr>
        <w:t>(</w:t>
      </w:r>
      <w:r w:rsidR="00D17452" w:rsidRPr="003313CF">
        <w:rPr>
          <w:rFonts w:ascii="Calibri" w:hAnsi="Calibri" w:cs="Calibri"/>
          <w:color w:val="000000" w:themeColor="text1"/>
        </w:rPr>
        <w:t xml:space="preserve">AC </w:t>
      </w:r>
      <w:r w:rsidR="00E95AA4" w:rsidRPr="003313CF">
        <w:rPr>
          <w:rFonts w:ascii="Calibri" w:hAnsi="Calibri" w:cs="Calibri"/>
          <w:color w:val="000000" w:themeColor="text1"/>
        </w:rPr>
        <w:t>1.</w:t>
      </w:r>
      <w:r w:rsidR="00D40558" w:rsidRPr="003313CF">
        <w:rPr>
          <w:rFonts w:ascii="Calibri" w:hAnsi="Calibri" w:cs="Calibri"/>
          <w:color w:val="000000" w:themeColor="text1"/>
        </w:rPr>
        <w:t>4</w:t>
      </w:r>
      <w:r w:rsidR="00E95AA4" w:rsidRPr="003313CF">
        <w:rPr>
          <w:rFonts w:ascii="Calibri" w:hAnsi="Calibri" w:cs="Calibri"/>
          <w:color w:val="000000" w:themeColor="text1"/>
        </w:rPr>
        <w:t>)</w:t>
      </w:r>
    </w:p>
    <w:p w14:paraId="7CEE520D" w14:textId="77777777" w:rsidR="00AD4CF9" w:rsidRPr="003313CF" w:rsidRDefault="00AD4CF9" w:rsidP="00064386">
      <w:pPr>
        <w:pStyle w:val="Nornal"/>
        <w:spacing w:after="0" w:line="240" w:lineRule="auto"/>
        <w:ind w:left="720"/>
        <w:rPr>
          <w:rFonts w:ascii="Calibri" w:hAnsi="Calibri" w:cs="Calibri"/>
          <w:color w:val="000000"/>
        </w:rPr>
      </w:pPr>
    </w:p>
    <w:p w14:paraId="340508A9" w14:textId="2EEF616E" w:rsidR="00A62D59" w:rsidRPr="003313CF" w:rsidRDefault="00991AB0"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r w:rsidR="00E95AA4" w:rsidRPr="003313CF">
        <w:rPr>
          <w:rFonts w:ascii="Calibri" w:hAnsi="Calibri" w:cs="Calibri"/>
          <w:color w:val="000000"/>
        </w:rPr>
        <w:t>(</w:t>
      </w:r>
      <w:r w:rsidR="0052200B" w:rsidRPr="003313CF">
        <w:rPr>
          <w:rFonts w:ascii="Calibri" w:hAnsi="Calibri" w:cs="Calibri"/>
          <w:color w:val="000000"/>
        </w:rPr>
        <w:t xml:space="preserve">AC </w:t>
      </w:r>
      <w:r w:rsidRPr="003313CF">
        <w:rPr>
          <w:rFonts w:ascii="Calibri" w:hAnsi="Calibri" w:cs="Calibri"/>
          <w:color w:val="000000"/>
        </w:rPr>
        <w:t>1</w:t>
      </w:r>
      <w:r w:rsidR="00E95AA4" w:rsidRPr="003313CF">
        <w:rPr>
          <w:rFonts w:ascii="Calibri" w:hAnsi="Calibri" w:cs="Calibri"/>
          <w:color w:val="000000"/>
        </w:rPr>
        <w:t>.</w:t>
      </w:r>
      <w:r w:rsidRPr="003313CF">
        <w:rPr>
          <w:rFonts w:ascii="Calibri" w:hAnsi="Calibri" w:cs="Calibri"/>
          <w:color w:val="000000"/>
        </w:rPr>
        <w:t>5</w:t>
      </w:r>
      <w:r w:rsidR="00E95AA4" w:rsidRPr="003313CF">
        <w:rPr>
          <w:rFonts w:ascii="Calibri" w:hAnsi="Calibri" w:cs="Calibri"/>
          <w:color w:val="000000"/>
        </w:rPr>
        <w:t>)</w:t>
      </w:r>
    </w:p>
    <w:p w14:paraId="0DB94E76" w14:textId="77777777" w:rsidR="003B3D5A" w:rsidRPr="003313CF" w:rsidRDefault="003B3D5A" w:rsidP="00F30D2C">
      <w:pPr>
        <w:pStyle w:val="ListParagraph"/>
        <w:rPr>
          <w:rFonts w:ascii="Calibri" w:hAnsi="Calibri" w:cs="Calibri"/>
          <w:color w:val="000000"/>
        </w:rPr>
      </w:pPr>
    </w:p>
    <w:p w14:paraId="2159D125" w14:textId="09F70F68" w:rsidR="003B3D5A" w:rsidRPr="003313CF" w:rsidRDefault="003B3D5A" w:rsidP="00F30D2C">
      <w:pPr>
        <w:pStyle w:val="Nornal"/>
        <w:numPr>
          <w:ilvl w:val="0"/>
          <w:numId w:val="7"/>
        </w:numPr>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10149F6A" w14:textId="77777777" w:rsidR="00A62D59" w:rsidRPr="003313CF" w:rsidRDefault="00A62D59" w:rsidP="00A62D59">
      <w:pPr>
        <w:pStyle w:val="Nornal"/>
        <w:spacing w:after="0" w:line="240" w:lineRule="auto"/>
        <w:ind w:left="720"/>
        <w:rPr>
          <w:rFonts w:ascii="Calibri" w:hAnsi="Calibri" w:cs="Calibri"/>
          <w:color w:val="000000"/>
        </w:rPr>
      </w:pPr>
    </w:p>
    <w:p w14:paraId="1C730430" w14:textId="23EB63E4" w:rsidR="00A62D59" w:rsidRPr="003313CF" w:rsidRDefault="00A62D59" w:rsidP="00F30D2C">
      <w:pPr>
        <w:pStyle w:val="Nornal"/>
        <w:numPr>
          <w:ilvl w:val="0"/>
          <w:numId w:val="7"/>
        </w:numPr>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A499DD3" w14:textId="77777777" w:rsidR="004347DB" w:rsidRPr="003313CF" w:rsidRDefault="004347DB" w:rsidP="005A2A0E">
      <w:pPr>
        <w:pStyle w:val="Nornal"/>
        <w:spacing w:after="0" w:line="240" w:lineRule="auto"/>
        <w:ind w:left="720"/>
        <w:rPr>
          <w:rFonts w:ascii="Calibri" w:hAnsi="Calibri" w:cs="Calibri"/>
          <w:color w:val="000000" w:themeColor="text1"/>
        </w:rPr>
      </w:pPr>
    </w:p>
    <w:p w14:paraId="3CC0315D" w14:textId="49418324" w:rsidR="494D55A7" w:rsidRPr="003313CF" w:rsidRDefault="008616D7" w:rsidP="00F30D2C">
      <w:pPr>
        <w:pStyle w:val="Nornal"/>
        <w:numPr>
          <w:ilvl w:val="0"/>
          <w:numId w:val="7"/>
        </w:numPr>
        <w:spacing w:after="0" w:line="240" w:lineRule="auto"/>
        <w:rPr>
          <w:rFonts w:ascii="Calibri" w:hAnsi="Calibri" w:cs="Calibri"/>
          <w:color w:val="000000" w:themeColor="text1"/>
        </w:rPr>
      </w:pPr>
      <w:r w:rsidRPr="003313CF">
        <w:rPr>
          <w:rStyle w:val="cf01"/>
          <w:rFonts w:ascii="Calibri" w:hAnsi="Calibri" w:cs="Calibri"/>
          <w:sz w:val="22"/>
          <w:szCs w:val="22"/>
        </w:rPr>
        <w:t>Explain how organisation</w:t>
      </w:r>
      <w:r w:rsidR="00D0154F" w:rsidRPr="003313CF">
        <w:rPr>
          <w:rStyle w:val="cf01"/>
          <w:rFonts w:ascii="Calibri" w:hAnsi="Calibri" w:cs="Calibri"/>
          <w:sz w:val="22"/>
          <w:szCs w:val="22"/>
        </w:rPr>
        <w:t>s use insight to develop</w:t>
      </w:r>
      <w:r w:rsidR="494D55A7" w:rsidRPr="003313CF">
        <w:rPr>
          <w:rStyle w:val="cf01"/>
          <w:rFonts w:ascii="Calibri" w:hAnsi="Calibri" w:cs="Calibri"/>
          <w:sz w:val="22"/>
          <w:szCs w:val="22"/>
        </w:rPr>
        <w:t xml:space="preserve"> reward packages and approaches</w:t>
      </w:r>
      <w:r w:rsidR="494D55A7" w:rsidRPr="003313CF">
        <w:rPr>
          <w:rFonts w:ascii="Calibri" w:hAnsi="Calibri" w:cs="Calibri"/>
          <w:color w:val="000000" w:themeColor="text1"/>
        </w:rPr>
        <w:t xml:space="preserve">. (AC 2.3) </w:t>
      </w:r>
    </w:p>
    <w:p w14:paraId="1AC5DEE7" w14:textId="685BCCD4" w:rsidR="00A62D59" w:rsidRPr="003313CF" w:rsidRDefault="00A62D59" w:rsidP="00C50C48">
      <w:pPr>
        <w:pStyle w:val="Nornal"/>
        <w:spacing w:after="0" w:line="240" w:lineRule="auto"/>
        <w:ind w:left="720"/>
        <w:rPr>
          <w:rFonts w:ascii="Calibri" w:hAnsi="Calibri" w:cs="Calibri"/>
          <w:color w:val="000000"/>
        </w:rPr>
      </w:pPr>
    </w:p>
    <w:p w14:paraId="119FBABD" w14:textId="50A6540D" w:rsidR="00D64BEB" w:rsidRPr="003313CF" w:rsidRDefault="00D64BEB" w:rsidP="00064386">
      <w:pPr>
        <w:pStyle w:val="Nornal"/>
        <w:spacing w:after="0" w:line="240" w:lineRule="auto"/>
        <w:rPr>
          <w:rFonts w:ascii="Calibri" w:hAnsi="Calibri" w:cs="Calibri"/>
          <w:color w:val="004147" w:themeColor="accent2" w:themeShade="80"/>
        </w:rPr>
      </w:pPr>
    </w:p>
    <w:p w14:paraId="138D3F1A" w14:textId="336BB27F" w:rsidR="00CF0265" w:rsidRPr="003313CF" w:rsidRDefault="00CF0265" w:rsidP="00064386">
      <w:pPr>
        <w:pStyle w:val="Nornal"/>
        <w:spacing w:after="0" w:line="240" w:lineRule="auto"/>
        <w:rPr>
          <w:rFonts w:ascii="Calibri" w:hAnsi="Calibri" w:cs="Calibri"/>
        </w:rPr>
      </w:pPr>
    </w:p>
    <w:p w14:paraId="61A98125"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40E04A3F"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CC05B56"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24B32514"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765E125C"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3CF90899" w14:textId="77777777" w:rsidR="009A7C9A" w:rsidRDefault="009A7C9A" w:rsidP="002F0A0E">
      <w:pPr>
        <w:pStyle w:val="Nornal"/>
        <w:rPr>
          <w:rFonts w:ascii="Calibri" w:eastAsia="Times New Roman" w:hAnsi="Calibri" w:cs="Calibri"/>
          <w:b/>
          <w:color w:val="243E15" w:themeColor="accent3" w:themeShade="80"/>
          <w:sz w:val="24"/>
          <w:szCs w:val="24"/>
          <w:lang w:eastAsia="en-GB"/>
        </w:rPr>
      </w:pPr>
    </w:p>
    <w:p w14:paraId="13543C8B" w14:textId="11F3470A" w:rsidR="00DB5F66" w:rsidRPr="003313CF" w:rsidRDefault="00DB5F66" w:rsidP="002F0A0E">
      <w:pPr>
        <w:pStyle w:val="Nornal"/>
        <w:rPr>
          <w:rFonts w:ascii="Calibri" w:eastAsia="Times New Roman" w:hAnsi="Calibri" w:cs="Calibri"/>
          <w:b/>
          <w:color w:val="243E15" w:themeColor="accent3" w:themeShade="80"/>
          <w:sz w:val="24"/>
          <w:szCs w:val="24"/>
          <w:lang w:eastAsia="en-GB"/>
        </w:rPr>
      </w:pPr>
      <w:r w:rsidRPr="003313CF">
        <w:rPr>
          <w:rFonts w:ascii="Calibri" w:eastAsia="Times New Roman" w:hAnsi="Calibri" w:cs="Calibri"/>
          <w:b/>
          <w:color w:val="243E15" w:themeColor="accent3" w:themeShade="80"/>
          <w:sz w:val="24"/>
          <w:szCs w:val="24"/>
          <w:lang w:eastAsia="en-GB"/>
        </w:rPr>
        <w:t>TASK ONE</w:t>
      </w:r>
    </w:p>
    <w:p w14:paraId="45959A8F" w14:textId="0081EC55" w:rsidR="009857C8" w:rsidRPr="003313CF" w:rsidRDefault="009857C8" w:rsidP="002F0A0E">
      <w:pPr>
        <w:pStyle w:val="Nornal"/>
        <w:rPr>
          <w:rFonts w:ascii="Calibri" w:eastAsia="Times New Roman" w:hAnsi="Calibri" w:cs="Calibri"/>
          <w:color w:val="243E15" w:themeColor="accent3" w:themeShade="80"/>
          <w:sz w:val="28"/>
          <w:szCs w:val="28"/>
          <w:lang w:eastAsia="en-GB"/>
        </w:rPr>
      </w:pPr>
      <w:r w:rsidRPr="003313CF">
        <w:rPr>
          <w:rFonts w:ascii="Calibri" w:eastAsia="Times New Roman" w:hAnsi="Calibri" w:cs="Calibri"/>
          <w:color w:val="243E15" w:themeColor="accent3" w:themeShade="80"/>
          <w:sz w:val="28"/>
          <w:szCs w:val="28"/>
          <w:lang w:eastAsia="en-GB"/>
        </w:rPr>
        <w:t>Your evidence must consist of:</w:t>
      </w:r>
    </w:p>
    <w:p w14:paraId="30F69634" w14:textId="029F0EE2" w:rsidR="00CC644D" w:rsidRPr="003313CF" w:rsidRDefault="00637F2F">
      <w:pPr>
        <w:pStyle w:val="Nornal"/>
        <w:numPr>
          <w:ilvl w:val="0"/>
          <w:numId w:val="6"/>
        </w:numPr>
        <w:spacing w:after="0"/>
        <w:rPr>
          <w:rFonts w:ascii="Calibri" w:hAnsi="Calibri" w:cs="Calibri"/>
        </w:rPr>
      </w:pPr>
      <w:r w:rsidRPr="003313CF">
        <w:rPr>
          <w:rFonts w:ascii="Calibri" w:hAnsi="Calibri" w:cs="Calibri"/>
          <w:lang w:eastAsia="en-GB"/>
        </w:rPr>
        <w:t xml:space="preserve">Written responses to each of the </w:t>
      </w:r>
      <w:r w:rsidR="008616D7" w:rsidRPr="003313CF">
        <w:rPr>
          <w:rFonts w:ascii="Calibri" w:hAnsi="Calibri" w:cs="Calibri"/>
          <w:lang w:eastAsia="en-GB"/>
        </w:rPr>
        <w:t>8</w:t>
      </w:r>
      <w:r w:rsidRPr="003313CF">
        <w:rPr>
          <w:rFonts w:ascii="Calibri" w:hAnsi="Calibri" w:cs="Calibri"/>
          <w:lang w:eastAsia="en-GB"/>
        </w:rPr>
        <w:t xml:space="preserve"> instructions above.</w:t>
      </w:r>
    </w:p>
    <w:p w14:paraId="2555A946" w14:textId="77777777" w:rsidR="009A7C9A" w:rsidRPr="009A7C9A" w:rsidRDefault="00666E35" w:rsidP="7EC11555">
      <w:pPr>
        <w:pStyle w:val="Nornal"/>
        <w:numPr>
          <w:ilvl w:val="0"/>
          <w:numId w:val="6"/>
        </w:numPr>
        <w:spacing w:after="0"/>
        <w:rPr>
          <w:rFonts w:ascii="Calibri" w:eastAsia="Calibri" w:hAnsi="Calibri" w:cs="Calibri"/>
          <w:color w:val="000000" w:themeColor="text1"/>
        </w:rPr>
      </w:pPr>
      <w:r w:rsidRPr="7EC11555">
        <w:rPr>
          <w:rFonts w:ascii="Calibri" w:hAnsi="Calibri" w:cs="Calibri"/>
          <w:lang w:eastAsia="en-GB"/>
        </w:rPr>
        <w:t xml:space="preserve">Approximately </w:t>
      </w:r>
      <w:r w:rsidR="2188A148" w:rsidRPr="7EC11555">
        <w:rPr>
          <w:rFonts w:ascii="Calibri" w:hAnsi="Calibri" w:cs="Calibri"/>
          <w:lang w:eastAsia="en-GB"/>
        </w:rPr>
        <w:t>2600</w:t>
      </w:r>
      <w:r w:rsidR="151C607C" w:rsidRPr="7EC11555">
        <w:rPr>
          <w:rFonts w:ascii="Calibri" w:hAnsi="Calibri" w:cs="Calibri"/>
          <w:lang w:eastAsia="en-GB"/>
        </w:rPr>
        <w:t xml:space="preserve"> </w:t>
      </w:r>
      <w:r w:rsidR="00722D94" w:rsidRPr="7EC11555">
        <w:rPr>
          <w:rFonts w:ascii="Calibri" w:hAnsi="Calibri" w:cs="Calibri"/>
          <w:lang w:eastAsia="en-GB"/>
        </w:rPr>
        <w:t>words in total</w:t>
      </w:r>
      <w:r w:rsidR="00F652B9" w:rsidRPr="7EC11555">
        <w:rPr>
          <w:rFonts w:ascii="Calibri" w:hAnsi="Calibri" w:cs="Calibri"/>
          <w:lang w:eastAsia="en-GB"/>
        </w:rPr>
        <w:t xml:space="preserve">, </w:t>
      </w:r>
      <w:r w:rsidR="00F652B9" w:rsidRPr="7EC11555">
        <w:rPr>
          <w:rFonts w:ascii="Calibri" w:hAnsi="Calibri" w:cs="Calibri"/>
        </w:rPr>
        <w:t xml:space="preserve">refer to CIPD word count </w:t>
      </w:r>
      <w:proofErr w:type="gramStart"/>
      <w:r w:rsidR="00F652B9" w:rsidRPr="7EC11555">
        <w:rPr>
          <w:rFonts w:ascii="Calibri" w:hAnsi="Calibri" w:cs="Calibri"/>
        </w:rPr>
        <w:t>policy</w:t>
      </w:r>
      <w:proofErr w:type="gramEnd"/>
      <w:r w:rsidR="08D306FE" w:rsidRPr="7EC11555">
        <w:rPr>
          <w:rFonts w:ascii="Calibri" w:eastAsia="Calibri" w:hAnsi="Calibri" w:cs="Calibri"/>
          <w:b/>
          <w:bCs/>
          <w:color w:val="000000" w:themeColor="text1"/>
        </w:rPr>
        <w:t xml:space="preserve"> </w:t>
      </w:r>
    </w:p>
    <w:p w14:paraId="78940B9E" w14:textId="592CC385" w:rsidR="00722D94" w:rsidRPr="003313CF" w:rsidRDefault="08D306FE" w:rsidP="7EC11555">
      <w:pPr>
        <w:pStyle w:val="Nornal"/>
        <w:numPr>
          <w:ilvl w:val="0"/>
          <w:numId w:val="6"/>
        </w:numPr>
        <w:spacing w:after="0"/>
        <w:rPr>
          <w:rFonts w:ascii="Calibri" w:eastAsia="Calibri" w:hAnsi="Calibri" w:cs="Calibri"/>
          <w:color w:val="000000" w:themeColor="text1"/>
        </w:rPr>
      </w:pPr>
      <w:r w:rsidRPr="7EC11555">
        <w:rPr>
          <w:rFonts w:ascii="Calibri" w:eastAsia="Calibri" w:hAnsi="Calibri" w:cs="Calibri"/>
          <w:b/>
          <w:bCs/>
          <w:color w:val="000000" w:themeColor="text1"/>
        </w:rPr>
        <w:t xml:space="preserve">IMPORTANT NOTE: </w:t>
      </w:r>
      <w:r w:rsidRPr="7EC11555">
        <w:rPr>
          <w:rFonts w:ascii="Calibri" w:eastAsia="Calibri" w:hAnsi="Calibri" w:cs="Calibri"/>
          <w:color w:val="000000" w:themeColor="text1"/>
        </w:rPr>
        <w:t xml:space="preserve">At Associate Level Referencing is </w:t>
      </w:r>
      <w:r w:rsidRPr="7EC11555">
        <w:rPr>
          <w:rFonts w:ascii="Calibri" w:eastAsia="Calibri" w:hAnsi="Calibri" w:cs="Calibri"/>
          <w:b/>
          <w:bCs/>
          <w:color w:val="000000" w:themeColor="text1"/>
        </w:rPr>
        <w:t>mandatory</w:t>
      </w:r>
      <w:r w:rsidRPr="7EC11555">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7EC11555">
        <w:rPr>
          <w:rFonts w:ascii="Calibri" w:eastAsia="Calibri" w:hAnsi="Calibri" w:cs="Calibri"/>
          <w:color w:val="000000" w:themeColor="text1"/>
        </w:rPr>
        <w:t>all of</w:t>
      </w:r>
      <w:proofErr w:type="gramEnd"/>
      <w:r w:rsidRPr="7EC11555">
        <w:rPr>
          <w:rFonts w:ascii="Calibri" w:eastAsia="Calibri" w:hAnsi="Calibri" w:cs="Calibri"/>
          <w:color w:val="000000" w:themeColor="text1"/>
        </w:rPr>
        <w:t xml:space="preserve"> your long references. Short references should be included within the narrative. </w:t>
      </w:r>
    </w:p>
    <w:p w14:paraId="65A752B3" w14:textId="17F9D071" w:rsidR="00722D94" w:rsidRPr="003313CF" w:rsidRDefault="08D306FE" w:rsidP="7EC11555">
      <w:pPr>
        <w:pStyle w:val="ListParagraph"/>
        <w:numPr>
          <w:ilvl w:val="0"/>
          <w:numId w:val="6"/>
        </w:numPr>
        <w:spacing w:line="253" w:lineRule="atLeast"/>
        <w:jc w:val="both"/>
        <w:rPr>
          <w:rFonts w:ascii="Calibri" w:eastAsia="Calibri" w:hAnsi="Calibri" w:cs="Calibri"/>
          <w:color w:val="000000" w:themeColor="text1"/>
          <w:szCs w:val="22"/>
        </w:rPr>
      </w:pPr>
      <w:r w:rsidRPr="7EC11555">
        <w:rPr>
          <w:rFonts w:ascii="Calibri" w:eastAsia="Calibri" w:hAnsi="Calibri" w:cs="Calibri"/>
          <w:color w:val="000000" w:themeColor="text1"/>
          <w:szCs w:val="22"/>
        </w:rPr>
        <w:t>Upload the completed Learner Assessment brief, with both tasks completed, through the Assignments option in the Oakwood Learner Hub.</w:t>
      </w:r>
    </w:p>
    <w:p w14:paraId="790D26C1" w14:textId="3EC7A46A" w:rsidR="00722D94" w:rsidRPr="003313CF" w:rsidRDefault="00722D94" w:rsidP="7EC11555">
      <w:pPr>
        <w:pStyle w:val="Nornal"/>
        <w:spacing w:after="0"/>
        <w:ind w:left="360"/>
        <w:rPr>
          <w:rFonts w:ascii="Calibri" w:hAnsi="Calibri" w:cs="Calibri"/>
        </w:rPr>
      </w:pPr>
    </w:p>
    <w:p w14:paraId="47354EB8" w14:textId="77777777" w:rsidR="008D753A" w:rsidRPr="003313CF" w:rsidRDefault="008D753A" w:rsidP="0098680E">
      <w:pPr>
        <w:pStyle w:val="Heading1"/>
        <w:spacing w:after="0"/>
        <w:rPr>
          <w:rFonts w:ascii="Calibri" w:hAnsi="Calibri" w:cs="Calibri"/>
        </w:rPr>
      </w:pPr>
    </w:p>
    <w:p w14:paraId="4DF30F75" w14:textId="5B1C8A83" w:rsidR="00666E35" w:rsidRDefault="00666E35" w:rsidP="00666E35">
      <w:pPr>
        <w:spacing w:line="240" w:lineRule="auto"/>
        <w:rPr>
          <w:rFonts w:ascii="Calibri" w:hAnsi="Calibri" w:cs="Calibri"/>
          <w:b/>
          <w:bCs/>
          <w:color w:val="243E15" w:themeColor="accent3" w:themeShade="80"/>
          <w:sz w:val="28"/>
          <w:szCs w:val="28"/>
        </w:rPr>
      </w:pPr>
      <w:r w:rsidRPr="00666E35">
        <w:rPr>
          <w:rFonts w:ascii="Calibri" w:hAnsi="Calibri" w:cs="Calibri"/>
          <w:b/>
          <w:bCs/>
          <w:color w:val="243E15" w:themeColor="accent3" w:themeShade="80"/>
          <w:sz w:val="28"/>
          <w:szCs w:val="28"/>
        </w:rPr>
        <w:t xml:space="preserve">Task </w:t>
      </w:r>
      <w:r w:rsidR="009A7C9A">
        <w:rPr>
          <w:rFonts w:ascii="Calibri" w:hAnsi="Calibri" w:cs="Calibri"/>
          <w:b/>
          <w:bCs/>
          <w:color w:val="243E15" w:themeColor="accent3" w:themeShade="80"/>
          <w:sz w:val="28"/>
          <w:szCs w:val="28"/>
        </w:rPr>
        <w:t>One – Report Section Once</w:t>
      </w:r>
    </w:p>
    <w:p w14:paraId="541EA0EE" w14:textId="77777777" w:rsidR="00666E35" w:rsidRPr="00666E35" w:rsidRDefault="00666E35" w:rsidP="00666E35">
      <w:pPr>
        <w:spacing w:line="240" w:lineRule="auto"/>
        <w:rPr>
          <w:rFonts w:ascii="Calibri" w:hAnsi="Calibri" w:cs="Calibri"/>
          <w:b/>
          <w:bCs/>
          <w:color w:val="243E15" w:themeColor="accent3" w:themeShade="80"/>
          <w:sz w:val="28"/>
          <w:szCs w:val="28"/>
        </w:rPr>
      </w:pPr>
    </w:p>
    <w:tbl>
      <w:tblPr>
        <w:tblStyle w:val="TableGrid"/>
        <w:tblW w:w="0" w:type="auto"/>
        <w:tblLook w:val="04A0" w:firstRow="1" w:lastRow="0" w:firstColumn="1" w:lastColumn="0" w:noHBand="0" w:noVBand="1"/>
      </w:tblPr>
      <w:tblGrid>
        <w:gridCol w:w="9623"/>
      </w:tblGrid>
      <w:tr w:rsidR="00666E35" w14:paraId="2A0BBC63" w14:textId="77777777" w:rsidTr="7EC11555">
        <w:tc>
          <w:tcPr>
            <w:tcW w:w="9623" w:type="dxa"/>
            <w:shd w:val="clear" w:color="auto" w:fill="BFBFBF" w:themeFill="background1" w:themeFillShade="BF"/>
          </w:tcPr>
          <w:p w14:paraId="35A2BE90"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r w:rsidRPr="003313CF">
              <w:rPr>
                <w:rFonts w:ascii="Calibri" w:hAnsi="Calibri" w:cs="Calibri"/>
                <w:color w:val="000000"/>
              </w:rPr>
              <w:t>(AC 1.1)</w:t>
            </w:r>
          </w:p>
          <w:p w14:paraId="59E9FFD2" w14:textId="52C923D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EA8AC3C" w:rsidRPr="74E76437">
              <w:rPr>
                <w:rFonts w:ascii="Calibri" w:hAnsi="Calibri" w:cs="Calibri"/>
                <w:b/>
                <w:bCs/>
                <w:sz w:val="20"/>
                <w:szCs w:val="20"/>
              </w:rPr>
              <w:t>300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0107F9ED" w14:textId="77777777" w:rsidR="00666E35" w:rsidRDefault="00666E35" w:rsidP="0089782B">
            <w:pPr>
              <w:jc w:val="both"/>
              <w:rPr>
                <w:rFonts w:ascii="Calibri" w:hAnsi="Calibri" w:cs="Calibri"/>
                <w:b/>
                <w:bCs/>
                <w:sz w:val="20"/>
                <w:szCs w:val="20"/>
              </w:rPr>
            </w:pPr>
          </w:p>
        </w:tc>
      </w:tr>
      <w:tr w:rsidR="00666E35" w14:paraId="2202C968" w14:textId="77777777" w:rsidTr="7EC11555">
        <w:tc>
          <w:tcPr>
            <w:tcW w:w="9623" w:type="dxa"/>
          </w:tcPr>
          <w:p w14:paraId="4F6A7A57" w14:textId="77777777" w:rsidR="00AA1875" w:rsidRDefault="00AA1875" w:rsidP="00AA1875">
            <w:pPr>
              <w:jc w:val="both"/>
              <w:rPr>
                <w:lang w:val="en-US"/>
              </w:rPr>
            </w:pPr>
            <w:r>
              <w:rPr>
                <w:lang w:val="en-US"/>
              </w:rPr>
              <w:t>Well-crafted rewarding strategies help the organization to shape the culture it wants and boost employee performance. What the organization chooses to pay for and how it pays shapes the culture it wants to adopt (</w:t>
            </w:r>
            <w:proofErr w:type="spellStart"/>
            <w:r>
              <w:rPr>
                <w:lang w:val="en-US"/>
              </w:rPr>
              <w:t>Elzinga</w:t>
            </w:r>
            <w:proofErr w:type="spellEnd"/>
            <w:r>
              <w:rPr>
                <w:lang w:val="en-US"/>
              </w:rPr>
              <w:t>, 2017). When employees feel they are compensated fairly, they would be more productive and loyal (Indeed, 2022). There are several principles based on which reward strategies to gain the required results.</w:t>
            </w:r>
          </w:p>
          <w:p w14:paraId="42E43A8A" w14:textId="77777777" w:rsidR="00AA1875" w:rsidRDefault="00AA1875" w:rsidP="00AA1875">
            <w:pPr>
              <w:jc w:val="both"/>
              <w:rPr>
                <w:lang w:val="en-US"/>
              </w:rPr>
            </w:pPr>
          </w:p>
          <w:p w14:paraId="48A69F4B" w14:textId="77777777" w:rsidR="00AA1875" w:rsidRPr="009461CB" w:rsidRDefault="00AA1875" w:rsidP="00AA1875">
            <w:pPr>
              <w:jc w:val="both"/>
              <w:rPr>
                <w:u w:val="single"/>
                <w:lang w:val="en-US"/>
              </w:rPr>
            </w:pPr>
            <w:r w:rsidRPr="009461CB">
              <w:rPr>
                <w:u w:val="single"/>
                <w:lang w:val="en-US"/>
              </w:rPr>
              <w:t>Fairness</w:t>
            </w:r>
            <w:r>
              <w:rPr>
                <w:u w:val="single"/>
                <w:lang w:val="en-US"/>
              </w:rPr>
              <w:t xml:space="preserve"> and equity</w:t>
            </w:r>
            <w:r w:rsidRPr="009461CB">
              <w:rPr>
                <w:u w:val="single"/>
                <w:lang w:val="en-US"/>
              </w:rPr>
              <w:t>:</w:t>
            </w:r>
          </w:p>
          <w:p w14:paraId="3B39CDF3" w14:textId="77777777" w:rsidR="00AA1875" w:rsidRDefault="00AA1875" w:rsidP="00AA1875">
            <w:pPr>
              <w:jc w:val="both"/>
              <w:rPr>
                <w:lang w:val="en-US"/>
              </w:rPr>
            </w:pPr>
            <w:r>
              <w:rPr>
                <w:lang w:val="en-US"/>
              </w:rPr>
              <w:t>Unfair employee reward at GA pension led to employee dissatisfaction and employee resentment that impacted the organizational culture and employee outcomes. Unfair reward creates a culture of distrust that leads to a toxic environment. It also makes employees less productive and will eventually lead to higher turnover.</w:t>
            </w:r>
          </w:p>
          <w:p w14:paraId="339EA49E" w14:textId="77777777" w:rsidR="00AA1875" w:rsidRDefault="00AA1875" w:rsidP="00AA1875">
            <w:pPr>
              <w:jc w:val="both"/>
              <w:rPr>
                <w:lang w:val="en-US"/>
              </w:rPr>
            </w:pPr>
            <w:r>
              <w:rPr>
                <w:lang w:val="en-US"/>
              </w:rPr>
              <w:t>Fair reward strategies, on the other hand, increase employee’s engagement and retention (</w:t>
            </w:r>
            <w:r w:rsidRPr="00E450DF">
              <w:rPr>
                <w:lang w:val="en-US"/>
              </w:rPr>
              <w:t>Shearer</w:t>
            </w:r>
            <w:r>
              <w:rPr>
                <w:lang w:val="en-US"/>
              </w:rPr>
              <w:t>, 2023). It would also create a culture of trust in which employees feel that they are valued and respected.</w:t>
            </w:r>
          </w:p>
          <w:p w14:paraId="681E03DC" w14:textId="77777777" w:rsidR="00AA1875" w:rsidRDefault="00AA1875" w:rsidP="00AA1875">
            <w:pPr>
              <w:jc w:val="both"/>
              <w:rPr>
                <w:lang w:val="en-US"/>
              </w:rPr>
            </w:pPr>
          </w:p>
          <w:p w14:paraId="6286ED2E" w14:textId="77777777" w:rsidR="00AA1875" w:rsidRDefault="00AA1875" w:rsidP="00AA1875">
            <w:pPr>
              <w:jc w:val="both"/>
              <w:rPr>
                <w:u w:val="single"/>
                <w:lang w:val="en-US"/>
              </w:rPr>
            </w:pPr>
            <w:r w:rsidRPr="00E450DF">
              <w:rPr>
                <w:u w:val="single"/>
                <w:lang w:val="en-US"/>
              </w:rPr>
              <w:t xml:space="preserve">Balancing </w:t>
            </w:r>
            <w:r>
              <w:rPr>
                <w:u w:val="single"/>
                <w:lang w:val="en-US"/>
              </w:rPr>
              <w:t>internal and external factors:</w:t>
            </w:r>
          </w:p>
          <w:p w14:paraId="6D45EAE1" w14:textId="77777777" w:rsidR="00AA1875" w:rsidRDefault="00AA1875" w:rsidP="00AA1875">
            <w:pPr>
              <w:jc w:val="both"/>
              <w:rPr>
                <w:lang w:val="en-US"/>
              </w:rPr>
            </w:pPr>
            <w:r>
              <w:rPr>
                <w:lang w:val="en-US"/>
              </w:rPr>
              <w:t>An effective compensation strategy should reflect the internal organizational needs and the culture which organization wants to create and the external benchmarks regarding compensation and benefits (</w:t>
            </w:r>
            <w:proofErr w:type="spellStart"/>
            <w:r w:rsidRPr="00822C46">
              <w:rPr>
                <w:lang w:val="en-US"/>
              </w:rPr>
              <w:t>Charaba</w:t>
            </w:r>
            <w:proofErr w:type="spellEnd"/>
            <w:r>
              <w:rPr>
                <w:lang w:val="en-US"/>
              </w:rPr>
              <w:t>, 2022). Employees who are paid against the market benchmark would be more engaged and productive which will result in higher retention rates. They would not quit the organization if they were paid according to market price. That would also create a positive organization culture in which employee efforts are valued. Otherwise, they would look for another company that has better pay and culture.</w:t>
            </w:r>
          </w:p>
          <w:p w14:paraId="2E50AC88" w14:textId="77777777" w:rsidR="00AA1875" w:rsidRDefault="00AA1875" w:rsidP="00AA1875">
            <w:pPr>
              <w:jc w:val="both"/>
              <w:rPr>
                <w:lang w:val="en-US"/>
              </w:rPr>
            </w:pPr>
          </w:p>
          <w:p w14:paraId="67F79B5F" w14:textId="77777777" w:rsidR="00AA1875" w:rsidRDefault="00AA1875" w:rsidP="00AA1875">
            <w:pPr>
              <w:jc w:val="both"/>
              <w:rPr>
                <w:u w:val="single"/>
                <w:lang w:val="en-US"/>
              </w:rPr>
            </w:pPr>
            <w:r w:rsidRPr="00FA16C6">
              <w:rPr>
                <w:u w:val="single"/>
                <w:lang w:val="en-US"/>
              </w:rPr>
              <w:t>Integrating reward with business objective</w:t>
            </w:r>
            <w:r>
              <w:rPr>
                <w:u w:val="single"/>
                <w:lang w:val="en-US"/>
              </w:rPr>
              <w:t>:</w:t>
            </w:r>
          </w:p>
          <w:p w14:paraId="21106DAC" w14:textId="77777777" w:rsidR="00AA1875" w:rsidRPr="00FA16C6" w:rsidRDefault="00AA1875" w:rsidP="00AA1875">
            <w:pPr>
              <w:jc w:val="both"/>
              <w:rPr>
                <w:lang w:val="en-US"/>
              </w:rPr>
            </w:pPr>
            <w:r>
              <w:rPr>
                <w:lang w:val="en-US"/>
              </w:rPr>
              <w:t>The aim of a reward strategy is to balance the employee and organizational needs (</w:t>
            </w:r>
            <w:proofErr w:type="spellStart"/>
            <w:r w:rsidRPr="00FA16C6">
              <w:rPr>
                <w:lang w:val="en-US"/>
              </w:rPr>
              <w:t>Almarwan</w:t>
            </w:r>
            <w:proofErr w:type="spellEnd"/>
            <w:r>
              <w:rPr>
                <w:lang w:val="en-US"/>
              </w:rPr>
              <w:t xml:space="preserve">, 2019). Employees who feel that their needs are being met are more productive and committed </w:t>
            </w:r>
            <w:r>
              <w:rPr>
                <w:lang w:val="en-US"/>
              </w:rPr>
              <w:lastRenderedPageBreak/>
              <w:t>which increases their performance. It will also create a positive culture where employees feel valued and supported. However, putting business needs on the account of employee’s needs makes them alienated and dissatisfied which creates a negative and toxic culture.</w:t>
            </w:r>
          </w:p>
          <w:p w14:paraId="7C1DE5B8" w14:textId="77777777" w:rsidR="00666E35" w:rsidRPr="00AA1875" w:rsidRDefault="00666E35" w:rsidP="00AA1875">
            <w:pPr>
              <w:jc w:val="both"/>
              <w:rPr>
                <w:rFonts w:ascii="Calibri" w:hAnsi="Calibri" w:cs="Calibri"/>
                <w:b/>
                <w:bCs/>
                <w:sz w:val="20"/>
                <w:szCs w:val="20"/>
                <w:lang w:val="en-US"/>
              </w:rPr>
            </w:pPr>
          </w:p>
        </w:tc>
      </w:tr>
    </w:tbl>
    <w:p w14:paraId="7637E8C7" w14:textId="77777777" w:rsidR="00666E35" w:rsidRPr="00666E35" w:rsidRDefault="00666E35" w:rsidP="00666E35"/>
    <w:tbl>
      <w:tblPr>
        <w:tblStyle w:val="TableGrid"/>
        <w:tblW w:w="0" w:type="auto"/>
        <w:tblLook w:val="04A0" w:firstRow="1" w:lastRow="0" w:firstColumn="1" w:lastColumn="0" w:noHBand="0" w:noVBand="1"/>
      </w:tblPr>
      <w:tblGrid>
        <w:gridCol w:w="9623"/>
      </w:tblGrid>
      <w:tr w:rsidR="00666E35" w14:paraId="633AF030" w14:textId="77777777" w:rsidTr="7EC11555">
        <w:tc>
          <w:tcPr>
            <w:tcW w:w="9623" w:type="dxa"/>
            <w:shd w:val="clear" w:color="auto" w:fill="BFBFBF" w:themeFill="background1" w:themeFillShade="BF"/>
          </w:tcPr>
          <w:p w14:paraId="15F55D18" w14:textId="77777777"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policy initiatives and practices are implemented. (AC 1.2)</w:t>
            </w:r>
          </w:p>
          <w:p w14:paraId="6803F8F1" w14:textId="6114B9F0"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B2BFEE" w:rsidRPr="74E76437">
              <w:rPr>
                <w:rFonts w:ascii="Calibri" w:hAnsi="Calibri" w:cs="Calibri"/>
                <w:b/>
                <w:bCs/>
                <w:sz w:val="20"/>
                <w:szCs w:val="20"/>
              </w:rPr>
              <w:t>300</w:t>
            </w:r>
            <w:r w:rsidRPr="74E76437">
              <w:rPr>
                <w:rFonts w:ascii="Calibri" w:hAnsi="Calibri" w:cs="Calibri"/>
                <w:b/>
                <w:bCs/>
                <w:sz w:val="20"/>
                <w:szCs w:val="20"/>
              </w:rPr>
              <w:t xml:space="preserve"> words </w:t>
            </w:r>
          </w:p>
          <w:p w14:paraId="7B721921" w14:textId="77777777" w:rsidR="00666E35" w:rsidRDefault="00666E35" w:rsidP="0089782B">
            <w:pPr>
              <w:jc w:val="both"/>
              <w:rPr>
                <w:rFonts w:ascii="Calibri" w:hAnsi="Calibri" w:cs="Calibri"/>
                <w:b/>
                <w:bCs/>
                <w:sz w:val="20"/>
                <w:szCs w:val="20"/>
              </w:rPr>
            </w:pPr>
          </w:p>
        </w:tc>
      </w:tr>
      <w:tr w:rsidR="00666E35" w14:paraId="28D1794F" w14:textId="77777777" w:rsidTr="7EC11555">
        <w:tc>
          <w:tcPr>
            <w:tcW w:w="9623" w:type="dxa"/>
          </w:tcPr>
          <w:p w14:paraId="7176C96A" w14:textId="77777777" w:rsidR="00920D6C" w:rsidRPr="00A304C1" w:rsidRDefault="00920D6C" w:rsidP="00920D6C">
            <w:pPr>
              <w:jc w:val="both"/>
              <w:rPr>
                <w:lang w:val="en-US"/>
              </w:rPr>
            </w:pPr>
            <w:r>
              <w:rPr>
                <w:lang w:val="en-US"/>
              </w:rPr>
              <w:t>Reward policy is a documented guidelines for decision-making and action in terms of reward initiatives (e-reward, n.d.). Performance-based bonus, for example, is a reward initiative that can be implemented for employees who show above standard performance.</w:t>
            </w:r>
          </w:p>
          <w:p w14:paraId="679A62E9" w14:textId="77777777" w:rsidR="00666E35" w:rsidRPr="00920D6C" w:rsidRDefault="00666E35" w:rsidP="0089782B">
            <w:pPr>
              <w:jc w:val="both"/>
              <w:rPr>
                <w:rFonts w:ascii="Calibri" w:hAnsi="Calibri" w:cs="Calibri"/>
                <w:b/>
                <w:bCs/>
                <w:sz w:val="20"/>
                <w:szCs w:val="20"/>
                <w:lang w:val="en-US"/>
              </w:rPr>
            </w:pPr>
          </w:p>
        </w:tc>
      </w:tr>
    </w:tbl>
    <w:p w14:paraId="4E65A4F8" w14:textId="7AAF1B3A" w:rsidR="00666E35" w:rsidRPr="00666E35" w:rsidRDefault="00666E35" w:rsidP="00666E35">
      <w:pPr>
        <w:pStyle w:val="Nornal"/>
        <w:spacing w:after="0" w:line="240" w:lineRule="auto"/>
        <w:rPr>
          <w:rFonts w:ascii="Calibri" w:hAnsi="Calibri" w:cs="Calibri"/>
          <w:color w:val="000000"/>
        </w:rPr>
      </w:pPr>
    </w:p>
    <w:tbl>
      <w:tblPr>
        <w:tblStyle w:val="TableGrid"/>
        <w:tblW w:w="0" w:type="auto"/>
        <w:tblLook w:val="04A0" w:firstRow="1" w:lastRow="0" w:firstColumn="1" w:lastColumn="0" w:noHBand="0" w:noVBand="1"/>
      </w:tblPr>
      <w:tblGrid>
        <w:gridCol w:w="9623"/>
      </w:tblGrid>
      <w:tr w:rsidR="00666E35" w14:paraId="7D9C3341" w14:textId="77777777" w:rsidTr="7EC11555">
        <w:tc>
          <w:tcPr>
            <w:tcW w:w="9623" w:type="dxa"/>
            <w:shd w:val="clear" w:color="auto" w:fill="BFBFBF" w:themeFill="background1" w:themeFillShade="BF"/>
          </w:tcPr>
          <w:p w14:paraId="074D393F" w14:textId="7AAF1B3A" w:rsidR="00666E35" w:rsidRPr="003313CF" w:rsidRDefault="00666E35" w:rsidP="00666E35">
            <w:pPr>
              <w:pStyle w:val="Nornal"/>
              <w:spacing w:after="0" w:line="240" w:lineRule="auto"/>
              <w:rPr>
                <w:rFonts w:ascii="Calibri" w:hAnsi="Calibri" w:cs="Calibri"/>
                <w:color w:val="000000"/>
              </w:rPr>
            </w:pPr>
            <w:r w:rsidRPr="003313CF">
              <w:rPr>
                <w:rFonts w:ascii="Calibri" w:hAnsi="Calibri" w:cs="Calibri"/>
                <w:color w:val="000000" w:themeColor="text1"/>
              </w:rPr>
              <w:t>Explain how people and organisational performance can impact on the approach to reward. (AC 1.3)</w:t>
            </w:r>
          </w:p>
          <w:p w14:paraId="250983D7" w14:textId="2D480EFE"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2F05DC0" w:rsidRPr="74E76437">
              <w:rPr>
                <w:rFonts w:ascii="Calibri" w:hAnsi="Calibri" w:cs="Calibri"/>
                <w:b/>
                <w:bCs/>
                <w:sz w:val="20"/>
                <w:szCs w:val="20"/>
              </w:rPr>
              <w:t>2</w:t>
            </w:r>
            <w:r w:rsidR="44E55B90" w:rsidRPr="74E76437">
              <w:rPr>
                <w:rFonts w:ascii="Calibri" w:hAnsi="Calibri" w:cs="Calibri"/>
                <w:b/>
                <w:bCs/>
                <w:sz w:val="20"/>
                <w:szCs w:val="20"/>
              </w:rPr>
              <w:t>50</w:t>
            </w:r>
            <w:r w:rsidRPr="74E76437">
              <w:rPr>
                <w:rFonts w:ascii="Calibri" w:hAnsi="Calibri" w:cs="Calibri"/>
                <w:b/>
                <w:bCs/>
                <w:sz w:val="20"/>
                <w:szCs w:val="20"/>
              </w:rPr>
              <w:t xml:space="preserve"> words </w:t>
            </w:r>
          </w:p>
          <w:p w14:paraId="791389D9" w14:textId="77777777" w:rsidR="00666E35" w:rsidRDefault="00666E35" w:rsidP="0089782B">
            <w:pPr>
              <w:jc w:val="both"/>
              <w:rPr>
                <w:rFonts w:ascii="Calibri" w:hAnsi="Calibri" w:cs="Calibri"/>
                <w:b/>
                <w:bCs/>
                <w:sz w:val="20"/>
                <w:szCs w:val="20"/>
              </w:rPr>
            </w:pPr>
          </w:p>
        </w:tc>
      </w:tr>
      <w:tr w:rsidR="00666E35" w14:paraId="5926C1F8" w14:textId="77777777" w:rsidTr="7EC11555">
        <w:tc>
          <w:tcPr>
            <w:tcW w:w="9623" w:type="dxa"/>
          </w:tcPr>
          <w:p w14:paraId="6C673454" w14:textId="77777777" w:rsidR="00666E35" w:rsidRPr="007E7375" w:rsidRDefault="00666E35"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E4F7420" w14:textId="77777777" w:rsidR="00666E35" w:rsidRDefault="00666E35" w:rsidP="0089782B">
            <w:pPr>
              <w:jc w:val="both"/>
              <w:rPr>
                <w:rFonts w:ascii="Calibri" w:hAnsi="Calibri" w:cs="Calibri"/>
                <w:b/>
                <w:bCs/>
                <w:sz w:val="20"/>
                <w:szCs w:val="20"/>
              </w:rPr>
            </w:pPr>
          </w:p>
        </w:tc>
      </w:tr>
    </w:tbl>
    <w:p w14:paraId="60D6D3A1" w14:textId="439672B6" w:rsidR="00666E35" w:rsidRPr="00BB1E03" w:rsidRDefault="00666E35" w:rsidP="00666E35">
      <w:pPr>
        <w:pStyle w:val="Heading1"/>
        <w:tabs>
          <w:tab w:val="left" w:pos="996"/>
        </w:tabs>
        <w:spacing w:after="0"/>
        <w:rPr>
          <w:rFonts w:ascii="Calibri" w:hAnsi="Calibri" w:cs="Calibri"/>
          <w:color w:val="243E15" w:themeColor="accent3" w:themeShade="80"/>
          <w:sz w:val="18"/>
          <w:szCs w:val="18"/>
        </w:rPr>
      </w:pPr>
    </w:p>
    <w:tbl>
      <w:tblPr>
        <w:tblStyle w:val="TableGrid"/>
        <w:tblW w:w="0" w:type="auto"/>
        <w:tblLook w:val="04A0" w:firstRow="1" w:lastRow="0" w:firstColumn="1" w:lastColumn="0" w:noHBand="0" w:noVBand="1"/>
      </w:tblPr>
      <w:tblGrid>
        <w:gridCol w:w="9623"/>
      </w:tblGrid>
      <w:tr w:rsidR="00BB1E03" w14:paraId="49430C46" w14:textId="77777777" w:rsidTr="7EC11555">
        <w:tc>
          <w:tcPr>
            <w:tcW w:w="9623" w:type="dxa"/>
            <w:shd w:val="clear" w:color="auto" w:fill="BFBFBF" w:themeFill="background1" w:themeFillShade="BF"/>
          </w:tcPr>
          <w:p w14:paraId="2BBED99E"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themeColor="text1"/>
              </w:rPr>
              <w:t xml:space="preserve">Compare </w:t>
            </w:r>
            <w:r w:rsidRPr="003313CF">
              <w:rPr>
                <w:rFonts w:ascii="Calibri" w:hAnsi="Calibri" w:cs="Calibri"/>
                <w:b/>
                <w:bCs/>
                <w:color w:val="000000" w:themeColor="text1"/>
              </w:rPr>
              <w:t>two</w:t>
            </w:r>
            <w:r w:rsidRPr="003313CF">
              <w:rPr>
                <w:rFonts w:ascii="Calibri" w:hAnsi="Calibri" w:cs="Calibri"/>
                <w:color w:val="000000" w:themeColor="text1"/>
              </w:rPr>
              <w:t xml:space="preserve"> different types of benefits offered by organisations and the merits of each. (AC 1.4)</w:t>
            </w:r>
          </w:p>
          <w:p w14:paraId="1C95D0D2" w14:textId="1A2B6F74"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0D0CC92" w:rsidRPr="74E76437">
              <w:rPr>
                <w:rFonts w:ascii="Calibri" w:hAnsi="Calibri" w:cs="Calibri"/>
                <w:b/>
                <w:bCs/>
                <w:sz w:val="20"/>
                <w:szCs w:val="20"/>
              </w:rPr>
              <w:t xml:space="preserve">300 </w:t>
            </w:r>
            <w:r w:rsidRPr="74E76437">
              <w:rPr>
                <w:rFonts w:ascii="Calibri" w:hAnsi="Calibri" w:cs="Calibri"/>
                <w:b/>
                <w:bCs/>
                <w:sz w:val="20"/>
                <w:szCs w:val="20"/>
              </w:rPr>
              <w:t xml:space="preserve">words </w:t>
            </w:r>
          </w:p>
          <w:p w14:paraId="3A78D9A9" w14:textId="77777777" w:rsidR="00BB1E03" w:rsidRDefault="00BB1E03" w:rsidP="0089782B">
            <w:pPr>
              <w:jc w:val="both"/>
              <w:rPr>
                <w:rFonts w:ascii="Calibri" w:hAnsi="Calibri" w:cs="Calibri"/>
                <w:b/>
                <w:bCs/>
                <w:sz w:val="20"/>
                <w:szCs w:val="20"/>
              </w:rPr>
            </w:pPr>
          </w:p>
        </w:tc>
      </w:tr>
      <w:tr w:rsidR="00BB1E03" w14:paraId="7FA121F0" w14:textId="77777777" w:rsidTr="7EC11555">
        <w:tc>
          <w:tcPr>
            <w:tcW w:w="9623" w:type="dxa"/>
          </w:tcPr>
          <w:p w14:paraId="2C3AB824"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3B70755" w14:textId="77777777" w:rsidR="00BB1E03" w:rsidRDefault="00BB1E03" w:rsidP="0089782B">
            <w:pPr>
              <w:jc w:val="both"/>
              <w:rPr>
                <w:rFonts w:ascii="Calibri" w:hAnsi="Calibri" w:cs="Calibri"/>
                <w:b/>
                <w:bCs/>
                <w:sz w:val="20"/>
                <w:szCs w:val="20"/>
              </w:rPr>
            </w:pPr>
          </w:p>
        </w:tc>
      </w:tr>
    </w:tbl>
    <w:p w14:paraId="7DBB79D8" w14:textId="70FAB5EE" w:rsidR="00BB1E03" w:rsidRDefault="00BB1E03" w:rsidP="00BB1E03"/>
    <w:p w14:paraId="5D224C57" w14:textId="77777777" w:rsidR="009A7C9A" w:rsidRDefault="009A7C9A" w:rsidP="00BB1E03"/>
    <w:tbl>
      <w:tblPr>
        <w:tblStyle w:val="TableGrid"/>
        <w:tblW w:w="0" w:type="auto"/>
        <w:tblLook w:val="04A0" w:firstRow="1" w:lastRow="0" w:firstColumn="1" w:lastColumn="0" w:noHBand="0" w:noVBand="1"/>
      </w:tblPr>
      <w:tblGrid>
        <w:gridCol w:w="9623"/>
      </w:tblGrid>
      <w:tr w:rsidR="00BB1E03" w14:paraId="00D0C7B2" w14:textId="77777777" w:rsidTr="7EC11555">
        <w:tc>
          <w:tcPr>
            <w:tcW w:w="9623" w:type="dxa"/>
            <w:shd w:val="clear" w:color="auto" w:fill="BFBFBF" w:themeFill="background1" w:themeFillShade="BF"/>
          </w:tcPr>
          <w:p w14:paraId="633D0DE9"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contribution of extrinsic and intrinsic rewards to improving employee contribution and sustained organisational performance. (AC 1.5)</w:t>
            </w:r>
          </w:p>
          <w:p w14:paraId="1937D3A6" w14:textId="22D7750E"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12FF6A0D" w:rsidRPr="74E76437">
              <w:rPr>
                <w:rFonts w:ascii="Calibri" w:hAnsi="Calibri" w:cs="Calibri"/>
                <w:b/>
                <w:bCs/>
                <w:sz w:val="20"/>
                <w:szCs w:val="20"/>
              </w:rPr>
              <w:t>250</w:t>
            </w:r>
            <w:r w:rsidRPr="74E76437">
              <w:rPr>
                <w:rFonts w:ascii="Calibri" w:hAnsi="Calibri" w:cs="Calibri"/>
                <w:b/>
                <w:bCs/>
                <w:sz w:val="20"/>
                <w:szCs w:val="20"/>
              </w:rPr>
              <w:t xml:space="preserve"> words </w:t>
            </w:r>
          </w:p>
          <w:p w14:paraId="0DBF5948" w14:textId="77777777" w:rsidR="00BB1E03" w:rsidRDefault="00BB1E03" w:rsidP="0089782B">
            <w:pPr>
              <w:jc w:val="both"/>
              <w:rPr>
                <w:rFonts w:ascii="Calibri" w:hAnsi="Calibri" w:cs="Calibri"/>
                <w:b/>
                <w:bCs/>
                <w:sz w:val="20"/>
                <w:szCs w:val="20"/>
              </w:rPr>
            </w:pPr>
          </w:p>
        </w:tc>
      </w:tr>
      <w:tr w:rsidR="00BB1E03" w14:paraId="50D036A0" w14:textId="77777777" w:rsidTr="7EC11555">
        <w:tc>
          <w:tcPr>
            <w:tcW w:w="9623" w:type="dxa"/>
          </w:tcPr>
          <w:p w14:paraId="6489B567"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12012409" w14:textId="77777777" w:rsidR="00BB1E03" w:rsidRDefault="00BB1E03" w:rsidP="0089782B">
            <w:pPr>
              <w:jc w:val="both"/>
              <w:rPr>
                <w:rFonts w:ascii="Calibri" w:hAnsi="Calibri" w:cs="Calibri"/>
                <w:b/>
                <w:bCs/>
                <w:sz w:val="20"/>
                <w:szCs w:val="20"/>
              </w:rPr>
            </w:pPr>
          </w:p>
        </w:tc>
      </w:tr>
    </w:tbl>
    <w:p w14:paraId="3CB89CAE" w14:textId="2B95C6A4" w:rsidR="00BB1E03" w:rsidRDefault="00BB1E03" w:rsidP="00BB1E03"/>
    <w:tbl>
      <w:tblPr>
        <w:tblStyle w:val="TableGrid"/>
        <w:tblW w:w="0" w:type="auto"/>
        <w:tblLook w:val="04A0" w:firstRow="1" w:lastRow="0" w:firstColumn="1" w:lastColumn="0" w:noHBand="0" w:noVBand="1"/>
      </w:tblPr>
      <w:tblGrid>
        <w:gridCol w:w="9623"/>
      </w:tblGrid>
      <w:tr w:rsidR="00BB1E03" w14:paraId="77C23F1C" w14:textId="77777777" w:rsidTr="7EC11555">
        <w:tc>
          <w:tcPr>
            <w:tcW w:w="9623" w:type="dxa"/>
            <w:shd w:val="clear" w:color="auto" w:fill="BFBFBF" w:themeFill="background1" w:themeFillShade="BF"/>
          </w:tcPr>
          <w:p w14:paraId="569CE31D" w14:textId="77777777" w:rsidR="00BB1E03" w:rsidRPr="003313CF" w:rsidRDefault="00BB1E03" w:rsidP="00BB1E03">
            <w:pPr>
              <w:pStyle w:val="Nornal"/>
              <w:spacing w:after="0" w:line="240" w:lineRule="auto"/>
              <w:rPr>
                <w:rFonts w:ascii="Calibri" w:hAnsi="Calibri" w:cs="Calibri"/>
                <w:color w:val="000000"/>
              </w:rPr>
            </w:pPr>
            <w:r w:rsidRPr="003313CF">
              <w:rPr>
                <w:rFonts w:ascii="Calibri" w:hAnsi="Calibri" w:cs="Calibri"/>
                <w:color w:val="000000"/>
              </w:rPr>
              <w:t>Assess the business context of the reward environment. (AC 2.1)</w:t>
            </w:r>
          </w:p>
          <w:p w14:paraId="4D77DFAF" w14:textId="6DA253E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01164CA" w:rsidRPr="74E76437">
              <w:rPr>
                <w:rFonts w:ascii="Calibri" w:hAnsi="Calibri" w:cs="Calibri"/>
                <w:b/>
                <w:bCs/>
                <w:sz w:val="20"/>
                <w:szCs w:val="20"/>
              </w:rPr>
              <w:t>400</w:t>
            </w:r>
            <w:r w:rsidRPr="74E76437">
              <w:rPr>
                <w:rFonts w:ascii="Calibri" w:hAnsi="Calibri" w:cs="Calibri"/>
                <w:b/>
                <w:bCs/>
                <w:sz w:val="20"/>
                <w:szCs w:val="20"/>
              </w:rPr>
              <w:t xml:space="preserve"> words </w:t>
            </w:r>
          </w:p>
          <w:p w14:paraId="0ACD0EED" w14:textId="77777777" w:rsidR="00BB1E03" w:rsidRDefault="00BB1E03" w:rsidP="0089782B">
            <w:pPr>
              <w:jc w:val="both"/>
              <w:rPr>
                <w:rFonts w:ascii="Calibri" w:hAnsi="Calibri" w:cs="Calibri"/>
                <w:b/>
                <w:bCs/>
                <w:sz w:val="20"/>
                <w:szCs w:val="20"/>
              </w:rPr>
            </w:pPr>
          </w:p>
        </w:tc>
      </w:tr>
      <w:tr w:rsidR="00BB1E03" w14:paraId="51370048" w14:textId="77777777" w:rsidTr="7EC11555">
        <w:tc>
          <w:tcPr>
            <w:tcW w:w="9623" w:type="dxa"/>
          </w:tcPr>
          <w:p w14:paraId="71FC0B0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6D402777" w14:textId="77777777" w:rsidR="00BB1E03" w:rsidRDefault="00BB1E03" w:rsidP="0089782B">
            <w:pPr>
              <w:jc w:val="both"/>
              <w:rPr>
                <w:rFonts w:ascii="Calibri" w:hAnsi="Calibri" w:cs="Calibri"/>
                <w:b/>
                <w:bCs/>
                <w:sz w:val="20"/>
                <w:szCs w:val="20"/>
              </w:rPr>
            </w:pPr>
          </w:p>
        </w:tc>
      </w:tr>
      <w:tr w:rsidR="009A7C9A" w14:paraId="25FD70BC" w14:textId="77777777" w:rsidTr="009A7C9A">
        <w:tc>
          <w:tcPr>
            <w:tcW w:w="9623" w:type="dxa"/>
            <w:tcBorders>
              <w:left w:val="nil"/>
              <w:right w:val="nil"/>
            </w:tcBorders>
          </w:tcPr>
          <w:p w14:paraId="3BAE3A40" w14:textId="77777777" w:rsidR="009A7C9A" w:rsidRPr="00666E35" w:rsidRDefault="009A7C9A" w:rsidP="0089782B">
            <w:pPr>
              <w:jc w:val="both"/>
              <w:rPr>
                <w:rFonts w:ascii="Calibri" w:hAnsi="Calibri" w:cs="Calibri"/>
                <w:i/>
                <w:iCs/>
                <w:color w:val="243E15" w:themeColor="accent3" w:themeShade="80"/>
              </w:rPr>
            </w:pPr>
          </w:p>
        </w:tc>
      </w:tr>
      <w:tr w:rsidR="00666E35" w14:paraId="761E22C6" w14:textId="77777777" w:rsidTr="7EC11555">
        <w:tc>
          <w:tcPr>
            <w:tcW w:w="9623" w:type="dxa"/>
            <w:shd w:val="clear" w:color="auto" w:fill="BFBFBF" w:themeFill="background1" w:themeFillShade="BF"/>
          </w:tcPr>
          <w:p w14:paraId="07C7E3E5"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Evaluate the most appropriate ways in which benchmarking data can be gathered and measured to develop insight. (AC 2.2) </w:t>
            </w:r>
          </w:p>
          <w:p w14:paraId="0E7CE1D1" w14:textId="1FEFD956" w:rsidR="00666E35" w:rsidRDefault="00666E35"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715BB141" w:rsidRPr="74E76437">
              <w:rPr>
                <w:rFonts w:ascii="Calibri" w:hAnsi="Calibri" w:cs="Calibri"/>
                <w:b/>
                <w:bCs/>
                <w:sz w:val="20"/>
                <w:szCs w:val="20"/>
              </w:rPr>
              <w:t>400</w:t>
            </w:r>
            <w:r w:rsidRPr="74E76437">
              <w:rPr>
                <w:rFonts w:ascii="Calibri" w:hAnsi="Calibri" w:cs="Calibri"/>
                <w:b/>
                <w:bCs/>
                <w:sz w:val="20"/>
                <w:szCs w:val="20"/>
              </w:rPr>
              <w:t xml:space="preserve"> words </w:t>
            </w:r>
          </w:p>
          <w:p w14:paraId="67EFD07C" w14:textId="77777777" w:rsidR="00666E35" w:rsidRDefault="00666E35" w:rsidP="0089782B">
            <w:pPr>
              <w:jc w:val="both"/>
              <w:rPr>
                <w:rFonts w:ascii="Calibri" w:hAnsi="Calibri" w:cs="Calibri"/>
                <w:b/>
                <w:bCs/>
                <w:sz w:val="20"/>
                <w:szCs w:val="20"/>
              </w:rPr>
            </w:pPr>
          </w:p>
        </w:tc>
      </w:tr>
      <w:tr w:rsidR="00666E35" w14:paraId="78CA7F1A" w14:textId="77777777" w:rsidTr="7EC11555">
        <w:tc>
          <w:tcPr>
            <w:tcW w:w="9623" w:type="dxa"/>
          </w:tcPr>
          <w:p w14:paraId="7D28FE30" w14:textId="77777777" w:rsidR="00666E35" w:rsidRPr="007E7375" w:rsidRDefault="00666E35"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8AC65CF" w14:textId="77777777" w:rsidR="00666E35" w:rsidRDefault="00666E35" w:rsidP="0089782B">
            <w:pPr>
              <w:jc w:val="both"/>
              <w:rPr>
                <w:rFonts w:ascii="Calibri" w:hAnsi="Calibri" w:cs="Calibri"/>
                <w:b/>
                <w:bCs/>
                <w:sz w:val="20"/>
                <w:szCs w:val="20"/>
              </w:rPr>
            </w:pPr>
          </w:p>
        </w:tc>
      </w:tr>
    </w:tbl>
    <w:p w14:paraId="539FEEDB" w14:textId="59A14F1B" w:rsidR="00666E35" w:rsidRDefault="00666E35" w:rsidP="00666E35"/>
    <w:tbl>
      <w:tblPr>
        <w:tblStyle w:val="TableGrid"/>
        <w:tblW w:w="0" w:type="auto"/>
        <w:tblLook w:val="04A0" w:firstRow="1" w:lastRow="0" w:firstColumn="1" w:lastColumn="0" w:noHBand="0" w:noVBand="1"/>
      </w:tblPr>
      <w:tblGrid>
        <w:gridCol w:w="9623"/>
      </w:tblGrid>
      <w:tr w:rsidR="00BB1E03" w14:paraId="4B662364" w14:textId="77777777" w:rsidTr="5CEC79BD">
        <w:tc>
          <w:tcPr>
            <w:tcW w:w="9623" w:type="dxa"/>
            <w:shd w:val="clear" w:color="auto" w:fill="BFBFBF" w:themeFill="background1" w:themeFillShade="BF"/>
          </w:tcPr>
          <w:p w14:paraId="20A35631" w14:textId="68DDF259" w:rsidR="00BB1E03" w:rsidRPr="003313CF" w:rsidRDefault="3A877D93" w:rsidP="5CEC79BD">
            <w:pPr>
              <w:spacing w:line="240" w:lineRule="auto"/>
              <w:rPr>
                <w:rFonts w:ascii="Calibri" w:hAnsi="Calibri" w:cs="Calibri"/>
                <w:color w:val="000000" w:themeColor="text1"/>
              </w:rPr>
            </w:pPr>
            <w:r w:rsidRPr="5CEC79BD">
              <w:rPr>
                <w:rFonts w:ascii="Calibri" w:eastAsia="Calibri" w:hAnsi="Calibri" w:cs="Calibri"/>
                <w:color w:val="000000" w:themeColor="text1"/>
              </w:rPr>
              <w:lastRenderedPageBreak/>
              <w:t>Develop organisational reward packages and approaches based on insight.</w:t>
            </w:r>
            <w:r w:rsidRPr="5CEC79BD">
              <w:rPr>
                <w:rStyle w:val="cf01"/>
                <w:rFonts w:ascii="Calibri" w:eastAsia="Calibri" w:hAnsi="Calibri" w:cs="Calibri"/>
                <w:sz w:val="22"/>
                <w:szCs w:val="22"/>
              </w:rPr>
              <w:t xml:space="preserve"> </w:t>
            </w:r>
            <w:r w:rsidR="00BB1E03" w:rsidRPr="5CEC79BD">
              <w:rPr>
                <w:rFonts w:ascii="Calibri" w:hAnsi="Calibri" w:cs="Calibri"/>
                <w:color w:val="000000" w:themeColor="text1"/>
              </w:rPr>
              <w:t xml:space="preserve"> (AC 2.3) </w:t>
            </w:r>
          </w:p>
          <w:p w14:paraId="2A1572CA" w14:textId="202E08FC"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2437CE29" w:rsidRPr="74E76437">
              <w:rPr>
                <w:rFonts w:ascii="Calibri" w:hAnsi="Calibri" w:cs="Calibri"/>
                <w:b/>
                <w:bCs/>
                <w:sz w:val="20"/>
                <w:szCs w:val="20"/>
              </w:rPr>
              <w:t>400</w:t>
            </w:r>
            <w:r>
              <w:rPr>
                <w:rFonts w:ascii="Calibri" w:hAnsi="Calibri" w:cs="Calibri"/>
                <w:b/>
                <w:bCs/>
                <w:sz w:val="20"/>
                <w:szCs w:val="20"/>
              </w:rPr>
              <w:t xml:space="preserve"> </w:t>
            </w:r>
            <w:r w:rsidRPr="74E76437">
              <w:rPr>
                <w:rFonts w:ascii="Calibri" w:hAnsi="Calibri" w:cs="Calibri"/>
                <w:b/>
                <w:bCs/>
                <w:sz w:val="20"/>
                <w:szCs w:val="20"/>
              </w:rPr>
              <w:t xml:space="preserve">words </w:t>
            </w:r>
          </w:p>
          <w:p w14:paraId="13E17585" w14:textId="77777777" w:rsidR="00BB1E03" w:rsidRDefault="00BB1E03" w:rsidP="0089782B">
            <w:pPr>
              <w:jc w:val="both"/>
              <w:rPr>
                <w:rFonts w:ascii="Calibri" w:hAnsi="Calibri" w:cs="Calibri"/>
                <w:b/>
                <w:bCs/>
                <w:sz w:val="20"/>
                <w:szCs w:val="20"/>
              </w:rPr>
            </w:pPr>
          </w:p>
        </w:tc>
      </w:tr>
      <w:tr w:rsidR="00BB1E03" w14:paraId="660E032F" w14:textId="77777777" w:rsidTr="5CEC79BD">
        <w:tc>
          <w:tcPr>
            <w:tcW w:w="9623" w:type="dxa"/>
          </w:tcPr>
          <w:p w14:paraId="28689663"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4F5E0C63" w14:textId="77777777" w:rsidR="00BB1E03" w:rsidRDefault="00BB1E03" w:rsidP="0089782B">
            <w:pPr>
              <w:jc w:val="both"/>
              <w:rPr>
                <w:rFonts w:ascii="Calibri" w:hAnsi="Calibri" w:cs="Calibri"/>
                <w:b/>
                <w:bCs/>
                <w:sz w:val="20"/>
                <w:szCs w:val="20"/>
              </w:rPr>
            </w:pPr>
          </w:p>
        </w:tc>
      </w:tr>
    </w:tbl>
    <w:p w14:paraId="1C64B5B9" w14:textId="73559E94" w:rsidR="00BB1E03" w:rsidRDefault="00BB1E03" w:rsidP="00666E35"/>
    <w:p w14:paraId="36B196E4" w14:textId="699F0019" w:rsidR="00196F69" w:rsidRPr="00196F69" w:rsidRDefault="00196F69" w:rsidP="00666E35">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3D3A669" w14:textId="51CEF4A8" w:rsidR="00196F69" w:rsidRPr="00196F69" w:rsidRDefault="00196F69" w:rsidP="00666E35">
      <w:pPr>
        <w:rPr>
          <w:color w:val="243E15" w:themeColor="accent3" w:themeShade="80"/>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196F69" w14:paraId="7AD19EB8"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3135DFA6" w14:textId="7E554785" w:rsidR="00196F69" w:rsidRPr="00196F69" w:rsidRDefault="00196F69" w:rsidP="0089782B">
            <w:pPr>
              <w:spacing w:line="240" w:lineRule="auto"/>
              <w:textAlignment w:val="baseline"/>
              <w:rPr>
                <w:rFonts w:ascii="Calibri" w:eastAsia="Times New Roman" w:hAnsi="Calibri" w:cs="Calibri"/>
                <w:b/>
                <w:bCs/>
                <w:color w:val="243E15" w:themeColor="accent3" w:themeShade="80"/>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9A7C9A">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74B40D17"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11157052" w14:textId="04A543AB" w:rsidR="00196F69" w:rsidRPr="00020C9E" w:rsidRDefault="00196F69" w:rsidP="00020C9E">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roofErr w:type="spellStart"/>
            <w:r w:rsidR="00020C9E">
              <w:rPr>
                <w:lang w:val="en-US"/>
              </w:rPr>
              <w:t>Elzinga</w:t>
            </w:r>
            <w:proofErr w:type="spellEnd"/>
            <w:r w:rsidR="00020C9E">
              <w:rPr>
                <w:lang w:val="en-US"/>
              </w:rPr>
              <w:t xml:space="preserve"> D., (2017) </w:t>
            </w:r>
            <w:r w:rsidR="00020C9E" w:rsidRPr="00020C9E">
              <w:rPr>
                <w:i/>
                <w:iCs/>
                <w:lang w:val="en-US"/>
              </w:rPr>
              <w:t>Remuneration and culture</w:t>
            </w:r>
            <w:r w:rsidR="00020C9E">
              <w:rPr>
                <w:i/>
                <w:iCs/>
                <w:lang w:val="en-US"/>
              </w:rPr>
              <w:t xml:space="preserve">. </w:t>
            </w:r>
            <w:r w:rsidR="00020C9E">
              <w:rPr>
                <w:lang w:val="en-US"/>
              </w:rPr>
              <w:t xml:space="preserve">Available at </w:t>
            </w:r>
            <w:hyperlink r:id="rId21" w:history="1">
              <w:r w:rsidR="00020C9E" w:rsidRPr="00234182">
                <w:rPr>
                  <w:rStyle w:val="Hyperlink"/>
                  <w:lang w:val="en-US"/>
                </w:rPr>
                <w:t>https://www.youtube.com/watch?v=b1DSQ274Qmo</w:t>
              </w:r>
            </w:hyperlink>
            <w:r w:rsidR="00020C9E">
              <w:rPr>
                <w:lang w:val="en-US"/>
              </w:rPr>
              <w:t xml:space="preserve"> (Accessed</w:t>
            </w:r>
            <w:r w:rsidR="00472BA0">
              <w:rPr>
                <w:lang w:val="en-US"/>
              </w:rPr>
              <w:t>:</w:t>
            </w:r>
            <w:r w:rsidR="00020C9E">
              <w:rPr>
                <w:lang w:val="en-US"/>
              </w:rPr>
              <w:t xml:space="preserve"> </w:t>
            </w:r>
            <w:r w:rsidR="00472BA0">
              <w:rPr>
                <w:lang w:val="en-US"/>
              </w:rPr>
              <w:t>20 June 2023</w:t>
            </w:r>
            <w:r w:rsidR="00020C9E">
              <w:rPr>
                <w:lang w:val="en-US"/>
              </w:rPr>
              <w:t>).</w:t>
            </w:r>
          </w:p>
          <w:p w14:paraId="258CE384" w14:textId="77777777" w:rsidR="00196F69" w:rsidRDefault="00196F69" w:rsidP="0089782B">
            <w:pPr>
              <w:spacing w:line="240" w:lineRule="auto"/>
              <w:textAlignment w:val="baseline"/>
              <w:rPr>
                <w:rFonts w:ascii="Calibri" w:eastAsia="Times New Roman" w:hAnsi="Calibri" w:cs="Calibri"/>
                <w:szCs w:val="22"/>
                <w:lang w:eastAsia="en-GB"/>
              </w:rPr>
            </w:pPr>
            <w:r w:rsidRPr="00870C61">
              <w:rPr>
                <w:rFonts w:ascii="Calibri" w:eastAsia="Times New Roman" w:hAnsi="Calibri" w:cs="Calibri"/>
                <w:szCs w:val="22"/>
                <w:lang w:eastAsia="en-GB"/>
              </w:rPr>
              <w:t> </w:t>
            </w:r>
          </w:p>
          <w:p w14:paraId="7E7A7423" w14:textId="6238ADAD" w:rsidR="00020C9E" w:rsidRDefault="00020C9E" w:rsidP="0089782B">
            <w:pPr>
              <w:spacing w:line="240" w:lineRule="auto"/>
              <w:textAlignment w:val="baseline"/>
              <w:rPr>
                <w:lang w:val="en-US"/>
              </w:rPr>
            </w:pPr>
            <w:r>
              <w:rPr>
                <w:rFonts w:ascii="Calibri" w:eastAsia="Times New Roman" w:hAnsi="Calibri" w:cs="Calibri"/>
                <w:szCs w:val="22"/>
                <w:lang w:eastAsia="en-GB"/>
              </w:rPr>
              <w:t xml:space="preserve">Indeed (2022) </w:t>
            </w:r>
            <w:r w:rsidRPr="00020C9E">
              <w:rPr>
                <w:rFonts w:ascii="Calibri" w:eastAsia="Times New Roman" w:hAnsi="Calibri" w:cs="Calibri"/>
                <w:i/>
                <w:iCs/>
                <w:szCs w:val="22"/>
                <w:lang w:eastAsia="en-GB"/>
              </w:rPr>
              <w:t>Rewarding Employees for Performance</w:t>
            </w:r>
            <w:r>
              <w:rPr>
                <w:rFonts w:ascii="Calibri" w:eastAsia="Times New Roman" w:hAnsi="Calibri" w:cs="Calibri"/>
                <w:i/>
                <w:iCs/>
                <w:szCs w:val="22"/>
                <w:lang w:eastAsia="en-GB"/>
              </w:rPr>
              <w:t xml:space="preserve">. </w:t>
            </w:r>
            <w:r>
              <w:rPr>
                <w:rFonts w:ascii="Calibri" w:eastAsia="Times New Roman" w:hAnsi="Calibri" w:cs="Calibri"/>
                <w:szCs w:val="22"/>
                <w:lang w:eastAsia="en-GB"/>
              </w:rPr>
              <w:t xml:space="preserve">Available at </w:t>
            </w:r>
            <w:hyperlink r:id="rId22" w:history="1">
              <w:r w:rsidRPr="00234182">
                <w:rPr>
                  <w:rStyle w:val="Hyperlink"/>
                  <w:rFonts w:ascii="Calibri" w:eastAsia="Times New Roman" w:hAnsi="Calibri" w:cs="Calibri"/>
                  <w:szCs w:val="22"/>
                  <w:lang w:eastAsia="en-GB"/>
                </w:rPr>
                <w:t>https://www.indeed.com/career-advice/career-development/rewarding-employees-for-performance</w:t>
              </w:r>
            </w:hyperlink>
            <w:r>
              <w:rPr>
                <w:rFonts w:ascii="Calibri" w:eastAsia="Times New Roman" w:hAnsi="Calibri" w:cs="Calibri"/>
                <w:szCs w:val="22"/>
                <w:lang w:eastAsia="en-GB"/>
              </w:rPr>
              <w:t xml:space="preserve"> </w:t>
            </w:r>
            <w:r w:rsidR="00472BA0">
              <w:rPr>
                <w:lang w:val="en-US"/>
              </w:rPr>
              <w:t>(Accessed: 20 June 2023).</w:t>
            </w:r>
          </w:p>
          <w:p w14:paraId="64A8C754" w14:textId="77777777" w:rsidR="00F35B6F" w:rsidRDefault="00F35B6F" w:rsidP="0089782B">
            <w:pPr>
              <w:spacing w:line="240" w:lineRule="auto"/>
              <w:textAlignment w:val="baseline"/>
              <w:rPr>
                <w:rFonts w:eastAsia="Times New Roman" w:cs="Calibri"/>
                <w:lang w:eastAsia="en-GB"/>
              </w:rPr>
            </w:pPr>
          </w:p>
          <w:p w14:paraId="6D3C0F6E" w14:textId="43586EEB" w:rsidR="00F35B6F" w:rsidRDefault="00F35B6F" w:rsidP="0089782B">
            <w:pPr>
              <w:spacing w:line="240" w:lineRule="auto"/>
              <w:textAlignment w:val="baseline"/>
              <w:rPr>
                <w:lang w:val="en-US"/>
              </w:rPr>
            </w:pPr>
            <w:r w:rsidRPr="00F35B6F">
              <w:rPr>
                <w:rFonts w:ascii="Calibri" w:eastAsia="Times New Roman" w:hAnsi="Calibri" w:cs="Calibri"/>
                <w:sz w:val="24"/>
                <w:lang w:eastAsia="en-GB"/>
              </w:rPr>
              <w:t>Shearer</w:t>
            </w:r>
            <w:r>
              <w:rPr>
                <w:rFonts w:ascii="Calibri" w:eastAsia="Times New Roman" w:hAnsi="Calibri" w:cs="Calibri"/>
                <w:sz w:val="24"/>
                <w:lang w:eastAsia="en-GB"/>
              </w:rPr>
              <w:t xml:space="preserve"> A., (2023) </w:t>
            </w:r>
            <w:r w:rsidRPr="00F35B6F">
              <w:rPr>
                <w:rFonts w:ascii="Calibri" w:eastAsia="Times New Roman" w:hAnsi="Calibri" w:cs="Calibri"/>
                <w:i/>
                <w:iCs/>
                <w:sz w:val="24"/>
                <w:lang w:eastAsia="en-GB"/>
              </w:rPr>
              <w:t>Fairness and Equality in Company Culture: The Impact on Employee Productivity and Company Profitability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hyperlink r:id="rId23" w:history="1">
              <w:r w:rsidRPr="00234182">
                <w:rPr>
                  <w:rStyle w:val="Hyperlink"/>
                  <w:rFonts w:ascii="Calibri" w:eastAsia="Times New Roman" w:hAnsi="Calibri" w:cs="Calibri"/>
                  <w:sz w:val="24"/>
                  <w:lang w:eastAsia="en-GB"/>
                </w:rPr>
                <w:t>https://www.linkedin.com/pulse/fairness-equality-company-culture-impact-employee-andrea-shearer/</w:t>
              </w:r>
            </w:hyperlink>
            <w:r>
              <w:rPr>
                <w:rFonts w:ascii="Calibri" w:eastAsia="Times New Roman" w:hAnsi="Calibri" w:cs="Calibri"/>
                <w:sz w:val="24"/>
                <w:lang w:eastAsia="en-GB"/>
              </w:rPr>
              <w:t xml:space="preserve"> </w:t>
            </w:r>
            <w:r w:rsidR="00472BA0">
              <w:rPr>
                <w:lang w:val="en-US"/>
              </w:rPr>
              <w:t>(Accessed: 20 June 2023).</w:t>
            </w:r>
          </w:p>
          <w:p w14:paraId="207D5AAA" w14:textId="77777777" w:rsidR="00326ABB" w:rsidRDefault="00326ABB" w:rsidP="0089782B">
            <w:pPr>
              <w:spacing w:line="240" w:lineRule="auto"/>
              <w:textAlignment w:val="baseline"/>
              <w:rPr>
                <w:rFonts w:eastAsia="Times New Roman" w:cs="Calibri"/>
                <w:lang w:eastAsia="en-GB"/>
              </w:rPr>
            </w:pPr>
          </w:p>
          <w:p w14:paraId="1C195EF3" w14:textId="77777777" w:rsidR="00326ABB" w:rsidRDefault="00326ABB" w:rsidP="0089782B">
            <w:pPr>
              <w:spacing w:line="240" w:lineRule="auto"/>
              <w:textAlignment w:val="baseline"/>
              <w:rPr>
                <w:lang w:val="en-US"/>
              </w:rPr>
            </w:pPr>
            <w:proofErr w:type="spellStart"/>
            <w:r w:rsidRPr="00326ABB">
              <w:rPr>
                <w:rFonts w:ascii="Calibri" w:eastAsia="Times New Roman" w:hAnsi="Calibri" w:cs="Calibri"/>
                <w:sz w:val="24"/>
                <w:lang w:eastAsia="en-GB"/>
              </w:rPr>
              <w:t>Charaba</w:t>
            </w:r>
            <w:proofErr w:type="spellEnd"/>
            <w:r>
              <w:rPr>
                <w:rFonts w:ascii="Calibri" w:eastAsia="Times New Roman" w:hAnsi="Calibri" w:cs="Calibri"/>
                <w:sz w:val="24"/>
                <w:lang w:eastAsia="en-GB"/>
              </w:rPr>
              <w:t xml:space="preserve"> C., (2022) </w:t>
            </w:r>
            <w:r w:rsidRPr="00326ABB">
              <w:rPr>
                <w:rFonts w:ascii="Calibri" w:eastAsia="Times New Roman" w:hAnsi="Calibri" w:cs="Calibri"/>
                <w:i/>
                <w:iCs/>
                <w:sz w:val="24"/>
                <w:lang w:eastAsia="en-GB"/>
              </w:rPr>
              <w:t>What is a compensation strategy?</w:t>
            </w:r>
            <w:r>
              <w:rPr>
                <w:rFonts w:ascii="Calibri" w:eastAsia="Times New Roman" w:hAnsi="Calibri" w:cs="Calibri"/>
                <w:i/>
                <w:iCs/>
                <w:sz w:val="24"/>
                <w:lang w:eastAsia="en-GB"/>
              </w:rPr>
              <w:t xml:space="preserve"> </w:t>
            </w:r>
            <w:r>
              <w:rPr>
                <w:rFonts w:ascii="Calibri" w:eastAsia="Times New Roman" w:hAnsi="Calibri" w:cs="Calibri"/>
                <w:sz w:val="24"/>
                <w:lang w:eastAsia="en-GB"/>
              </w:rPr>
              <w:t xml:space="preserve">Available at </w:t>
            </w:r>
            <w:r>
              <w:rPr>
                <w:rFonts w:ascii="Calibri" w:eastAsia="Times New Roman" w:hAnsi="Calibri" w:cs="Calibri"/>
                <w:i/>
                <w:iCs/>
                <w:sz w:val="24"/>
                <w:lang w:eastAsia="en-GB"/>
              </w:rPr>
              <w:t xml:space="preserve">  </w:t>
            </w:r>
            <w:hyperlink r:id="rId24" w:history="1">
              <w:r w:rsidRPr="00234182">
                <w:rPr>
                  <w:rStyle w:val="Hyperlink"/>
                  <w:rFonts w:ascii="Calibri" w:eastAsia="Times New Roman" w:hAnsi="Calibri" w:cs="Calibri"/>
                  <w:i/>
                  <w:iCs/>
                  <w:sz w:val="24"/>
                  <w:lang w:eastAsia="en-GB"/>
                </w:rPr>
                <w:t>https://www.peoplekeep.com/blog/what-is-a-compensation-strategy</w:t>
              </w:r>
            </w:hyperlink>
            <w:r>
              <w:rPr>
                <w:rFonts w:ascii="Calibri" w:eastAsia="Times New Roman" w:hAnsi="Calibri" w:cs="Calibri"/>
                <w:i/>
                <w:iCs/>
                <w:sz w:val="24"/>
                <w:lang w:eastAsia="en-GB"/>
              </w:rPr>
              <w:t xml:space="preserve"> </w:t>
            </w:r>
            <w:r w:rsidR="00472BA0">
              <w:rPr>
                <w:lang w:val="en-US"/>
              </w:rPr>
              <w:t>(Accessed: 20 June 2023).</w:t>
            </w:r>
          </w:p>
          <w:p w14:paraId="3366775D" w14:textId="77777777" w:rsidR="00A61862" w:rsidRDefault="00A61862" w:rsidP="0089782B">
            <w:pPr>
              <w:spacing w:line="240" w:lineRule="auto"/>
              <w:textAlignment w:val="baseline"/>
              <w:rPr>
                <w:rFonts w:eastAsia="Times New Roman" w:cs="Calibri"/>
                <w:lang w:eastAsia="en-GB"/>
              </w:rPr>
            </w:pPr>
          </w:p>
          <w:p w14:paraId="575200CA" w14:textId="77777777" w:rsidR="00A61862" w:rsidRDefault="00A61862" w:rsidP="0089782B">
            <w:pPr>
              <w:spacing w:line="240" w:lineRule="auto"/>
              <w:textAlignment w:val="baseline"/>
              <w:rPr>
                <w:lang w:val="en-US"/>
              </w:rPr>
            </w:pPr>
            <w:proofErr w:type="spellStart"/>
            <w:r w:rsidRPr="00A61862">
              <w:rPr>
                <w:rFonts w:ascii="Calibri" w:eastAsia="Times New Roman" w:hAnsi="Calibri" w:cs="Calibri"/>
                <w:sz w:val="24"/>
                <w:lang w:eastAsia="en-GB"/>
              </w:rPr>
              <w:t>Almarwan</w:t>
            </w:r>
            <w:proofErr w:type="spellEnd"/>
            <w:r>
              <w:rPr>
                <w:rFonts w:ascii="Calibri" w:eastAsia="Times New Roman" w:hAnsi="Calibri" w:cs="Calibri"/>
                <w:sz w:val="24"/>
                <w:lang w:eastAsia="en-GB"/>
              </w:rPr>
              <w:t xml:space="preserve"> M., (2019) </w:t>
            </w:r>
            <w:r w:rsidRPr="00A61862">
              <w:rPr>
                <w:rFonts w:ascii="Calibri" w:eastAsia="Times New Roman" w:hAnsi="Calibri" w:cs="Calibri"/>
                <w:i/>
                <w:iCs/>
                <w:sz w:val="24"/>
                <w:lang w:eastAsia="en-GB"/>
              </w:rPr>
              <w:t>Evaluate the principle of total rewards and its importance to reward strategy.</w:t>
            </w:r>
            <w:r>
              <w:rPr>
                <w:rFonts w:ascii="Calibri" w:eastAsia="Times New Roman" w:hAnsi="Calibri" w:cs="Calibri"/>
                <w:i/>
                <w:iCs/>
                <w:sz w:val="24"/>
                <w:lang w:eastAsia="en-GB"/>
              </w:rPr>
              <w:t xml:space="preserve"> </w:t>
            </w:r>
            <w:proofErr w:type="spellStart"/>
            <w:r>
              <w:rPr>
                <w:rFonts w:ascii="Calibri" w:eastAsia="Times New Roman" w:hAnsi="Calibri" w:cs="Calibri"/>
                <w:sz w:val="24"/>
                <w:lang w:eastAsia="en-GB"/>
              </w:rPr>
              <w:t>Availabe</w:t>
            </w:r>
            <w:proofErr w:type="spellEnd"/>
            <w:r>
              <w:rPr>
                <w:rFonts w:ascii="Calibri" w:eastAsia="Times New Roman" w:hAnsi="Calibri" w:cs="Calibri"/>
                <w:sz w:val="24"/>
                <w:lang w:eastAsia="en-GB"/>
              </w:rPr>
              <w:t xml:space="preserve"> at </w:t>
            </w:r>
            <w:r>
              <w:rPr>
                <w:rFonts w:ascii="Calibri" w:eastAsia="Times New Roman" w:hAnsi="Calibri" w:cs="Calibri"/>
                <w:i/>
                <w:iCs/>
                <w:sz w:val="24"/>
                <w:lang w:eastAsia="en-GB"/>
              </w:rPr>
              <w:t xml:space="preserve"> </w:t>
            </w:r>
            <w:hyperlink r:id="rId25" w:history="1">
              <w:r w:rsidRPr="00234182">
                <w:rPr>
                  <w:rStyle w:val="Hyperlink"/>
                  <w:rFonts w:ascii="Calibri" w:eastAsia="Times New Roman" w:hAnsi="Calibri" w:cs="Calibri"/>
                  <w:i/>
                  <w:iCs/>
                  <w:sz w:val="24"/>
                  <w:lang w:eastAsia="en-GB"/>
                </w:rPr>
                <w:t>https://www.linkedin.com/pulse/evaluate-principle-total-rewards-its-importance-marwan/</w:t>
              </w:r>
            </w:hyperlink>
            <w:r>
              <w:rPr>
                <w:rFonts w:ascii="Calibri" w:eastAsia="Times New Roman" w:hAnsi="Calibri" w:cs="Calibri"/>
                <w:i/>
                <w:iCs/>
                <w:sz w:val="24"/>
                <w:lang w:eastAsia="en-GB"/>
              </w:rPr>
              <w:t xml:space="preserve"> </w:t>
            </w:r>
            <w:r>
              <w:rPr>
                <w:lang w:val="en-US"/>
              </w:rPr>
              <w:t>(Accessed: 20 June 2023).</w:t>
            </w:r>
          </w:p>
          <w:p w14:paraId="7ADDF250" w14:textId="77777777" w:rsidR="00ED1197" w:rsidRDefault="00ED1197" w:rsidP="0089782B">
            <w:pPr>
              <w:spacing w:line="240" w:lineRule="auto"/>
              <w:textAlignment w:val="baseline"/>
              <w:rPr>
                <w:rFonts w:eastAsia="Times New Roman" w:cs="Calibri"/>
                <w:lang w:eastAsia="en-GB"/>
              </w:rPr>
            </w:pPr>
          </w:p>
          <w:p w14:paraId="7E82A2FF" w14:textId="395B27F2" w:rsidR="00ED1197" w:rsidRPr="00ED1197" w:rsidRDefault="00ED1197" w:rsidP="0089782B">
            <w:pPr>
              <w:spacing w:line="240" w:lineRule="auto"/>
              <w:textAlignment w:val="baseline"/>
              <w:rPr>
                <w:rFonts w:ascii="Calibri" w:eastAsia="Times New Roman" w:hAnsi="Calibri" w:cs="Calibri"/>
                <w:sz w:val="24"/>
                <w:lang w:eastAsia="en-GB"/>
              </w:rPr>
            </w:pPr>
            <w:r>
              <w:rPr>
                <w:rFonts w:eastAsia="Times New Roman" w:cs="Calibri"/>
                <w:lang w:eastAsia="en-GB"/>
              </w:rPr>
              <w:t xml:space="preserve">E-reward (n.d.) </w:t>
            </w:r>
            <w:r w:rsidRPr="00ED1197">
              <w:rPr>
                <w:rFonts w:eastAsia="Times New Roman" w:cs="Calibri"/>
                <w:i/>
                <w:iCs/>
                <w:lang w:eastAsia="en-GB"/>
              </w:rPr>
              <w:t>Reward policy</w:t>
            </w:r>
            <w:r>
              <w:rPr>
                <w:rFonts w:eastAsia="Times New Roman" w:cs="Calibri"/>
                <w:i/>
                <w:iCs/>
                <w:lang w:eastAsia="en-GB"/>
              </w:rPr>
              <w:t xml:space="preserve">. </w:t>
            </w:r>
            <w:r>
              <w:rPr>
                <w:rFonts w:eastAsia="Times New Roman" w:cs="Calibri"/>
                <w:lang w:eastAsia="en-GB"/>
              </w:rPr>
              <w:t xml:space="preserve">Available at </w:t>
            </w:r>
            <w:hyperlink r:id="rId26" w:history="1">
              <w:r w:rsidRPr="00234182">
                <w:rPr>
                  <w:rStyle w:val="Hyperlink"/>
                  <w:rFonts w:eastAsia="Times New Roman" w:cs="Calibri"/>
                  <w:lang w:eastAsia="en-GB"/>
                </w:rPr>
                <w:t>https://www.e-reward.co.uk/resources/factsheets/reward-policy</w:t>
              </w:r>
            </w:hyperlink>
            <w:r>
              <w:rPr>
                <w:rFonts w:eastAsia="Times New Roman" w:cs="Calibri"/>
                <w:lang w:eastAsia="en-GB"/>
              </w:rPr>
              <w:t xml:space="preserve"> </w:t>
            </w:r>
            <w:r>
              <w:rPr>
                <w:lang w:val="en-US"/>
              </w:rPr>
              <w:t>(Accessed: 2</w:t>
            </w:r>
            <w:r>
              <w:rPr>
                <w:lang w:val="en-US"/>
              </w:rPr>
              <w:t>1</w:t>
            </w:r>
            <w:r>
              <w:rPr>
                <w:lang w:val="en-US"/>
              </w:rPr>
              <w:t xml:space="preserve"> June 2023).</w:t>
            </w:r>
          </w:p>
        </w:tc>
      </w:tr>
    </w:tbl>
    <w:p w14:paraId="0B8CBCDB" w14:textId="77777777" w:rsidR="00196F69" w:rsidRPr="00666E35" w:rsidRDefault="00196F69" w:rsidP="00666E35"/>
    <w:p w14:paraId="2D56AC6E" w14:textId="77777777" w:rsidR="00666E35" w:rsidRDefault="00666E35" w:rsidP="0098680E">
      <w:pPr>
        <w:pStyle w:val="Heading1"/>
        <w:spacing w:after="0"/>
        <w:rPr>
          <w:rFonts w:ascii="Calibri" w:hAnsi="Calibri" w:cs="Calibri"/>
          <w:color w:val="243E15" w:themeColor="accent3" w:themeShade="80"/>
        </w:rPr>
      </w:pPr>
    </w:p>
    <w:p w14:paraId="38526477" w14:textId="77777777" w:rsidR="00666E35" w:rsidRDefault="00666E35" w:rsidP="0098680E">
      <w:pPr>
        <w:pStyle w:val="Heading1"/>
        <w:spacing w:after="0"/>
        <w:rPr>
          <w:rFonts w:ascii="Calibri" w:hAnsi="Calibri" w:cs="Calibri"/>
          <w:color w:val="243E15" w:themeColor="accent3" w:themeShade="80"/>
        </w:rPr>
      </w:pPr>
    </w:p>
    <w:p w14:paraId="6AF42DB9" w14:textId="77777777" w:rsidR="00666E35" w:rsidRDefault="00666E35" w:rsidP="0098680E">
      <w:pPr>
        <w:pStyle w:val="Heading1"/>
        <w:spacing w:after="0"/>
        <w:rPr>
          <w:rFonts w:ascii="Calibri" w:hAnsi="Calibri" w:cs="Calibri"/>
          <w:color w:val="243E15" w:themeColor="accent3" w:themeShade="80"/>
        </w:rPr>
      </w:pPr>
    </w:p>
    <w:p w14:paraId="050FDEF0" w14:textId="348AFE54" w:rsidR="009857C8" w:rsidRPr="003313CF" w:rsidRDefault="009857C8" w:rsidP="0098680E">
      <w:pPr>
        <w:pStyle w:val="Heading1"/>
        <w:spacing w:after="0"/>
        <w:rPr>
          <w:rFonts w:ascii="Calibri" w:hAnsi="Calibri" w:cs="Calibri"/>
          <w:color w:val="243E15" w:themeColor="accent3" w:themeShade="80"/>
        </w:rPr>
      </w:pPr>
      <w:r w:rsidRPr="003313CF">
        <w:rPr>
          <w:rFonts w:ascii="Calibri" w:hAnsi="Calibri" w:cs="Calibri"/>
          <w:color w:val="243E15" w:themeColor="accent3" w:themeShade="80"/>
        </w:rPr>
        <w:t xml:space="preserve">Task Two </w:t>
      </w:r>
      <w:r w:rsidR="00081F97" w:rsidRPr="003313CF">
        <w:rPr>
          <w:rFonts w:ascii="Calibri" w:hAnsi="Calibri" w:cs="Calibri"/>
          <w:color w:val="243E15" w:themeColor="accent3" w:themeShade="80"/>
        </w:rPr>
        <w:t>-</w:t>
      </w:r>
      <w:r w:rsidRPr="003313CF">
        <w:rPr>
          <w:rFonts w:ascii="Calibri" w:hAnsi="Calibri" w:cs="Calibri"/>
          <w:color w:val="243E15" w:themeColor="accent3" w:themeShade="80"/>
        </w:rPr>
        <w:t xml:space="preserve"> </w:t>
      </w:r>
      <w:r w:rsidR="00C50C48" w:rsidRPr="003313CF">
        <w:rPr>
          <w:rFonts w:ascii="Calibri" w:hAnsi="Calibri" w:cs="Calibri"/>
          <w:color w:val="243E15" w:themeColor="accent3" w:themeShade="80"/>
        </w:rPr>
        <w:t xml:space="preserve">Report Section </w:t>
      </w:r>
      <w:r w:rsidR="0074165E" w:rsidRPr="003313CF">
        <w:rPr>
          <w:rFonts w:ascii="Calibri" w:hAnsi="Calibri" w:cs="Calibri"/>
          <w:color w:val="243E15" w:themeColor="accent3" w:themeShade="80"/>
        </w:rPr>
        <w:t>T</w:t>
      </w:r>
      <w:r w:rsidR="00C50C48" w:rsidRPr="003313CF">
        <w:rPr>
          <w:rFonts w:ascii="Calibri" w:hAnsi="Calibri" w:cs="Calibri"/>
          <w:color w:val="243E15" w:themeColor="accent3" w:themeShade="80"/>
        </w:rPr>
        <w:t>wo</w:t>
      </w:r>
      <w:r w:rsidR="00643AEB" w:rsidRPr="003313CF">
        <w:rPr>
          <w:rFonts w:ascii="Calibri" w:hAnsi="Calibri" w:cs="Calibri"/>
          <w:color w:val="243E15" w:themeColor="accent3" w:themeShade="80"/>
        </w:rPr>
        <w:t xml:space="preserve"> </w:t>
      </w:r>
    </w:p>
    <w:p w14:paraId="58E1EF42" w14:textId="77777777" w:rsidR="002F6AB9" w:rsidRPr="003313CF" w:rsidRDefault="002F6AB9" w:rsidP="0098680E">
      <w:pPr>
        <w:pStyle w:val="Nornal"/>
        <w:spacing w:after="0" w:line="240" w:lineRule="auto"/>
        <w:rPr>
          <w:rFonts w:ascii="Calibri" w:hAnsi="Calibri" w:cs="Calibri"/>
        </w:rPr>
      </w:pPr>
    </w:p>
    <w:p w14:paraId="7123C33A" w14:textId="376DFED7" w:rsidR="00B54CE7" w:rsidRPr="003313CF" w:rsidRDefault="00B54CE7" w:rsidP="00B54CE7">
      <w:pPr>
        <w:pStyle w:val="Nornal"/>
        <w:spacing w:after="0" w:line="240" w:lineRule="auto"/>
        <w:rPr>
          <w:rFonts w:ascii="Calibri" w:hAnsi="Calibri" w:cs="Calibri"/>
        </w:rPr>
      </w:pPr>
      <w:r w:rsidRPr="003313CF">
        <w:rPr>
          <w:rFonts w:ascii="Calibri" w:hAnsi="Calibri" w:cs="Calibri"/>
        </w:rPr>
        <w:t xml:space="preserve">This task requires you to </w:t>
      </w:r>
      <w:r w:rsidR="00C50C48" w:rsidRPr="003313CF">
        <w:rPr>
          <w:rFonts w:ascii="Calibri" w:hAnsi="Calibri" w:cs="Calibri"/>
        </w:rPr>
        <w:t xml:space="preserve">provide understanding of the role that people professionals undertake in supporting line managers to make reward decisions. </w:t>
      </w:r>
    </w:p>
    <w:p w14:paraId="782BC3C0" w14:textId="77777777" w:rsidR="00E645A4" w:rsidRPr="003313CF" w:rsidRDefault="00E645A4" w:rsidP="00B54CE7">
      <w:pPr>
        <w:pStyle w:val="Nornal"/>
        <w:spacing w:after="0" w:line="240" w:lineRule="auto"/>
        <w:rPr>
          <w:rFonts w:ascii="Calibri" w:hAnsi="Calibri" w:cs="Calibri"/>
        </w:rPr>
      </w:pPr>
    </w:p>
    <w:p w14:paraId="3239A7AA" w14:textId="5AFA8AFD" w:rsidR="001F4839" w:rsidRPr="003313CF" w:rsidRDefault="00E645A4"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03CFD342" w14:textId="77777777" w:rsidR="001F4839" w:rsidRPr="003313CF" w:rsidRDefault="001F4839" w:rsidP="001F4839">
      <w:pPr>
        <w:pStyle w:val="Nornal"/>
        <w:spacing w:after="0" w:line="240" w:lineRule="auto"/>
        <w:ind w:left="720"/>
        <w:rPr>
          <w:rFonts w:ascii="Calibri" w:hAnsi="Calibri" w:cs="Calibri"/>
          <w:color w:val="000000"/>
        </w:rPr>
      </w:pPr>
    </w:p>
    <w:p w14:paraId="734DF05C" w14:textId="3EE6AC50" w:rsidR="009D5C02"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Assess different approaches to performance management</w:t>
      </w:r>
      <w:r w:rsidR="00920F0C" w:rsidRPr="003313CF">
        <w:rPr>
          <w:rFonts w:ascii="Calibri" w:hAnsi="Calibri" w:cs="Calibri"/>
          <w:color w:val="000000" w:themeColor="text1"/>
        </w:rPr>
        <w:t>.</w:t>
      </w:r>
      <w:r w:rsidRPr="003313CF">
        <w:rPr>
          <w:rFonts w:ascii="Calibri" w:hAnsi="Calibri" w:cs="Calibri"/>
          <w:color w:val="000000" w:themeColor="text1"/>
        </w:rPr>
        <w:t xml:space="preserve"> (AC 3.1)</w:t>
      </w:r>
    </w:p>
    <w:p w14:paraId="21C5B322" w14:textId="3875F166" w:rsidR="00C42980" w:rsidRPr="003313CF" w:rsidRDefault="00C42980" w:rsidP="001F4839">
      <w:pPr>
        <w:pStyle w:val="Nornal"/>
        <w:spacing w:after="0" w:line="240" w:lineRule="auto"/>
        <w:rPr>
          <w:rFonts w:ascii="Calibri" w:hAnsi="Calibri" w:cs="Calibri"/>
          <w:color w:val="000000"/>
        </w:rPr>
      </w:pPr>
    </w:p>
    <w:p w14:paraId="1FBAABED" w14:textId="77D8CA34" w:rsidR="00C42980" w:rsidRPr="003313CF" w:rsidRDefault="00C42980" w:rsidP="00666E35">
      <w:pPr>
        <w:pStyle w:val="Nornal"/>
        <w:numPr>
          <w:ilvl w:val="0"/>
          <w:numId w:val="11"/>
        </w:numPr>
        <w:spacing w:after="0" w:line="240" w:lineRule="auto"/>
        <w:rPr>
          <w:rFonts w:ascii="Calibri" w:hAnsi="Calibri" w:cs="Calibri"/>
          <w:color w:val="000000"/>
        </w:rPr>
      </w:pPr>
      <w:r w:rsidRPr="003313CF">
        <w:rPr>
          <w:rFonts w:ascii="Calibri" w:hAnsi="Calibri" w:cs="Calibri"/>
          <w:color w:val="000000" w:themeColor="text1"/>
        </w:rPr>
        <w:lastRenderedPageBreak/>
        <w:t>Review the role of people practice in supporting line managers to make consistent and</w:t>
      </w:r>
      <w:r w:rsidR="001F4839" w:rsidRPr="003313CF">
        <w:rPr>
          <w:rFonts w:ascii="Calibri" w:hAnsi="Calibri" w:cs="Calibri"/>
          <w:color w:val="000000" w:themeColor="text1"/>
        </w:rPr>
        <w:t xml:space="preserve"> </w:t>
      </w:r>
      <w:r w:rsidRPr="003313CF">
        <w:rPr>
          <w:rFonts w:ascii="Calibri" w:hAnsi="Calibri" w:cs="Calibri"/>
          <w:color w:val="000000" w:themeColor="text1"/>
        </w:rPr>
        <w:t>appropriate reward judgements. (AC 3.2)</w:t>
      </w:r>
    </w:p>
    <w:p w14:paraId="47926689" w14:textId="56746950" w:rsidR="00C42980" w:rsidRPr="003313CF" w:rsidRDefault="00C42980" w:rsidP="001F4839">
      <w:pPr>
        <w:pStyle w:val="Nornal"/>
        <w:spacing w:after="0" w:line="240" w:lineRule="auto"/>
        <w:rPr>
          <w:rFonts w:ascii="Calibri" w:hAnsi="Calibri" w:cs="Calibri"/>
          <w:color w:val="000000"/>
        </w:rPr>
      </w:pPr>
    </w:p>
    <w:p w14:paraId="29E33463" w14:textId="667885A3" w:rsidR="008C72FF" w:rsidRPr="003313CF" w:rsidRDefault="00C42980" w:rsidP="00666E35">
      <w:pPr>
        <w:pStyle w:val="Nornal"/>
        <w:numPr>
          <w:ilvl w:val="0"/>
          <w:numId w:val="11"/>
        </w:numPr>
        <w:spacing w:after="0" w:line="240" w:lineRule="auto"/>
        <w:rPr>
          <w:rFonts w:ascii="Calibri" w:hAnsi="Calibri" w:cs="Calibri"/>
          <w:color w:val="000000" w:themeColor="text1"/>
        </w:rPr>
      </w:pPr>
      <w:r w:rsidRPr="003313CF">
        <w:rPr>
          <w:rFonts w:ascii="Calibri" w:hAnsi="Calibri" w:cs="Calibri"/>
          <w:color w:val="000000" w:themeColor="text1"/>
        </w:rPr>
        <w:t>Explain how line managers make reward judgements based on organisational approaches to</w:t>
      </w:r>
      <w:r w:rsidR="001F4839" w:rsidRPr="003313CF">
        <w:rPr>
          <w:rFonts w:ascii="Calibri" w:hAnsi="Calibri" w:cs="Calibri"/>
          <w:color w:val="000000" w:themeColor="text1"/>
        </w:rPr>
        <w:t xml:space="preserve"> </w:t>
      </w:r>
      <w:r w:rsidRPr="003313CF">
        <w:rPr>
          <w:rFonts w:ascii="Calibri" w:hAnsi="Calibri" w:cs="Calibri"/>
          <w:color w:val="000000" w:themeColor="text1"/>
        </w:rPr>
        <w:t xml:space="preserve">reward. (AC 3.3) </w:t>
      </w:r>
    </w:p>
    <w:p w14:paraId="3461DDD6" w14:textId="77777777" w:rsidR="001F4839" w:rsidRPr="003313CF" w:rsidRDefault="001F4839" w:rsidP="001F4839">
      <w:pPr>
        <w:pStyle w:val="Nornal"/>
        <w:spacing w:after="0" w:line="240" w:lineRule="auto"/>
        <w:rPr>
          <w:rFonts w:ascii="Calibri" w:hAnsi="Calibri" w:cs="Calibri"/>
          <w:color w:val="000000" w:themeColor="text1"/>
        </w:rPr>
      </w:pPr>
    </w:p>
    <w:p w14:paraId="6636EDC0" w14:textId="77777777" w:rsidR="001F4839" w:rsidRPr="003313CF" w:rsidRDefault="001F4839" w:rsidP="001F4839">
      <w:pPr>
        <w:pStyle w:val="Nornal"/>
        <w:spacing w:after="0" w:line="240" w:lineRule="auto"/>
        <w:rPr>
          <w:rFonts w:ascii="Calibri" w:hAnsi="Calibri" w:cs="Calibri"/>
        </w:rPr>
      </w:pPr>
    </w:p>
    <w:p w14:paraId="6F4255FE" w14:textId="22B8550C" w:rsidR="00915D9F" w:rsidRPr="003313CF" w:rsidRDefault="00794F16" w:rsidP="00FE0F46">
      <w:pPr>
        <w:pStyle w:val="Listparag"/>
        <w:numPr>
          <w:ilvl w:val="0"/>
          <w:numId w:val="0"/>
        </w:numPr>
        <w:spacing w:after="0" w:line="240" w:lineRule="auto"/>
        <w:rPr>
          <w:rFonts w:ascii="Calibri" w:hAnsi="Calibri" w:cs="Calibri"/>
        </w:rPr>
      </w:pPr>
      <w:r w:rsidRPr="003313CF">
        <w:rPr>
          <w:rFonts w:ascii="Calibri" w:hAnsi="Calibri" w:cs="Calibri"/>
          <w:noProof/>
          <w:color w:val="004147" w:themeColor="accent2" w:themeShade="80"/>
        </w:rPr>
        <mc:AlternateContent>
          <mc:Choice Requires="wps">
            <w:drawing>
              <wp:anchor distT="0" distB="0" distL="114300" distR="114300" simplePos="0" relativeHeight="251658244" behindDoc="1" locked="0" layoutInCell="1" allowOverlap="1" wp14:anchorId="43B483CB" wp14:editId="09B6F0CA">
                <wp:simplePos x="0" y="0"/>
                <wp:positionH relativeFrom="margin">
                  <wp:align>left</wp:align>
                </wp:positionH>
                <wp:positionV relativeFrom="paragraph">
                  <wp:posOffset>110490</wp:posOffset>
                </wp:positionV>
                <wp:extent cx="6499860" cy="2453640"/>
                <wp:effectExtent l="0" t="0" r="0" b="3810"/>
                <wp:wrapNone/>
                <wp:docPr id="4" name="Rectangle 4"/>
                <wp:cNvGraphicFramePr/>
                <a:graphic xmlns:a="http://schemas.openxmlformats.org/drawingml/2006/main">
                  <a:graphicData uri="http://schemas.microsoft.com/office/word/2010/wordprocessingShape">
                    <wps:wsp>
                      <wps:cNvSpPr/>
                      <wps:spPr>
                        <a:xfrm>
                          <a:off x="0" y="0"/>
                          <a:ext cx="6499860" cy="2453640"/>
                        </a:xfrm>
                        <a:prstGeom prst="rect">
                          <a:avLst/>
                        </a:prstGeom>
                        <a:solidFill>
                          <a:schemeClr val="accent3">
                            <a:lumMod val="40000"/>
                            <a:lumOff val="60000"/>
                            <a:alpha val="5098"/>
                          </a:schemeClr>
                        </a:solidFill>
                        <a:ln w="12700" cap="flat" cmpd="sng" algn="ctr">
                          <a:noFill/>
                          <a:prstDash val="solid"/>
                          <a:miter lim="800000"/>
                        </a:ln>
                        <a:effectLst/>
                      </wps:spPr>
                      <wps:txb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B483CB" id="Rectangle 4" o:spid="_x0000_s1028" style="position:absolute;margin-left:0;margin-top:8.7pt;width:511.8pt;height:193.2pt;z-index:-2516582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" fillcolor="#b1db99 [1302]" stroked="f" strokeweight="1pt">
                <v:fill opacity="3341f"/>
                <v:textbox>
                  <w:txbxContent>
                    <w:p w14:paraId="466C4C6A" w14:textId="77777777" w:rsidR="00FE0F46" w:rsidRPr="00ED5608" w:rsidRDefault="00FE0F46" w:rsidP="00915D9F">
                      <w:pPr>
                        <w:pStyle w:val="Nornal"/>
                        <w:spacing w:line="240" w:lineRule="auto"/>
                        <w:rPr>
                          <w:rFonts w:ascii="Calibri" w:eastAsia="Times New Roman" w:hAnsi="Calibri" w:cs="Calibri"/>
                          <w:b/>
                          <w:color w:val="243E15" w:themeColor="accent3" w:themeShade="80"/>
                          <w:sz w:val="24"/>
                          <w:szCs w:val="24"/>
                          <w:lang w:eastAsia="en-GB"/>
                        </w:rPr>
                      </w:pPr>
                      <w:r w:rsidRPr="00ED5608">
                        <w:rPr>
                          <w:rFonts w:ascii="Calibri" w:eastAsia="Times New Roman" w:hAnsi="Calibri" w:cs="Calibri"/>
                          <w:b/>
                          <w:color w:val="243E15" w:themeColor="accent3" w:themeShade="80"/>
                          <w:sz w:val="24"/>
                          <w:szCs w:val="24"/>
                          <w:lang w:eastAsia="en-GB"/>
                        </w:rPr>
                        <w:t>TASK TWO</w:t>
                      </w:r>
                    </w:p>
                    <w:p w14:paraId="43BC514E" w14:textId="77777777" w:rsidR="00915D9F" w:rsidRPr="00ED5608" w:rsidRDefault="00915D9F" w:rsidP="00915D9F">
                      <w:pPr>
                        <w:pStyle w:val="Nornal"/>
                        <w:spacing w:line="240" w:lineRule="auto"/>
                        <w:rPr>
                          <w:rFonts w:ascii="Calibri" w:eastAsia="Times New Roman" w:hAnsi="Calibri" w:cs="Calibri"/>
                          <w:color w:val="243E15" w:themeColor="accent3" w:themeShade="80"/>
                          <w:sz w:val="28"/>
                          <w:szCs w:val="28"/>
                          <w:lang w:eastAsia="en-GB"/>
                        </w:rPr>
                      </w:pPr>
                      <w:r w:rsidRPr="00ED5608">
                        <w:rPr>
                          <w:rFonts w:ascii="Calibri" w:eastAsia="Times New Roman" w:hAnsi="Calibri" w:cs="Calibri"/>
                          <w:color w:val="243E15" w:themeColor="accent3" w:themeShade="80"/>
                          <w:sz w:val="28"/>
                          <w:szCs w:val="28"/>
                          <w:lang w:eastAsia="en-GB"/>
                        </w:rPr>
                        <w:t>Your evidence must consist of:</w:t>
                      </w:r>
                    </w:p>
                    <w:p w14:paraId="65656502" w14:textId="5AA53296" w:rsidR="00915D9F" w:rsidRPr="008C72FF" w:rsidRDefault="00915D9F" w:rsidP="003231FC">
                      <w:pPr>
                        <w:pStyle w:val="Listparag"/>
                        <w:numPr>
                          <w:ilvl w:val="0"/>
                          <w:numId w:val="0"/>
                        </w:numPr>
                        <w:spacing w:after="0" w:line="240" w:lineRule="auto"/>
                      </w:pPr>
                    </w:p>
                    <w:p w14:paraId="37C92AE7" w14:textId="68AFEF5F" w:rsidR="004F5DD7" w:rsidRPr="00ED5608" w:rsidRDefault="004F5DD7">
                      <w:pPr>
                        <w:pStyle w:val="Nornal"/>
                        <w:numPr>
                          <w:ilvl w:val="0"/>
                          <w:numId w:val="6"/>
                        </w:numPr>
                        <w:spacing w:after="0"/>
                        <w:rPr>
                          <w:rFonts w:ascii="Calibri" w:hAnsi="Calibri" w:cs="Calibri"/>
                          <w:lang w:eastAsia="en-GB"/>
                        </w:rPr>
                      </w:pPr>
                      <w:r w:rsidRPr="00ED5608">
                        <w:rPr>
                          <w:rFonts w:ascii="Calibri" w:hAnsi="Calibri" w:cs="Calibri"/>
                          <w:lang w:eastAsia="en-GB"/>
                        </w:rPr>
                        <w:t>Written responses to each of the 4 instructions above.</w:t>
                      </w:r>
                    </w:p>
                    <w:p w14:paraId="38B18535" w14:textId="4CC8478F" w:rsidR="00D64BEB" w:rsidRPr="00ED5608" w:rsidRDefault="00D64BEB">
                      <w:pPr>
                        <w:pStyle w:val="Nornal"/>
                        <w:numPr>
                          <w:ilvl w:val="0"/>
                          <w:numId w:val="6"/>
                        </w:numPr>
                        <w:spacing w:after="0"/>
                        <w:rPr>
                          <w:rFonts w:ascii="Calibri" w:hAnsi="Calibri" w:cs="Calibri"/>
                          <w:lang w:eastAsia="en-GB"/>
                        </w:rPr>
                      </w:pPr>
                      <w:r w:rsidRPr="00ED5608">
                        <w:rPr>
                          <w:rFonts w:ascii="Calibri" w:hAnsi="Calibri" w:cs="Calibri"/>
                          <w:color w:val="000000" w:themeColor="text1"/>
                        </w:rPr>
                        <w:t>Approximately 1</w:t>
                      </w:r>
                      <w:r w:rsidR="00794F16" w:rsidRPr="00ED5608">
                        <w:rPr>
                          <w:rFonts w:ascii="Calibri" w:hAnsi="Calibri" w:cs="Calibri"/>
                          <w:color w:val="000000" w:themeColor="text1"/>
                        </w:rPr>
                        <w:t>300</w:t>
                      </w:r>
                      <w:r w:rsidRPr="00ED5608">
                        <w:rPr>
                          <w:rFonts w:ascii="Calibri" w:hAnsi="Calibri" w:cs="Calibri"/>
                          <w:color w:val="000000" w:themeColor="text1"/>
                        </w:rPr>
                        <w:t xml:space="preserve"> words in total, refer to CIPD word count policy</w:t>
                      </w:r>
                      <w:r w:rsidR="00920F0C" w:rsidRPr="00ED5608">
                        <w:rPr>
                          <w:rFonts w:ascii="Calibri" w:hAnsi="Calibri" w:cs="Calibri"/>
                          <w:color w:val="000000" w:themeColor="text1"/>
                        </w:rPr>
                        <w:t>.</w:t>
                      </w:r>
                    </w:p>
                    <w:p w14:paraId="2E99A11D" w14:textId="77777777" w:rsidR="00ED5608" w:rsidRPr="00ED5608" w:rsidRDefault="00ED5608" w:rsidP="00ED5608">
                      <w:pPr>
                        <w:pStyle w:val="Nornal"/>
                        <w:numPr>
                          <w:ilvl w:val="0"/>
                          <w:numId w:val="6"/>
                        </w:numPr>
                        <w:spacing w:after="0"/>
                        <w:rPr>
                          <w:rFonts w:ascii="Calibri" w:eastAsia="Calibri" w:hAnsi="Calibri" w:cs="Calibri"/>
                          <w:color w:val="000000" w:themeColor="text1"/>
                        </w:rPr>
                      </w:pPr>
                      <w:r w:rsidRPr="00ED5608">
                        <w:rPr>
                          <w:rFonts w:ascii="Calibri" w:eastAsia="Calibri" w:hAnsi="Calibri" w:cs="Calibri"/>
                          <w:b/>
                          <w:bCs/>
                          <w:color w:val="000000" w:themeColor="text1"/>
                        </w:rPr>
                        <w:t xml:space="preserve">IMPORTANT NOTE: </w:t>
                      </w:r>
                      <w:r w:rsidRPr="00ED5608">
                        <w:rPr>
                          <w:rFonts w:ascii="Calibri" w:eastAsia="Calibri" w:hAnsi="Calibri" w:cs="Calibri"/>
                          <w:color w:val="000000" w:themeColor="text1"/>
                        </w:rPr>
                        <w:t xml:space="preserve">At Associate Level Referencing is </w:t>
                      </w:r>
                      <w:r w:rsidRPr="00ED5608">
                        <w:rPr>
                          <w:rFonts w:ascii="Calibri" w:eastAsia="Calibri" w:hAnsi="Calibri" w:cs="Calibri"/>
                          <w:b/>
                          <w:bCs/>
                          <w:color w:val="000000" w:themeColor="text1"/>
                        </w:rPr>
                        <w:t>mandatory</w:t>
                      </w:r>
                      <w:r w:rsidRPr="00ED5608">
                        <w:rPr>
                          <w:rFonts w:ascii="Calibri" w:eastAsia="Calibri" w:hAnsi="Calibri" w:cs="Calibri"/>
                          <w:color w:val="000000" w:themeColor="text1"/>
                        </w:rPr>
                        <w:t xml:space="preserve"> – you must provide a reference where you have drawn from a secondary source; Harvard referencing is preferable. Please use the Reference box provided to record </w:t>
                      </w:r>
                      <w:proofErr w:type="gramStart"/>
                      <w:r w:rsidRPr="00ED5608">
                        <w:rPr>
                          <w:rFonts w:ascii="Calibri" w:eastAsia="Calibri" w:hAnsi="Calibri" w:cs="Calibri"/>
                          <w:color w:val="000000" w:themeColor="text1"/>
                        </w:rPr>
                        <w:t>all of</w:t>
                      </w:r>
                      <w:proofErr w:type="gramEnd"/>
                      <w:r w:rsidRPr="00ED5608">
                        <w:rPr>
                          <w:rFonts w:ascii="Calibri" w:eastAsia="Calibri" w:hAnsi="Calibri" w:cs="Calibri"/>
                          <w:color w:val="000000" w:themeColor="text1"/>
                        </w:rPr>
                        <w:t xml:space="preserve"> your long references. Short references should be included within the narrative. </w:t>
                      </w:r>
                    </w:p>
                    <w:p w14:paraId="56C69A78" w14:textId="77777777" w:rsidR="00ED5608" w:rsidRPr="00ED5608" w:rsidRDefault="00ED5608" w:rsidP="00ED5608">
                      <w:pPr>
                        <w:pStyle w:val="ListParagraph"/>
                        <w:numPr>
                          <w:ilvl w:val="0"/>
                          <w:numId w:val="6"/>
                        </w:numPr>
                        <w:spacing w:line="253" w:lineRule="atLeast"/>
                        <w:jc w:val="both"/>
                        <w:rPr>
                          <w:rFonts w:ascii="Calibri" w:eastAsia="Calibri" w:hAnsi="Calibri" w:cs="Calibri"/>
                          <w:color w:val="000000" w:themeColor="text1"/>
                          <w:szCs w:val="22"/>
                        </w:rPr>
                      </w:pPr>
                      <w:r w:rsidRPr="00ED5608">
                        <w:rPr>
                          <w:rFonts w:ascii="Calibri" w:eastAsia="Calibri" w:hAnsi="Calibri" w:cs="Calibri"/>
                          <w:color w:val="000000" w:themeColor="text1"/>
                          <w:szCs w:val="22"/>
                        </w:rPr>
                        <w:t>Upload the completed Learner Assessment brief, with both tasks completed, through the Assignments option in the Oakwood Learner Hub.</w:t>
                      </w:r>
                    </w:p>
                    <w:p w14:paraId="3A6E254C" w14:textId="77777777" w:rsidR="00ED5608" w:rsidRPr="004F5DD7" w:rsidRDefault="00ED5608" w:rsidP="00ED5608">
                      <w:pPr>
                        <w:pStyle w:val="Nornal"/>
                        <w:spacing w:after="0"/>
                        <w:ind w:left="1080"/>
                        <w:rPr>
                          <w:lang w:eastAsia="en-GB"/>
                        </w:rPr>
                      </w:pPr>
                    </w:p>
                    <w:p w14:paraId="0D500E03" w14:textId="77777777" w:rsidR="00E61CD9" w:rsidRPr="00381ED9" w:rsidRDefault="00E61CD9" w:rsidP="00381ED9">
                      <w:pPr>
                        <w:pStyle w:val="Listparag"/>
                        <w:numPr>
                          <w:ilvl w:val="0"/>
                          <w:numId w:val="0"/>
                        </w:numPr>
                        <w:spacing w:after="0" w:line="240" w:lineRule="auto"/>
                      </w:pPr>
                    </w:p>
                  </w:txbxContent>
                </v:textbox>
                <w10:wrap anchorx="margin"/>
              </v:rect>
            </w:pict>
          </mc:Fallback>
        </mc:AlternateContent>
      </w:r>
    </w:p>
    <w:p w14:paraId="6C8B9629" w14:textId="2A382C99" w:rsidR="009A7C9A" w:rsidRPr="009A7C9A" w:rsidRDefault="009A7C9A" w:rsidP="009A7C9A">
      <w:pPr>
        <w:tabs>
          <w:tab w:val="left" w:pos="1066"/>
          <w:tab w:val="left" w:pos="1067"/>
        </w:tabs>
        <w:spacing w:before="121"/>
        <w:jc w:val="both"/>
        <w:rPr>
          <w:rFonts w:ascii="Calibri" w:eastAsia="Calibri" w:hAnsi="Calibri" w:cs="Calibri"/>
          <w:color w:val="000000" w:themeColor="text1"/>
          <w:szCs w:val="22"/>
        </w:rPr>
      </w:pPr>
    </w:p>
    <w:p w14:paraId="7A04E5F6"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787A10"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69FBD44" w14:textId="77777777" w:rsidR="009A7C9A" w:rsidRPr="009A7C9A" w:rsidRDefault="009A7C9A" w:rsidP="009A7C9A">
      <w:pPr>
        <w:pStyle w:val="ListParagraph"/>
        <w:tabs>
          <w:tab w:val="left" w:pos="1066"/>
          <w:tab w:val="left" w:pos="1067"/>
        </w:tabs>
        <w:spacing w:before="121"/>
        <w:ind w:left="426"/>
        <w:jc w:val="both"/>
        <w:rPr>
          <w:rFonts w:ascii="Calibri" w:eastAsia="Calibri" w:hAnsi="Calibri" w:cs="Calibri"/>
          <w:color w:val="000000" w:themeColor="text1"/>
          <w:szCs w:val="22"/>
        </w:rPr>
      </w:pPr>
    </w:p>
    <w:p w14:paraId="2759357E" w14:textId="17DCE0EB" w:rsidR="00915D9F" w:rsidRPr="003313CF" w:rsidRDefault="00915D9F" w:rsidP="7EC11555">
      <w:pPr>
        <w:pStyle w:val="Listparag"/>
        <w:numPr>
          <w:ilvl w:val="0"/>
          <w:numId w:val="0"/>
        </w:numPr>
        <w:spacing w:after="0" w:line="240" w:lineRule="auto"/>
        <w:rPr>
          <w:rFonts w:ascii="Calibri" w:hAnsi="Calibri" w:cs="Calibri"/>
        </w:rPr>
      </w:pPr>
    </w:p>
    <w:p w14:paraId="727CFF8C" w14:textId="77777777" w:rsidR="00915D9F" w:rsidRPr="003313CF" w:rsidRDefault="00915D9F" w:rsidP="00FE0F46">
      <w:pPr>
        <w:pStyle w:val="Listparag"/>
        <w:numPr>
          <w:ilvl w:val="0"/>
          <w:numId w:val="0"/>
        </w:numPr>
        <w:spacing w:after="0" w:line="240" w:lineRule="auto"/>
        <w:rPr>
          <w:rFonts w:ascii="Calibri" w:hAnsi="Calibri" w:cs="Calibri"/>
        </w:rPr>
      </w:pPr>
    </w:p>
    <w:p w14:paraId="6E4A468E" w14:textId="77777777" w:rsidR="00915D9F" w:rsidRPr="003313CF" w:rsidRDefault="00915D9F" w:rsidP="00FE0F46">
      <w:pPr>
        <w:pStyle w:val="Listparag"/>
        <w:numPr>
          <w:ilvl w:val="0"/>
          <w:numId w:val="0"/>
        </w:numPr>
        <w:spacing w:after="0" w:line="240" w:lineRule="auto"/>
        <w:rPr>
          <w:rFonts w:ascii="Calibri" w:hAnsi="Calibri" w:cs="Calibri"/>
        </w:rPr>
      </w:pPr>
    </w:p>
    <w:p w14:paraId="33CC07DB" w14:textId="77777777" w:rsidR="00915D9F" w:rsidRPr="003313CF" w:rsidRDefault="00915D9F" w:rsidP="00FE0F46">
      <w:pPr>
        <w:pStyle w:val="Listparag"/>
        <w:numPr>
          <w:ilvl w:val="0"/>
          <w:numId w:val="0"/>
        </w:numPr>
        <w:spacing w:after="0" w:line="240" w:lineRule="auto"/>
        <w:rPr>
          <w:rFonts w:ascii="Calibri" w:hAnsi="Calibri" w:cs="Calibri"/>
        </w:rPr>
      </w:pPr>
    </w:p>
    <w:p w14:paraId="02ADFB78" w14:textId="22D5DEFF" w:rsidR="00915D9F" w:rsidRPr="003313CF" w:rsidRDefault="00915D9F" w:rsidP="00FE0F46">
      <w:pPr>
        <w:pStyle w:val="Listparag"/>
        <w:numPr>
          <w:ilvl w:val="0"/>
          <w:numId w:val="0"/>
        </w:numPr>
        <w:spacing w:after="0" w:line="240" w:lineRule="auto"/>
        <w:rPr>
          <w:rFonts w:ascii="Calibri" w:hAnsi="Calibri" w:cs="Calibri"/>
        </w:rPr>
      </w:pPr>
    </w:p>
    <w:p w14:paraId="56151ED5" w14:textId="77777777" w:rsidR="00915D9F" w:rsidRPr="003313CF" w:rsidRDefault="00915D9F" w:rsidP="00FE0F46">
      <w:pPr>
        <w:pStyle w:val="Listparag"/>
        <w:numPr>
          <w:ilvl w:val="0"/>
          <w:numId w:val="0"/>
        </w:numPr>
        <w:spacing w:after="0" w:line="240" w:lineRule="auto"/>
        <w:rPr>
          <w:rFonts w:ascii="Calibri" w:hAnsi="Calibri" w:cs="Calibri"/>
        </w:rPr>
      </w:pPr>
    </w:p>
    <w:p w14:paraId="3017AC18" w14:textId="77777777" w:rsidR="00915D9F" w:rsidRPr="003313CF" w:rsidRDefault="00915D9F" w:rsidP="00FE0F46">
      <w:pPr>
        <w:pStyle w:val="Listparag"/>
        <w:numPr>
          <w:ilvl w:val="0"/>
          <w:numId w:val="0"/>
        </w:numPr>
        <w:spacing w:after="0" w:line="240" w:lineRule="auto"/>
        <w:rPr>
          <w:rFonts w:ascii="Calibri" w:hAnsi="Calibri" w:cs="Calibri"/>
        </w:rPr>
      </w:pPr>
    </w:p>
    <w:p w14:paraId="6F2A08AF" w14:textId="77777777" w:rsidR="00915D9F" w:rsidRPr="003313CF" w:rsidRDefault="00915D9F" w:rsidP="00FE0F46">
      <w:pPr>
        <w:pStyle w:val="Listparag"/>
        <w:numPr>
          <w:ilvl w:val="0"/>
          <w:numId w:val="0"/>
        </w:numPr>
        <w:spacing w:after="0" w:line="240" w:lineRule="auto"/>
        <w:rPr>
          <w:rFonts w:ascii="Calibri" w:hAnsi="Calibri" w:cs="Calibri"/>
        </w:rPr>
      </w:pPr>
    </w:p>
    <w:p w14:paraId="13249CE8" w14:textId="77777777" w:rsidR="00915D9F" w:rsidRPr="003313CF" w:rsidRDefault="00915D9F" w:rsidP="00FE0F46">
      <w:pPr>
        <w:pStyle w:val="Listparag"/>
        <w:numPr>
          <w:ilvl w:val="0"/>
          <w:numId w:val="0"/>
        </w:numPr>
        <w:spacing w:after="0" w:line="240" w:lineRule="auto"/>
        <w:rPr>
          <w:rFonts w:ascii="Calibri" w:hAnsi="Calibri" w:cs="Calibri"/>
        </w:rPr>
      </w:pPr>
    </w:p>
    <w:p w14:paraId="7872CCDD" w14:textId="77777777" w:rsidR="00915D9F" w:rsidRPr="003313CF" w:rsidRDefault="00915D9F" w:rsidP="00FE0F46">
      <w:pPr>
        <w:pStyle w:val="Listparag"/>
        <w:numPr>
          <w:ilvl w:val="0"/>
          <w:numId w:val="0"/>
        </w:numPr>
        <w:spacing w:after="0" w:line="240" w:lineRule="auto"/>
        <w:rPr>
          <w:rFonts w:ascii="Calibri" w:hAnsi="Calibri" w:cs="Calibri"/>
        </w:rPr>
      </w:pPr>
    </w:p>
    <w:p w14:paraId="5863728E" w14:textId="77777777" w:rsidR="00915D9F" w:rsidRPr="003313CF" w:rsidRDefault="00915D9F" w:rsidP="00FE0F46">
      <w:pPr>
        <w:pStyle w:val="Listparag"/>
        <w:numPr>
          <w:ilvl w:val="0"/>
          <w:numId w:val="0"/>
        </w:numPr>
        <w:spacing w:after="0" w:line="240" w:lineRule="auto"/>
        <w:rPr>
          <w:rFonts w:ascii="Calibri" w:hAnsi="Calibri" w:cs="Calibri"/>
        </w:rPr>
      </w:pPr>
    </w:p>
    <w:p w14:paraId="26187FF6" w14:textId="77777777" w:rsidR="00196F69" w:rsidRDefault="00196F69" w:rsidP="00BB1E03">
      <w:pPr>
        <w:spacing w:line="240" w:lineRule="auto"/>
        <w:rPr>
          <w:rFonts w:ascii="Calibri" w:hAnsi="Calibri" w:cs="Calibri"/>
          <w:b/>
          <w:bCs/>
          <w:color w:val="243E15" w:themeColor="accent3" w:themeShade="80"/>
          <w:sz w:val="28"/>
          <w:szCs w:val="28"/>
        </w:rPr>
      </w:pPr>
    </w:p>
    <w:p w14:paraId="1B89A93C" w14:textId="77777777" w:rsidR="00196F69" w:rsidRDefault="00196F69" w:rsidP="00BB1E03">
      <w:pPr>
        <w:spacing w:line="240" w:lineRule="auto"/>
        <w:rPr>
          <w:rFonts w:ascii="Calibri" w:hAnsi="Calibri" w:cs="Calibri"/>
          <w:b/>
          <w:bCs/>
          <w:color w:val="243E15" w:themeColor="accent3" w:themeShade="80"/>
          <w:sz w:val="28"/>
          <w:szCs w:val="28"/>
        </w:rPr>
      </w:pPr>
    </w:p>
    <w:p w14:paraId="0141B6CE" w14:textId="77777777" w:rsidR="00196F69" w:rsidRDefault="00196F69" w:rsidP="00BB1E03">
      <w:pPr>
        <w:spacing w:line="240" w:lineRule="auto"/>
        <w:rPr>
          <w:rFonts w:ascii="Calibri" w:hAnsi="Calibri" w:cs="Calibri"/>
          <w:b/>
          <w:bCs/>
          <w:color w:val="243E15" w:themeColor="accent3" w:themeShade="80"/>
          <w:sz w:val="28"/>
          <w:szCs w:val="28"/>
        </w:rPr>
      </w:pPr>
    </w:p>
    <w:p w14:paraId="3BD0DBC3" w14:textId="77777777" w:rsidR="00196F69" w:rsidRDefault="00196F69" w:rsidP="00BB1E03">
      <w:pPr>
        <w:spacing w:line="240" w:lineRule="auto"/>
        <w:rPr>
          <w:rFonts w:ascii="Calibri" w:hAnsi="Calibri" w:cs="Calibri"/>
          <w:b/>
          <w:bCs/>
          <w:color w:val="243E15" w:themeColor="accent3" w:themeShade="80"/>
          <w:sz w:val="28"/>
          <w:szCs w:val="28"/>
        </w:rPr>
      </w:pPr>
    </w:p>
    <w:p w14:paraId="44B82E0A" w14:textId="77777777" w:rsidR="00196F69" w:rsidRDefault="00196F69" w:rsidP="00BB1E03">
      <w:pPr>
        <w:spacing w:line="240" w:lineRule="auto"/>
        <w:rPr>
          <w:rFonts w:ascii="Calibri" w:hAnsi="Calibri" w:cs="Calibri"/>
          <w:b/>
          <w:bCs/>
          <w:color w:val="243E15" w:themeColor="accent3" w:themeShade="80"/>
          <w:sz w:val="28"/>
          <w:szCs w:val="28"/>
        </w:rPr>
      </w:pPr>
    </w:p>
    <w:p w14:paraId="519BE0F0" w14:textId="77777777" w:rsidR="00196F69" w:rsidRDefault="00196F69" w:rsidP="00BB1E03">
      <w:pPr>
        <w:spacing w:line="240" w:lineRule="auto"/>
        <w:rPr>
          <w:rFonts w:ascii="Calibri" w:hAnsi="Calibri" w:cs="Calibri"/>
          <w:b/>
          <w:bCs/>
          <w:color w:val="243E15" w:themeColor="accent3" w:themeShade="80"/>
          <w:sz w:val="28"/>
          <w:szCs w:val="28"/>
        </w:rPr>
      </w:pPr>
    </w:p>
    <w:p w14:paraId="0413D9E4" w14:textId="77777777" w:rsidR="00196F69" w:rsidRDefault="00196F69" w:rsidP="00BB1E03">
      <w:pPr>
        <w:spacing w:line="240" w:lineRule="auto"/>
        <w:rPr>
          <w:rFonts w:ascii="Calibri" w:hAnsi="Calibri" w:cs="Calibri"/>
          <w:b/>
          <w:bCs/>
          <w:color w:val="243E15" w:themeColor="accent3" w:themeShade="80"/>
          <w:sz w:val="28"/>
          <w:szCs w:val="28"/>
        </w:rPr>
      </w:pPr>
    </w:p>
    <w:p w14:paraId="2F87A3E9" w14:textId="77777777" w:rsidR="00196F69" w:rsidRDefault="00196F69" w:rsidP="00BB1E03">
      <w:pPr>
        <w:spacing w:line="240" w:lineRule="auto"/>
        <w:rPr>
          <w:rFonts w:ascii="Calibri" w:hAnsi="Calibri" w:cs="Calibri"/>
          <w:b/>
          <w:bCs/>
          <w:color w:val="243E15" w:themeColor="accent3" w:themeShade="80"/>
          <w:sz w:val="28"/>
          <w:szCs w:val="28"/>
        </w:rPr>
      </w:pPr>
    </w:p>
    <w:p w14:paraId="209081F3" w14:textId="77777777" w:rsidR="00196F69" w:rsidRDefault="00196F69" w:rsidP="00BB1E03">
      <w:pPr>
        <w:spacing w:line="240" w:lineRule="auto"/>
        <w:rPr>
          <w:rFonts w:ascii="Calibri" w:hAnsi="Calibri" w:cs="Calibri"/>
          <w:b/>
          <w:bCs/>
          <w:color w:val="243E15" w:themeColor="accent3" w:themeShade="80"/>
          <w:sz w:val="28"/>
          <w:szCs w:val="28"/>
        </w:rPr>
      </w:pPr>
    </w:p>
    <w:p w14:paraId="4A2EEB2D" w14:textId="77777777" w:rsidR="00196F69" w:rsidRDefault="00196F69" w:rsidP="00BB1E03">
      <w:pPr>
        <w:spacing w:line="240" w:lineRule="auto"/>
        <w:rPr>
          <w:rFonts w:ascii="Calibri" w:hAnsi="Calibri" w:cs="Calibri"/>
          <w:b/>
          <w:bCs/>
          <w:color w:val="243E15" w:themeColor="accent3" w:themeShade="80"/>
          <w:sz w:val="28"/>
          <w:szCs w:val="28"/>
        </w:rPr>
      </w:pPr>
    </w:p>
    <w:p w14:paraId="13708315" w14:textId="77777777" w:rsidR="00196F69" w:rsidRDefault="00196F69" w:rsidP="00BB1E03">
      <w:pPr>
        <w:spacing w:line="240" w:lineRule="auto"/>
        <w:rPr>
          <w:rFonts w:ascii="Calibri" w:hAnsi="Calibri" w:cs="Calibri"/>
          <w:b/>
          <w:bCs/>
          <w:color w:val="243E15" w:themeColor="accent3" w:themeShade="80"/>
          <w:sz w:val="28"/>
          <w:szCs w:val="28"/>
        </w:rPr>
      </w:pPr>
    </w:p>
    <w:p w14:paraId="5E2D09EA" w14:textId="77777777" w:rsidR="00196F69" w:rsidRDefault="00196F69" w:rsidP="00BB1E03">
      <w:pPr>
        <w:spacing w:line="240" w:lineRule="auto"/>
        <w:rPr>
          <w:rFonts w:ascii="Calibri" w:hAnsi="Calibri" w:cs="Calibri"/>
          <w:b/>
          <w:bCs/>
          <w:color w:val="243E15" w:themeColor="accent3" w:themeShade="80"/>
          <w:sz w:val="28"/>
          <w:szCs w:val="28"/>
        </w:rPr>
      </w:pPr>
    </w:p>
    <w:p w14:paraId="02E4ABE4" w14:textId="77777777" w:rsidR="00196F69" w:rsidRDefault="00196F69" w:rsidP="00BB1E03">
      <w:pPr>
        <w:spacing w:line="240" w:lineRule="auto"/>
        <w:rPr>
          <w:rFonts w:ascii="Calibri" w:hAnsi="Calibri" w:cs="Calibri"/>
          <w:b/>
          <w:bCs/>
          <w:color w:val="243E15" w:themeColor="accent3" w:themeShade="80"/>
          <w:sz w:val="28"/>
          <w:szCs w:val="28"/>
        </w:rPr>
      </w:pPr>
    </w:p>
    <w:p w14:paraId="1F187CC6" w14:textId="77777777" w:rsidR="00196F69" w:rsidRDefault="00196F69" w:rsidP="00BB1E03">
      <w:pPr>
        <w:spacing w:line="240" w:lineRule="auto"/>
        <w:rPr>
          <w:rFonts w:ascii="Calibri" w:hAnsi="Calibri" w:cs="Calibri"/>
          <w:b/>
          <w:bCs/>
          <w:color w:val="243E15" w:themeColor="accent3" w:themeShade="80"/>
          <w:sz w:val="28"/>
          <w:szCs w:val="28"/>
        </w:rPr>
      </w:pPr>
    </w:p>
    <w:p w14:paraId="2F0DDC72" w14:textId="77777777" w:rsidR="00196F69" w:rsidRDefault="00196F69" w:rsidP="00BB1E03">
      <w:pPr>
        <w:spacing w:line="240" w:lineRule="auto"/>
        <w:rPr>
          <w:rFonts w:ascii="Calibri" w:hAnsi="Calibri" w:cs="Calibri"/>
          <w:b/>
          <w:bCs/>
          <w:color w:val="243E15" w:themeColor="accent3" w:themeShade="80"/>
          <w:sz w:val="28"/>
          <w:szCs w:val="28"/>
        </w:rPr>
      </w:pPr>
    </w:p>
    <w:p w14:paraId="41DD40D1" w14:textId="7E727631" w:rsidR="00EA3402" w:rsidRPr="00BB1E03" w:rsidRDefault="00BB1E03" w:rsidP="00BB1E03">
      <w:pPr>
        <w:spacing w:line="240" w:lineRule="auto"/>
        <w:rPr>
          <w:rFonts w:ascii="Calibri" w:hAnsi="Calibri" w:cs="Calibri"/>
          <w:b/>
          <w:bCs/>
          <w:color w:val="243E15" w:themeColor="accent3" w:themeShade="80"/>
          <w:sz w:val="28"/>
          <w:szCs w:val="28"/>
        </w:rPr>
      </w:pPr>
      <w:r w:rsidRPr="00BB1E03">
        <w:rPr>
          <w:rFonts w:ascii="Calibri" w:hAnsi="Calibri" w:cs="Calibri"/>
          <w:b/>
          <w:bCs/>
          <w:color w:val="243E15" w:themeColor="accent3" w:themeShade="80"/>
          <w:sz w:val="28"/>
          <w:szCs w:val="28"/>
        </w:rPr>
        <w:t xml:space="preserve">Task </w:t>
      </w:r>
      <w:r w:rsidR="00ED5608">
        <w:rPr>
          <w:rFonts w:ascii="Calibri" w:hAnsi="Calibri" w:cs="Calibri"/>
          <w:b/>
          <w:bCs/>
          <w:color w:val="243E15" w:themeColor="accent3" w:themeShade="80"/>
          <w:sz w:val="28"/>
          <w:szCs w:val="28"/>
        </w:rPr>
        <w:t>Two – Report Section Two</w:t>
      </w:r>
    </w:p>
    <w:p w14:paraId="699E5F3E" w14:textId="77777777" w:rsidR="00E61CD9" w:rsidRPr="003313CF" w:rsidRDefault="00E61CD9" w:rsidP="00FE0F46">
      <w:pPr>
        <w:pStyle w:val="Listparag"/>
        <w:numPr>
          <w:ilvl w:val="0"/>
          <w:numId w:val="0"/>
        </w:numPr>
        <w:spacing w:after="0"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A2C157C" w14:textId="77777777" w:rsidTr="7EC11555">
        <w:tc>
          <w:tcPr>
            <w:tcW w:w="9623" w:type="dxa"/>
            <w:shd w:val="clear" w:color="auto" w:fill="BFBFBF" w:themeFill="background1" w:themeFillShade="BF"/>
          </w:tcPr>
          <w:p w14:paraId="507F9FEF"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t>Explain the legislative requirements that impact reward practice. (AC 2.4)</w:t>
            </w:r>
          </w:p>
          <w:p w14:paraId="228A0687" w14:textId="78B38783"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4AC7BFD2" w:rsidRPr="74E76437">
              <w:rPr>
                <w:rFonts w:ascii="Calibri" w:hAnsi="Calibri" w:cs="Calibri"/>
                <w:b/>
                <w:bCs/>
                <w:sz w:val="20"/>
                <w:szCs w:val="20"/>
              </w:rPr>
              <w:t>3</w:t>
            </w:r>
            <w:r w:rsidR="45625D54" w:rsidRPr="74E76437">
              <w:rPr>
                <w:rFonts w:ascii="Calibri" w:hAnsi="Calibri" w:cs="Calibri"/>
                <w:b/>
                <w:bCs/>
                <w:sz w:val="20"/>
                <w:szCs w:val="20"/>
              </w:rPr>
              <w:t>00</w:t>
            </w:r>
            <w:r w:rsidRPr="74E76437">
              <w:rPr>
                <w:rFonts w:ascii="Calibri" w:hAnsi="Calibri" w:cs="Calibri"/>
                <w:b/>
                <w:bCs/>
                <w:sz w:val="20"/>
                <w:szCs w:val="20"/>
              </w:rPr>
              <w:t xml:space="preserve"> words </w:t>
            </w:r>
          </w:p>
          <w:p w14:paraId="2429298F" w14:textId="77777777" w:rsidR="00BB1E03" w:rsidRDefault="00BB1E03" w:rsidP="0089782B">
            <w:pPr>
              <w:jc w:val="both"/>
              <w:rPr>
                <w:rFonts w:ascii="Calibri" w:hAnsi="Calibri" w:cs="Calibri"/>
                <w:b/>
                <w:bCs/>
                <w:sz w:val="20"/>
                <w:szCs w:val="20"/>
              </w:rPr>
            </w:pPr>
          </w:p>
        </w:tc>
      </w:tr>
      <w:tr w:rsidR="00BB1E03" w14:paraId="7CD07C7B" w14:textId="77777777" w:rsidTr="7EC11555">
        <w:tc>
          <w:tcPr>
            <w:tcW w:w="9623" w:type="dxa"/>
          </w:tcPr>
          <w:p w14:paraId="68411B46"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4C0357B" w14:textId="77777777" w:rsidR="00BB1E03" w:rsidRDefault="00BB1E03" w:rsidP="0089782B">
            <w:pPr>
              <w:jc w:val="both"/>
              <w:rPr>
                <w:rFonts w:ascii="Calibri" w:hAnsi="Calibri" w:cs="Calibri"/>
                <w:b/>
                <w:bCs/>
                <w:sz w:val="20"/>
                <w:szCs w:val="20"/>
              </w:rPr>
            </w:pPr>
          </w:p>
        </w:tc>
      </w:tr>
    </w:tbl>
    <w:p w14:paraId="1327DAAA"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2AD37738" w14:textId="77777777" w:rsidTr="7EC11555">
        <w:tc>
          <w:tcPr>
            <w:tcW w:w="9623" w:type="dxa"/>
            <w:shd w:val="clear" w:color="auto" w:fill="BFBFBF" w:themeFill="background1" w:themeFillShade="BF"/>
          </w:tcPr>
          <w:p w14:paraId="5CA953B0" w14:textId="77777777" w:rsidR="00BB1E03" w:rsidRPr="003313CF" w:rsidRDefault="00BB1E03" w:rsidP="00BB1E03">
            <w:pPr>
              <w:pStyle w:val="Nornal"/>
              <w:spacing w:after="0" w:line="240" w:lineRule="auto"/>
              <w:rPr>
                <w:rFonts w:ascii="Calibri" w:hAnsi="Calibri" w:cs="Calibri"/>
                <w:color w:val="000000" w:themeColor="text1"/>
              </w:rPr>
            </w:pPr>
            <w:r w:rsidRPr="003313CF">
              <w:rPr>
                <w:rFonts w:ascii="Calibri" w:hAnsi="Calibri" w:cs="Calibri"/>
                <w:color w:val="000000" w:themeColor="text1"/>
              </w:rPr>
              <w:lastRenderedPageBreak/>
              <w:t>Assess different approaches to performance management. (AC 3.1)</w:t>
            </w:r>
          </w:p>
          <w:p w14:paraId="3DF57CF2" w14:textId="4580BB01"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6F0D13D3" w:rsidRPr="74E76437">
              <w:rPr>
                <w:rFonts w:ascii="Calibri" w:hAnsi="Calibri" w:cs="Calibri"/>
                <w:b/>
                <w:bCs/>
                <w:sz w:val="20"/>
                <w:szCs w:val="20"/>
              </w:rPr>
              <w:t>400</w:t>
            </w:r>
            <w:r w:rsidR="5CF31EBA" w:rsidRPr="74E76437">
              <w:rPr>
                <w:rFonts w:ascii="Calibri" w:hAnsi="Calibri" w:cs="Calibri"/>
                <w:b/>
                <w:bCs/>
                <w:sz w:val="20"/>
                <w:szCs w:val="20"/>
              </w:rPr>
              <w:t xml:space="preserve"> </w:t>
            </w:r>
            <w:r w:rsidRPr="74E76437">
              <w:rPr>
                <w:rFonts w:ascii="Calibri" w:hAnsi="Calibri" w:cs="Calibri"/>
                <w:b/>
                <w:bCs/>
                <w:sz w:val="20"/>
                <w:szCs w:val="20"/>
              </w:rPr>
              <w:t xml:space="preserve">words </w:t>
            </w:r>
          </w:p>
          <w:p w14:paraId="0DC71DEB" w14:textId="77777777" w:rsidR="00BB1E03" w:rsidRDefault="00BB1E03" w:rsidP="0089782B">
            <w:pPr>
              <w:jc w:val="both"/>
              <w:rPr>
                <w:rFonts w:ascii="Calibri" w:hAnsi="Calibri" w:cs="Calibri"/>
                <w:b/>
                <w:bCs/>
                <w:sz w:val="20"/>
                <w:szCs w:val="20"/>
              </w:rPr>
            </w:pPr>
          </w:p>
        </w:tc>
      </w:tr>
      <w:tr w:rsidR="00BB1E03" w14:paraId="1B151FF7" w14:textId="77777777" w:rsidTr="7EC11555">
        <w:tc>
          <w:tcPr>
            <w:tcW w:w="9623" w:type="dxa"/>
          </w:tcPr>
          <w:p w14:paraId="0D9177B0"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0A95456" w14:textId="77777777" w:rsidR="00BB1E03" w:rsidRDefault="00BB1E03" w:rsidP="0089782B">
            <w:pPr>
              <w:jc w:val="both"/>
              <w:rPr>
                <w:rFonts w:ascii="Calibri" w:hAnsi="Calibri" w:cs="Calibri"/>
                <w:b/>
                <w:bCs/>
                <w:sz w:val="20"/>
                <w:szCs w:val="20"/>
              </w:rPr>
            </w:pPr>
          </w:p>
        </w:tc>
      </w:tr>
    </w:tbl>
    <w:p w14:paraId="15C70B4D" w14:textId="77777777" w:rsidR="00BB1E03" w:rsidRDefault="00BB1E03"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BB1E03" w14:paraId="530835B3" w14:textId="77777777" w:rsidTr="7EC11555">
        <w:tc>
          <w:tcPr>
            <w:tcW w:w="9623" w:type="dxa"/>
            <w:shd w:val="clear" w:color="auto" w:fill="BFBFBF" w:themeFill="background1" w:themeFillShade="BF"/>
          </w:tcPr>
          <w:p w14:paraId="2E3F1CF0" w14:textId="77777777" w:rsidR="00196F69" w:rsidRPr="003313CF" w:rsidRDefault="00196F69" w:rsidP="00196F69">
            <w:pPr>
              <w:pStyle w:val="Nornal"/>
              <w:spacing w:after="0" w:line="240" w:lineRule="auto"/>
              <w:rPr>
                <w:rFonts w:ascii="Calibri" w:hAnsi="Calibri" w:cs="Calibri"/>
                <w:color w:val="000000"/>
              </w:rPr>
            </w:pPr>
            <w:r w:rsidRPr="003313CF">
              <w:rPr>
                <w:rFonts w:ascii="Calibri" w:hAnsi="Calibri" w:cs="Calibri"/>
                <w:color w:val="000000" w:themeColor="text1"/>
              </w:rPr>
              <w:t>Review the role of people practice in supporting line managers to make consistent and appropriate reward judgements. (AC 3.2)</w:t>
            </w:r>
          </w:p>
          <w:p w14:paraId="4D9776FE" w14:textId="7717D19A" w:rsidR="00BB1E03" w:rsidRDefault="00BB1E03"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0B99D9BE" w:rsidRPr="74E76437">
              <w:rPr>
                <w:rFonts w:ascii="Calibri" w:hAnsi="Calibri" w:cs="Calibri"/>
                <w:b/>
                <w:bCs/>
                <w:sz w:val="20"/>
                <w:szCs w:val="20"/>
              </w:rPr>
              <w:t>3</w:t>
            </w:r>
            <w:r w:rsidR="060EEFAE" w:rsidRPr="74E76437">
              <w:rPr>
                <w:rFonts w:ascii="Calibri" w:hAnsi="Calibri" w:cs="Calibri"/>
                <w:b/>
                <w:bCs/>
                <w:sz w:val="20"/>
                <w:szCs w:val="20"/>
              </w:rPr>
              <w:t>0</w:t>
            </w:r>
            <w:r w:rsidR="0B99D9BE" w:rsidRPr="74E76437">
              <w:rPr>
                <w:rFonts w:ascii="Calibri" w:hAnsi="Calibri" w:cs="Calibri"/>
                <w:b/>
                <w:bCs/>
                <w:sz w:val="20"/>
                <w:szCs w:val="20"/>
              </w:rPr>
              <w:t>0</w:t>
            </w:r>
            <w:r w:rsidRPr="74E76437">
              <w:rPr>
                <w:rFonts w:ascii="Calibri" w:hAnsi="Calibri" w:cs="Calibri"/>
                <w:b/>
                <w:bCs/>
                <w:sz w:val="20"/>
                <w:szCs w:val="20"/>
              </w:rPr>
              <w:t xml:space="preserve"> words </w:t>
            </w:r>
          </w:p>
          <w:p w14:paraId="46BCC617" w14:textId="77777777" w:rsidR="00BB1E03" w:rsidRDefault="00BB1E03" w:rsidP="0089782B">
            <w:pPr>
              <w:jc w:val="both"/>
              <w:rPr>
                <w:rFonts w:ascii="Calibri" w:hAnsi="Calibri" w:cs="Calibri"/>
                <w:b/>
                <w:bCs/>
                <w:sz w:val="20"/>
                <w:szCs w:val="20"/>
              </w:rPr>
            </w:pPr>
          </w:p>
        </w:tc>
      </w:tr>
      <w:tr w:rsidR="00BB1E03" w14:paraId="6C20A27C" w14:textId="77777777" w:rsidTr="7EC11555">
        <w:tc>
          <w:tcPr>
            <w:tcW w:w="9623" w:type="dxa"/>
          </w:tcPr>
          <w:p w14:paraId="7D00E998" w14:textId="77777777" w:rsidR="00BB1E03" w:rsidRPr="007E7375" w:rsidRDefault="00BB1E03"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270E56B2" w14:textId="77777777" w:rsidR="00BB1E03" w:rsidRDefault="00BB1E03" w:rsidP="0089782B">
            <w:pPr>
              <w:jc w:val="both"/>
              <w:rPr>
                <w:rFonts w:ascii="Calibri" w:hAnsi="Calibri" w:cs="Calibri"/>
                <w:b/>
                <w:bCs/>
                <w:sz w:val="20"/>
                <w:szCs w:val="20"/>
              </w:rPr>
            </w:pPr>
          </w:p>
        </w:tc>
      </w:tr>
    </w:tbl>
    <w:p w14:paraId="29ABFCB2" w14:textId="77777777" w:rsidR="00196F69" w:rsidRDefault="00196F69" w:rsidP="00BB1E03">
      <w:pPr>
        <w:spacing w:line="240" w:lineRule="auto"/>
        <w:rPr>
          <w:rFonts w:ascii="Calibri" w:hAnsi="Calibri" w:cs="Calibri"/>
        </w:rPr>
      </w:pPr>
    </w:p>
    <w:tbl>
      <w:tblPr>
        <w:tblStyle w:val="TableGrid"/>
        <w:tblW w:w="0" w:type="auto"/>
        <w:tblLook w:val="04A0" w:firstRow="1" w:lastRow="0" w:firstColumn="1" w:lastColumn="0" w:noHBand="0" w:noVBand="1"/>
      </w:tblPr>
      <w:tblGrid>
        <w:gridCol w:w="9623"/>
      </w:tblGrid>
      <w:tr w:rsidR="00196F69" w14:paraId="178F24E5" w14:textId="77777777" w:rsidTr="7EC11555">
        <w:tc>
          <w:tcPr>
            <w:tcW w:w="9623" w:type="dxa"/>
            <w:shd w:val="clear" w:color="auto" w:fill="BFBFBF" w:themeFill="background1" w:themeFillShade="BF"/>
          </w:tcPr>
          <w:p w14:paraId="39354F90" w14:textId="77777777" w:rsidR="00196F69" w:rsidRPr="003313CF" w:rsidRDefault="00196F69" w:rsidP="00196F69">
            <w:pPr>
              <w:pStyle w:val="Nornal"/>
              <w:spacing w:after="0" w:line="240" w:lineRule="auto"/>
              <w:rPr>
                <w:rFonts w:ascii="Calibri" w:hAnsi="Calibri" w:cs="Calibri"/>
                <w:color w:val="000000" w:themeColor="text1"/>
              </w:rPr>
            </w:pPr>
            <w:r w:rsidRPr="003313CF">
              <w:rPr>
                <w:rFonts w:ascii="Calibri" w:hAnsi="Calibri" w:cs="Calibri"/>
                <w:color w:val="000000" w:themeColor="text1"/>
              </w:rPr>
              <w:t xml:space="preserve">Explain how line managers make reward judgements based on organisational approaches to reward. (AC 3.3) </w:t>
            </w:r>
          </w:p>
          <w:p w14:paraId="074A4085" w14:textId="54BF6A68" w:rsidR="00196F69" w:rsidRDefault="00196F69" w:rsidP="0089782B">
            <w:pPr>
              <w:jc w:val="both"/>
              <w:rPr>
                <w:rFonts w:ascii="Calibri" w:hAnsi="Calibri" w:cs="Calibri"/>
                <w:b/>
                <w:bCs/>
                <w:sz w:val="20"/>
                <w:szCs w:val="20"/>
              </w:rPr>
            </w:pPr>
            <w:r w:rsidRPr="00C366CE">
              <w:rPr>
                <w:rStyle w:val="normaltextrun"/>
                <w:rFonts w:ascii="Calibri" w:hAnsi="Calibri" w:cs="Calibri"/>
                <w:b/>
                <w:bCs/>
                <w:color w:val="000000"/>
                <w:sz w:val="20"/>
                <w:szCs w:val="20"/>
                <w:shd w:val="clear" w:color="auto" w:fill="BFBFBF" w:themeFill="background1" w:themeFillShade="BF"/>
              </w:rPr>
              <w:t>Short references should be added into your narrative below. Please remember to only list your long references in the reference box provided at the end of this section.</w:t>
            </w:r>
            <w:r>
              <w:rPr>
                <w:rStyle w:val="normaltextrun"/>
                <w:rFonts w:ascii="Calibri" w:hAnsi="Calibri" w:cs="Calibri"/>
                <w:b/>
                <w:bCs/>
                <w:color w:val="000000"/>
                <w:sz w:val="20"/>
                <w:szCs w:val="20"/>
                <w:shd w:val="clear" w:color="auto" w:fill="BFBFBF" w:themeFill="background1" w:themeFillShade="BF"/>
              </w:rPr>
              <w:t xml:space="preserve"> </w:t>
            </w:r>
            <w:r w:rsidRPr="74E76437">
              <w:rPr>
                <w:rFonts w:ascii="Calibri" w:hAnsi="Calibri" w:cs="Calibri"/>
                <w:b/>
                <w:bCs/>
                <w:sz w:val="20"/>
                <w:szCs w:val="20"/>
              </w:rPr>
              <w:t xml:space="preserve">Word count: Approximately </w:t>
            </w:r>
            <w:r w:rsidR="53219000" w:rsidRPr="74E76437">
              <w:rPr>
                <w:rFonts w:ascii="Calibri" w:hAnsi="Calibri" w:cs="Calibri"/>
                <w:b/>
                <w:bCs/>
                <w:sz w:val="20"/>
                <w:szCs w:val="20"/>
              </w:rPr>
              <w:t>30</w:t>
            </w:r>
            <w:r w:rsidR="5BFA5D14" w:rsidRPr="74E76437">
              <w:rPr>
                <w:rFonts w:ascii="Calibri" w:hAnsi="Calibri" w:cs="Calibri"/>
                <w:b/>
                <w:bCs/>
                <w:sz w:val="20"/>
                <w:szCs w:val="20"/>
              </w:rPr>
              <w:t>0</w:t>
            </w:r>
            <w:r w:rsidRPr="74E76437">
              <w:rPr>
                <w:rFonts w:ascii="Calibri" w:hAnsi="Calibri" w:cs="Calibri"/>
                <w:b/>
                <w:bCs/>
                <w:sz w:val="20"/>
                <w:szCs w:val="20"/>
              </w:rPr>
              <w:t xml:space="preserve"> words </w:t>
            </w:r>
          </w:p>
          <w:p w14:paraId="4699DBB9" w14:textId="77777777" w:rsidR="00196F69" w:rsidRDefault="00196F69" w:rsidP="0089782B">
            <w:pPr>
              <w:jc w:val="both"/>
              <w:rPr>
                <w:rFonts w:ascii="Calibri" w:hAnsi="Calibri" w:cs="Calibri"/>
                <w:b/>
                <w:bCs/>
                <w:sz w:val="20"/>
                <w:szCs w:val="20"/>
              </w:rPr>
            </w:pPr>
          </w:p>
        </w:tc>
      </w:tr>
      <w:tr w:rsidR="00196F69" w14:paraId="3BCA2D8A" w14:textId="77777777" w:rsidTr="7EC11555">
        <w:tc>
          <w:tcPr>
            <w:tcW w:w="9623" w:type="dxa"/>
          </w:tcPr>
          <w:p w14:paraId="6987331D" w14:textId="56537031" w:rsidR="00196F69" w:rsidRPr="007E7375" w:rsidRDefault="00196F69" w:rsidP="0089782B">
            <w:pPr>
              <w:jc w:val="both"/>
              <w:rPr>
                <w:rFonts w:ascii="Calibri" w:hAnsi="Calibri" w:cs="Calibri"/>
                <w:i/>
                <w:iCs/>
                <w:color w:val="6D0E28" w:themeColor="accent4" w:themeShade="80"/>
              </w:rPr>
            </w:pPr>
            <w:r w:rsidRPr="00666E35">
              <w:rPr>
                <w:rFonts w:ascii="Calibri" w:hAnsi="Calibri" w:cs="Calibri"/>
                <w:i/>
                <w:iCs/>
                <w:color w:val="243E15" w:themeColor="accent3" w:themeShade="80"/>
              </w:rPr>
              <w:t>Type here</w:t>
            </w:r>
          </w:p>
          <w:p w14:paraId="02C0DC25" w14:textId="77777777" w:rsidR="00196F69" w:rsidRDefault="00196F69" w:rsidP="0089782B">
            <w:pPr>
              <w:jc w:val="both"/>
              <w:rPr>
                <w:rFonts w:ascii="Calibri" w:hAnsi="Calibri" w:cs="Calibri"/>
                <w:b/>
                <w:bCs/>
                <w:sz w:val="20"/>
                <w:szCs w:val="20"/>
              </w:rPr>
            </w:pPr>
          </w:p>
        </w:tc>
      </w:tr>
    </w:tbl>
    <w:p w14:paraId="751714AA" w14:textId="138F6DA0" w:rsidR="00196F69" w:rsidRDefault="00196F69" w:rsidP="00BB1E03">
      <w:pPr>
        <w:spacing w:line="240" w:lineRule="auto"/>
        <w:rPr>
          <w:rFonts w:ascii="Calibri" w:hAnsi="Calibri" w:cs="Calibri"/>
        </w:rPr>
      </w:pPr>
    </w:p>
    <w:p w14:paraId="006D4601" w14:textId="7B2354A6" w:rsidR="00196F69" w:rsidRDefault="00196F69" w:rsidP="00BB1E03">
      <w:pPr>
        <w:spacing w:line="240" w:lineRule="auto"/>
        <w:rPr>
          <w:rFonts w:ascii="Calibri" w:hAnsi="Calibri" w:cs="Calibri"/>
        </w:rPr>
      </w:pPr>
    </w:p>
    <w:p w14:paraId="4FDD89A1" w14:textId="77777777" w:rsidR="00196F69" w:rsidRPr="00196F69" w:rsidRDefault="00196F69" w:rsidP="00196F69">
      <w:pPr>
        <w:rPr>
          <w:rFonts w:ascii="Calibri" w:eastAsia="Times New Roman" w:hAnsi="Calibri" w:cs="Calibri"/>
          <w:b/>
          <w:bCs/>
          <w:color w:val="243E15" w:themeColor="accent3" w:themeShade="80"/>
          <w:sz w:val="32"/>
          <w:szCs w:val="32"/>
          <w:lang w:eastAsia="en-GB"/>
        </w:rPr>
      </w:pPr>
      <w:r w:rsidRPr="00196F69">
        <w:rPr>
          <w:rFonts w:ascii="Calibri" w:eastAsia="Times New Roman" w:hAnsi="Calibri" w:cs="Calibri"/>
          <w:b/>
          <w:bCs/>
          <w:color w:val="243E15" w:themeColor="accent3" w:themeShade="80"/>
          <w:sz w:val="32"/>
          <w:szCs w:val="32"/>
          <w:lang w:eastAsia="en-GB"/>
        </w:rPr>
        <w:t>References</w:t>
      </w:r>
    </w:p>
    <w:p w14:paraId="1E95F61F" w14:textId="77777777" w:rsidR="00196F69" w:rsidRDefault="00196F69" w:rsidP="00BB1E03">
      <w:pPr>
        <w:spacing w:line="240" w:lineRule="auto"/>
        <w:rPr>
          <w:rFonts w:ascii="Calibri" w:hAnsi="Calibri" w:cs="Calibri"/>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15"/>
      </w:tblGrid>
      <w:tr w:rsidR="00196F69" w:rsidRPr="00870C61" w14:paraId="4BE1944B" w14:textId="77777777" w:rsidTr="00196F69">
        <w:trPr>
          <w:trHeight w:val="855"/>
        </w:trPr>
        <w:tc>
          <w:tcPr>
            <w:tcW w:w="9615" w:type="dxa"/>
            <w:tcBorders>
              <w:top w:val="single" w:sz="6" w:space="0" w:color="auto"/>
              <w:left w:val="single" w:sz="6" w:space="0" w:color="auto"/>
              <w:bottom w:val="single" w:sz="6" w:space="0" w:color="auto"/>
              <w:right w:val="single" w:sz="6" w:space="0" w:color="auto"/>
            </w:tcBorders>
            <w:shd w:val="clear" w:color="auto" w:fill="D0E2D8"/>
            <w:hideMark/>
          </w:tcPr>
          <w:p w14:paraId="7A0FD169" w14:textId="46AEF671" w:rsidR="00196F69" w:rsidRPr="00196F69" w:rsidRDefault="00196F69" w:rsidP="0089782B">
            <w:pPr>
              <w:spacing w:line="240" w:lineRule="auto"/>
              <w:textAlignment w:val="baseline"/>
              <w:rPr>
                <w:rFonts w:ascii="Calibri" w:eastAsia="Times New Roman" w:hAnsi="Calibri" w:cs="Calibri"/>
                <w:b/>
                <w:bCs/>
                <w:sz w:val="24"/>
                <w:lang w:eastAsia="en-GB"/>
              </w:rPr>
            </w:pPr>
            <w:r w:rsidRPr="00196F69">
              <w:rPr>
                <w:rFonts w:ascii="Calibri" w:eastAsia="Times New Roman" w:hAnsi="Calibri" w:cs="Calibri"/>
                <w:b/>
                <w:bCs/>
                <w:color w:val="243E15" w:themeColor="accent3" w:themeShade="80"/>
                <w:szCs w:val="22"/>
                <w:lang w:eastAsia="en-GB"/>
              </w:rPr>
              <w:t>Please provide your full long reference list here. The Harvard method is preferable. </w:t>
            </w:r>
            <w:r w:rsidR="00ED5608">
              <w:rPr>
                <w:rFonts w:ascii="Calibri" w:eastAsia="Times New Roman" w:hAnsi="Calibri" w:cs="Calibri"/>
                <w:b/>
                <w:bCs/>
                <w:color w:val="243E15" w:themeColor="accent3" w:themeShade="80"/>
                <w:szCs w:val="22"/>
                <w:lang w:eastAsia="en-GB"/>
              </w:rPr>
              <w:t>Please refer to the guidance on the Learner HUB.</w:t>
            </w:r>
          </w:p>
        </w:tc>
      </w:tr>
      <w:tr w:rsidR="00196F69" w:rsidRPr="00870C61" w14:paraId="4E5E9913" w14:textId="77777777" w:rsidTr="0089782B">
        <w:trPr>
          <w:trHeight w:val="1290"/>
        </w:trPr>
        <w:tc>
          <w:tcPr>
            <w:tcW w:w="9615" w:type="dxa"/>
            <w:tcBorders>
              <w:top w:val="single" w:sz="6" w:space="0" w:color="auto"/>
              <w:left w:val="single" w:sz="6" w:space="0" w:color="auto"/>
              <w:bottom w:val="single" w:sz="6" w:space="0" w:color="auto"/>
              <w:right w:val="single" w:sz="6" w:space="0" w:color="auto"/>
            </w:tcBorders>
            <w:shd w:val="clear" w:color="auto" w:fill="auto"/>
            <w:hideMark/>
          </w:tcPr>
          <w:p w14:paraId="2802D17F"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0F2BBD39"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p w14:paraId="1C06DD25" w14:textId="77777777" w:rsidR="00196F69" w:rsidRPr="00870C61" w:rsidRDefault="00196F69" w:rsidP="0089782B">
            <w:pPr>
              <w:spacing w:line="240" w:lineRule="auto"/>
              <w:textAlignment w:val="baseline"/>
              <w:rPr>
                <w:rFonts w:ascii="Calibri" w:eastAsia="Times New Roman" w:hAnsi="Calibri" w:cs="Calibri"/>
                <w:sz w:val="24"/>
                <w:lang w:eastAsia="en-GB"/>
              </w:rPr>
            </w:pPr>
            <w:r w:rsidRPr="00870C61">
              <w:rPr>
                <w:rFonts w:ascii="Calibri" w:eastAsia="Times New Roman" w:hAnsi="Calibri" w:cs="Calibri"/>
                <w:szCs w:val="22"/>
                <w:lang w:eastAsia="en-GB"/>
              </w:rPr>
              <w:t> </w:t>
            </w:r>
          </w:p>
        </w:tc>
      </w:tr>
    </w:tbl>
    <w:p w14:paraId="7793130C" w14:textId="52EB0E71" w:rsidR="00BB1E03" w:rsidRPr="00BB1E03" w:rsidRDefault="0062439D" w:rsidP="00BB1E03">
      <w:pPr>
        <w:spacing w:line="240" w:lineRule="auto"/>
        <w:rPr>
          <w:rFonts w:ascii="Calibri" w:eastAsia="Times New Roman" w:hAnsi="Calibri" w:cs="Calibri"/>
          <w:color w:val="000000"/>
          <w:szCs w:val="22"/>
          <w:lang w:eastAsia="en-GB"/>
        </w:rPr>
      </w:pPr>
      <w:r w:rsidRPr="003313CF">
        <w:rPr>
          <w:rFonts w:ascii="Calibri" w:hAnsi="Calibri" w:cs="Calibri"/>
        </w:rPr>
        <w:br w:type="page"/>
      </w:r>
    </w:p>
    <w:p w14:paraId="216F7673" w14:textId="77777777" w:rsidR="00BB1E03" w:rsidRDefault="00BB1E03" w:rsidP="003313CF">
      <w:pPr>
        <w:pStyle w:val="Heading3"/>
      </w:pPr>
    </w:p>
    <w:p w14:paraId="1149C4E3" w14:textId="0212AC7A" w:rsidR="00B90408" w:rsidRPr="003313CF" w:rsidRDefault="00B90408" w:rsidP="003313CF">
      <w:pPr>
        <w:pStyle w:val="Heading3"/>
      </w:pPr>
      <w:r w:rsidRPr="003313CF">
        <w:t xml:space="preserve">Assessment Criteria Evidence Checklist </w:t>
      </w:r>
    </w:p>
    <w:p w14:paraId="5612E62C" w14:textId="77777777" w:rsidR="00B90408" w:rsidRPr="003313CF" w:rsidRDefault="00B90408" w:rsidP="00B90408">
      <w:pPr>
        <w:pStyle w:val="Nornal"/>
        <w:rPr>
          <w:rFonts w:ascii="Calibri" w:eastAsia="Times New Roman" w:hAnsi="Calibri" w:cs="Calibri"/>
          <w:lang w:eastAsia="en-GB"/>
        </w:rPr>
      </w:pPr>
      <w:r w:rsidRPr="003313CF">
        <w:rPr>
          <w:rFonts w:ascii="Calibri" w:eastAsia="Times New Roman" w:hAnsi="Calibri" w:cs="Calibri"/>
          <w:lang w:eastAsia="en-GB"/>
        </w:rPr>
        <w:t xml:space="preserve">You may find the following checklist helpful to make sure that you have included the required evidence to meet the task. This is not a mandatory requirement </w:t>
      </w:r>
      <w:proofErr w:type="gramStart"/>
      <w:r w:rsidRPr="003313CF">
        <w:rPr>
          <w:rFonts w:ascii="Calibri" w:eastAsia="Times New Roman" w:hAnsi="Calibri" w:cs="Calibri"/>
          <w:lang w:eastAsia="en-GB"/>
        </w:rPr>
        <w:t>as long as</w:t>
      </w:r>
      <w:proofErr w:type="gramEnd"/>
      <w:r w:rsidRPr="003313CF">
        <w:rPr>
          <w:rFonts w:ascii="Calibri" w:eastAsia="Times New Roman" w:hAnsi="Calibri" w:cs="Calibri"/>
          <w:lang w:eastAsia="en-GB"/>
        </w:rPr>
        <w:t xml:space="preserve"> it is clear in your submission where the assessment criteria have been met.</w:t>
      </w:r>
    </w:p>
    <w:p w14:paraId="55CF83B2" w14:textId="77777777" w:rsidR="004A0970" w:rsidRPr="003313CF" w:rsidRDefault="004A0970">
      <w:pPr>
        <w:spacing w:line="240" w:lineRule="auto"/>
        <w:rPr>
          <w:rFonts w:ascii="Calibri" w:hAnsi="Calibri" w:cs="Calibri"/>
          <w:lang w:eastAsia="en-GB"/>
        </w:rPr>
      </w:pPr>
    </w:p>
    <w:tbl>
      <w:tblPr>
        <w:tblStyle w:val="TableGrid"/>
        <w:tblW w:w="5000" w:type="pct"/>
        <w:tblBorders>
          <w:top w:val="single" w:sz="4" w:space="0" w:color="00616A" w:themeColor="accent2" w:themeShade="BF"/>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843"/>
        <w:gridCol w:w="4248"/>
        <w:gridCol w:w="1341"/>
        <w:gridCol w:w="3370"/>
      </w:tblGrid>
      <w:tr w:rsidR="00833B16" w:rsidRPr="003313CF" w14:paraId="774D73B8" w14:textId="77777777" w:rsidTr="00F42FB5">
        <w:trPr>
          <w:cantSplit/>
          <w:trHeight w:val="1011"/>
          <w:tblHeader/>
        </w:trPr>
        <w:tc>
          <w:tcPr>
            <w:tcW w:w="2597" w:type="pct"/>
            <w:gridSpan w:val="2"/>
            <w:tcBorders>
              <w:top w:val="single" w:sz="4" w:space="0" w:color="auto"/>
              <w:bottom w:val="single" w:sz="4" w:space="0" w:color="auto"/>
            </w:tcBorders>
            <w:shd w:val="clear" w:color="auto" w:fill="D0E2D8"/>
          </w:tcPr>
          <w:p w14:paraId="677E305A" w14:textId="6CB0C1C8"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 xml:space="preserve">Task 1 – </w:t>
            </w:r>
            <w:r w:rsidR="003E7C10" w:rsidRPr="003313CF">
              <w:rPr>
                <w:rFonts w:ascii="Calibri" w:hAnsi="Calibri" w:cs="Calibri"/>
                <w:b/>
                <w:bCs/>
                <w:color w:val="243E15" w:themeColor="accent3" w:themeShade="80"/>
              </w:rPr>
              <w:t>Report Section One</w:t>
            </w:r>
          </w:p>
          <w:p w14:paraId="6F11D811" w14:textId="77777777" w:rsidR="00833B16" w:rsidRPr="003313CF" w:rsidRDefault="00833B16"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84" w:type="pct"/>
            <w:tcBorders>
              <w:top w:val="single" w:sz="4" w:space="0" w:color="auto"/>
              <w:bottom w:val="single" w:sz="4" w:space="0" w:color="auto"/>
            </w:tcBorders>
            <w:shd w:val="clear" w:color="auto" w:fill="D0E2D8"/>
            <w:vAlign w:val="center"/>
          </w:tcPr>
          <w:p w14:paraId="1A9AE92F"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719" w:type="pct"/>
            <w:tcBorders>
              <w:top w:val="single" w:sz="4" w:space="0" w:color="auto"/>
              <w:bottom w:val="single" w:sz="4" w:space="0" w:color="auto"/>
            </w:tcBorders>
            <w:shd w:val="clear" w:color="auto" w:fill="D0E2D8"/>
            <w:vAlign w:val="center"/>
          </w:tcPr>
          <w:p w14:paraId="43F05DDB" w14:textId="77777777" w:rsidR="00833B16" w:rsidRPr="003313CF" w:rsidRDefault="00833B16"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833B16" w:rsidRPr="003313CF" w14:paraId="5A134C5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826AC64" w14:textId="651A8BC0" w:rsidR="00833B16" w:rsidRPr="003313CF" w:rsidRDefault="00D72EA5"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.1</w:t>
            </w:r>
          </w:p>
        </w:tc>
        <w:tc>
          <w:tcPr>
            <w:tcW w:w="2167" w:type="pct"/>
            <w:tcBorders>
              <w:top w:val="single" w:sz="4" w:space="0" w:color="auto"/>
              <w:bottom w:val="single" w:sz="4" w:space="0" w:color="auto"/>
            </w:tcBorders>
            <w:shd w:val="clear" w:color="auto" w:fill="D8EDCC" w:themeFill="accent3" w:themeFillTint="33"/>
          </w:tcPr>
          <w:p w14:paraId="336E4D73" w14:textId="467028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rPr>
              <w:t xml:space="preserve">Evaluate the principles of reward and its importance to organisational culture and performance management. </w:t>
            </w:r>
          </w:p>
          <w:p w14:paraId="3EB039BE" w14:textId="6B26328D" w:rsidR="00833B16" w:rsidRPr="003313CF" w:rsidRDefault="00833B16" w:rsidP="008047E6">
            <w:pPr>
              <w:pStyle w:val="Nornal"/>
              <w:rPr>
                <w:rFonts w:ascii="Calibri" w:eastAsia="Times New Roman" w:hAnsi="Calibri" w:cs="Calibri"/>
                <w:color w:val="000000" w:themeColor="text1"/>
                <w:lang w:eastAsia="en-GB"/>
              </w:rPr>
            </w:pPr>
          </w:p>
        </w:tc>
        <w:tc>
          <w:tcPr>
            <w:tcW w:w="684" w:type="pct"/>
            <w:tcBorders>
              <w:top w:val="single" w:sz="4" w:space="0" w:color="auto"/>
              <w:bottom w:val="single" w:sz="4" w:space="0" w:color="auto"/>
            </w:tcBorders>
          </w:tcPr>
          <w:p w14:paraId="09A3F77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7258F747" w14:textId="77777777" w:rsidR="00833B16" w:rsidRPr="003313CF" w:rsidRDefault="00833B16" w:rsidP="008047E6">
            <w:pPr>
              <w:pStyle w:val="Nornal"/>
              <w:rPr>
                <w:rFonts w:ascii="Calibri" w:hAnsi="Calibri" w:cs="Calibri"/>
              </w:rPr>
            </w:pPr>
          </w:p>
        </w:tc>
      </w:tr>
      <w:tr w:rsidR="00833B16" w:rsidRPr="003313CF" w14:paraId="6D2DA5FB"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1646EA9" w14:textId="287CB16D"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74F6270D" w14:textId="11DD91F5" w:rsidR="00833B16" w:rsidRPr="003313CF" w:rsidRDefault="00D72EA5" w:rsidP="008047E6">
            <w:pPr>
              <w:pStyle w:val="Nornal"/>
              <w:rPr>
                <w:rFonts w:ascii="Calibri" w:hAnsi="Calibri" w:cs="Calibri"/>
              </w:rPr>
            </w:pPr>
            <w:r w:rsidRPr="003313CF">
              <w:rPr>
                <w:rFonts w:ascii="Calibri" w:hAnsi="Calibri" w:cs="Calibri"/>
                <w:color w:val="000000" w:themeColor="text1"/>
              </w:rPr>
              <w:t>Explain how policy initiatives and practices are implemented.</w:t>
            </w:r>
          </w:p>
        </w:tc>
        <w:tc>
          <w:tcPr>
            <w:tcW w:w="684" w:type="pct"/>
            <w:tcBorders>
              <w:top w:val="single" w:sz="4" w:space="0" w:color="auto"/>
              <w:bottom w:val="single" w:sz="4" w:space="0" w:color="auto"/>
            </w:tcBorders>
          </w:tcPr>
          <w:p w14:paraId="22451FE0"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50E49B7B" w14:textId="77777777" w:rsidR="00833B16" w:rsidRPr="003313CF" w:rsidRDefault="00833B16" w:rsidP="008047E6">
            <w:pPr>
              <w:pStyle w:val="Nornal"/>
              <w:rPr>
                <w:rFonts w:ascii="Calibri" w:hAnsi="Calibri" w:cs="Calibri"/>
              </w:rPr>
            </w:pPr>
          </w:p>
        </w:tc>
      </w:tr>
      <w:tr w:rsidR="00833B16" w:rsidRPr="003313CF" w14:paraId="07506535"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0B458865" w14:textId="1676FDF9"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3</w:t>
            </w:r>
          </w:p>
        </w:tc>
        <w:tc>
          <w:tcPr>
            <w:tcW w:w="2167" w:type="pct"/>
            <w:tcBorders>
              <w:top w:val="single" w:sz="4" w:space="0" w:color="auto"/>
              <w:bottom w:val="single" w:sz="4" w:space="0" w:color="auto"/>
            </w:tcBorders>
            <w:shd w:val="clear" w:color="auto" w:fill="D8EDCC" w:themeFill="accent3" w:themeFillTint="33"/>
          </w:tcPr>
          <w:p w14:paraId="1564C44C" w14:textId="725A24A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themeColor="text1"/>
              </w:rPr>
              <w:t xml:space="preserve">Explain how people and organisational performance can impact on the approach to reward. </w:t>
            </w:r>
          </w:p>
          <w:p w14:paraId="058E4810" w14:textId="753571DC" w:rsidR="00833B16" w:rsidRPr="003313CF" w:rsidRDefault="00833B16" w:rsidP="00D72EA5">
            <w:pPr>
              <w:pStyle w:val="Nornal"/>
              <w:spacing w:after="0" w:line="240" w:lineRule="auto"/>
              <w:ind w:left="360"/>
              <w:rPr>
                <w:rFonts w:ascii="Calibri" w:hAnsi="Calibri" w:cs="Calibri"/>
                <w:color w:val="000000" w:themeColor="text1"/>
              </w:rPr>
            </w:pPr>
          </w:p>
        </w:tc>
        <w:tc>
          <w:tcPr>
            <w:tcW w:w="684" w:type="pct"/>
            <w:tcBorders>
              <w:top w:val="single" w:sz="4" w:space="0" w:color="auto"/>
              <w:bottom w:val="single" w:sz="4" w:space="0" w:color="auto"/>
            </w:tcBorders>
          </w:tcPr>
          <w:p w14:paraId="3E6F3839"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4BCCB534" w14:textId="77777777" w:rsidR="00833B16" w:rsidRPr="003313CF" w:rsidRDefault="00833B16" w:rsidP="008047E6">
            <w:pPr>
              <w:pStyle w:val="Nornal"/>
              <w:rPr>
                <w:rFonts w:ascii="Calibri" w:hAnsi="Calibri" w:cs="Calibri"/>
              </w:rPr>
            </w:pPr>
          </w:p>
        </w:tc>
      </w:tr>
      <w:tr w:rsidR="00833B16" w:rsidRPr="003313CF" w14:paraId="52D082A7"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32476983" w14:textId="7AE9ADA0" w:rsidR="00833B16" w:rsidRPr="003313CF" w:rsidRDefault="00833B16"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3B6A2C" w:rsidRPr="003313CF">
              <w:rPr>
                <w:rFonts w:ascii="Calibri" w:hAnsi="Calibri" w:cs="Calibri"/>
                <w:color w:val="000000" w:themeColor="text1"/>
              </w:rPr>
              <w:t>4</w:t>
            </w:r>
          </w:p>
        </w:tc>
        <w:tc>
          <w:tcPr>
            <w:tcW w:w="2167" w:type="pct"/>
            <w:tcBorders>
              <w:top w:val="single" w:sz="4" w:space="0" w:color="auto"/>
              <w:bottom w:val="single" w:sz="4" w:space="0" w:color="auto"/>
            </w:tcBorders>
            <w:shd w:val="clear" w:color="auto" w:fill="D8EDCC" w:themeFill="accent3" w:themeFillTint="33"/>
          </w:tcPr>
          <w:p w14:paraId="46A5B32D" w14:textId="073E19EE" w:rsidR="00D72EA5" w:rsidRPr="003313CF" w:rsidRDefault="00D72EA5" w:rsidP="00D72EA5">
            <w:pPr>
              <w:pStyle w:val="Nornal"/>
              <w:spacing w:after="0" w:line="240" w:lineRule="auto"/>
              <w:rPr>
                <w:rFonts w:ascii="Calibri" w:hAnsi="Calibri" w:cs="Calibri"/>
                <w:color w:val="000000"/>
              </w:rPr>
            </w:pPr>
            <w:r w:rsidRPr="003313CF">
              <w:rPr>
                <w:rFonts w:ascii="Calibri" w:hAnsi="Calibri" w:cs="Calibri"/>
                <w:color w:val="000000"/>
              </w:rPr>
              <w:t xml:space="preserve">Compare the different types of benefits offered by organisations and the merits of each. </w:t>
            </w:r>
          </w:p>
          <w:p w14:paraId="78A79676" w14:textId="76055BF5"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50441ED5"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605FB5DB" w14:textId="77777777" w:rsidR="00833B16" w:rsidRPr="003313CF" w:rsidRDefault="00833B16" w:rsidP="008047E6">
            <w:pPr>
              <w:pStyle w:val="Nornal"/>
              <w:rPr>
                <w:rFonts w:ascii="Calibri" w:hAnsi="Calibri" w:cs="Calibri"/>
              </w:rPr>
            </w:pPr>
          </w:p>
        </w:tc>
      </w:tr>
      <w:tr w:rsidR="00833B16" w:rsidRPr="003313CF" w14:paraId="29E2D6A6"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4311052" w14:textId="36035CD2" w:rsidR="00833B16" w:rsidRPr="003313CF" w:rsidRDefault="003231FC" w:rsidP="008047E6">
            <w:pPr>
              <w:pStyle w:val="Nornal"/>
              <w:spacing w:after="120"/>
              <w:rPr>
                <w:rFonts w:ascii="Calibri" w:hAnsi="Calibri" w:cs="Calibri"/>
                <w:color w:val="000000" w:themeColor="text1"/>
              </w:rPr>
            </w:pPr>
            <w:r w:rsidRPr="003313CF">
              <w:rPr>
                <w:rFonts w:ascii="Calibri" w:hAnsi="Calibri" w:cs="Calibri"/>
                <w:color w:val="000000" w:themeColor="text1"/>
              </w:rPr>
              <w:t>1</w:t>
            </w:r>
            <w:r w:rsidR="00833B16" w:rsidRPr="003313CF">
              <w:rPr>
                <w:rFonts w:ascii="Calibri" w:hAnsi="Calibri" w:cs="Calibri"/>
                <w:color w:val="000000" w:themeColor="text1"/>
              </w:rPr>
              <w:t>.</w:t>
            </w:r>
            <w:r w:rsidRPr="003313CF">
              <w:rPr>
                <w:rFonts w:ascii="Calibri" w:hAnsi="Calibri" w:cs="Calibri"/>
                <w:color w:val="000000" w:themeColor="text1"/>
              </w:rPr>
              <w:t>5</w:t>
            </w:r>
          </w:p>
        </w:tc>
        <w:tc>
          <w:tcPr>
            <w:tcW w:w="2167" w:type="pct"/>
            <w:tcBorders>
              <w:top w:val="single" w:sz="4" w:space="0" w:color="auto"/>
              <w:bottom w:val="single" w:sz="4" w:space="0" w:color="auto"/>
            </w:tcBorders>
            <w:shd w:val="clear" w:color="auto" w:fill="D8EDCC" w:themeFill="accent3" w:themeFillTint="33"/>
          </w:tcPr>
          <w:p w14:paraId="10ED9A91" w14:textId="3A0CC313"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Assess the contribution of extrinsic and intrinsic rewards to improving employee contribution and sustained organisational performance. </w:t>
            </w:r>
          </w:p>
          <w:p w14:paraId="094BD07E" w14:textId="6C04D85F" w:rsidR="00833B16" w:rsidRPr="003313CF" w:rsidRDefault="00833B16" w:rsidP="008047E6">
            <w:pPr>
              <w:pStyle w:val="Nornal"/>
              <w:rPr>
                <w:rFonts w:ascii="Calibri" w:hAnsi="Calibri" w:cs="Calibri"/>
                <w:bCs/>
              </w:rPr>
            </w:pPr>
          </w:p>
        </w:tc>
        <w:tc>
          <w:tcPr>
            <w:tcW w:w="684" w:type="pct"/>
            <w:tcBorders>
              <w:top w:val="single" w:sz="4" w:space="0" w:color="auto"/>
              <w:bottom w:val="single" w:sz="4" w:space="0" w:color="auto"/>
            </w:tcBorders>
          </w:tcPr>
          <w:p w14:paraId="3C8A15D1"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1873B491" w14:textId="77777777" w:rsidR="00833B16" w:rsidRPr="003313CF" w:rsidRDefault="00833B16" w:rsidP="008047E6">
            <w:pPr>
              <w:pStyle w:val="Nornal"/>
              <w:rPr>
                <w:rFonts w:ascii="Calibri" w:hAnsi="Calibri" w:cs="Calibri"/>
              </w:rPr>
            </w:pPr>
          </w:p>
        </w:tc>
      </w:tr>
      <w:tr w:rsidR="00DB3A9D" w:rsidRPr="003313CF" w14:paraId="62AE495E"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2D62DB9A" w14:textId="400359C8" w:rsidR="00DB3A9D" w:rsidRPr="003313CF" w:rsidRDefault="00DB3A9D" w:rsidP="008047E6">
            <w:pPr>
              <w:pStyle w:val="Nornal"/>
              <w:spacing w:after="120"/>
              <w:rPr>
                <w:rFonts w:ascii="Calibri" w:hAnsi="Calibri" w:cs="Calibri"/>
                <w:color w:val="000000" w:themeColor="text1"/>
              </w:rPr>
            </w:pPr>
            <w:r w:rsidRPr="003313CF">
              <w:rPr>
                <w:rFonts w:ascii="Calibri" w:hAnsi="Calibri" w:cs="Calibri"/>
                <w:color w:val="000000" w:themeColor="text1"/>
              </w:rPr>
              <w:t>2.1</w:t>
            </w:r>
          </w:p>
        </w:tc>
        <w:tc>
          <w:tcPr>
            <w:tcW w:w="2167" w:type="pct"/>
            <w:tcBorders>
              <w:top w:val="single" w:sz="4" w:space="0" w:color="auto"/>
              <w:bottom w:val="single" w:sz="4" w:space="0" w:color="auto"/>
            </w:tcBorders>
            <w:shd w:val="clear" w:color="auto" w:fill="D8EDCC" w:themeFill="accent3" w:themeFillTint="33"/>
          </w:tcPr>
          <w:p w14:paraId="3A9E4E46" w14:textId="77777777" w:rsidR="00DB3A9D" w:rsidRPr="003313CF" w:rsidRDefault="00DB3A9D" w:rsidP="00DB3A9D">
            <w:pPr>
              <w:pStyle w:val="Nornal"/>
              <w:spacing w:after="0" w:line="240" w:lineRule="auto"/>
              <w:rPr>
                <w:rFonts w:ascii="Calibri" w:hAnsi="Calibri" w:cs="Calibri"/>
                <w:color w:val="000000"/>
              </w:rPr>
            </w:pPr>
            <w:r w:rsidRPr="003313CF">
              <w:rPr>
                <w:rFonts w:ascii="Calibri" w:hAnsi="Calibri" w:cs="Calibri"/>
                <w:color w:val="000000"/>
              </w:rPr>
              <w:t xml:space="preserve">Assess the business context of the reward environment.  </w:t>
            </w:r>
          </w:p>
          <w:p w14:paraId="448F731E" w14:textId="77777777" w:rsidR="00DB3A9D" w:rsidRPr="003313CF" w:rsidRDefault="00DB3A9D" w:rsidP="003231FC">
            <w:pPr>
              <w:pStyle w:val="Nornal"/>
              <w:spacing w:after="0" w:line="240" w:lineRule="auto"/>
              <w:rPr>
                <w:rFonts w:ascii="Calibri" w:hAnsi="Calibri" w:cs="Calibri"/>
                <w:color w:val="000000"/>
              </w:rPr>
            </w:pPr>
          </w:p>
        </w:tc>
        <w:tc>
          <w:tcPr>
            <w:tcW w:w="684" w:type="pct"/>
            <w:tcBorders>
              <w:top w:val="single" w:sz="4" w:space="0" w:color="auto"/>
              <w:bottom w:val="single" w:sz="4" w:space="0" w:color="auto"/>
            </w:tcBorders>
          </w:tcPr>
          <w:p w14:paraId="4E402D60" w14:textId="77777777" w:rsidR="00DB3A9D" w:rsidRPr="003313CF" w:rsidRDefault="00DB3A9D" w:rsidP="008047E6">
            <w:pPr>
              <w:pStyle w:val="Nornal"/>
              <w:rPr>
                <w:rFonts w:ascii="Calibri" w:hAnsi="Calibri" w:cs="Calibri"/>
              </w:rPr>
            </w:pPr>
          </w:p>
        </w:tc>
        <w:tc>
          <w:tcPr>
            <w:tcW w:w="1719" w:type="pct"/>
            <w:tcBorders>
              <w:top w:val="single" w:sz="4" w:space="0" w:color="auto"/>
              <w:bottom w:val="single" w:sz="4" w:space="0" w:color="auto"/>
            </w:tcBorders>
          </w:tcPr>
          <w:p w14:paraId="0F198FCC" w14:textId="77777777" w:rsidR="00DB3A9D" w:rsidRPr="003313CF" w:rsidRDefault="00DB3A9D" w:rsidP="008047E6">
            <w:pPr>
              <w:pStyle w:val="Nornal"/>
              <w:rPr>
                <w:rFonts w:ascii="Calibri" w:hAnsi="Calibri" w:cs="Calibri"/>
              </w:rPr>
            </w:pPr>
          </w:p>
        </w:tc>
      </w:tr>
      <w:tr w:rsidR="00833B16" w:rsidRPr="003313CF" w14:paraId="5A6D3F63" w14:textId="77777777" w:rsidTr="00ED5608">
        <w:trPr>
          <w:cantSplit/>
        </w:trPr>
        <w:tc>
          <w:tcPr>
            <w:tcW w:w="430" w:type="pct"/>
            <w:tcBorders>
              <w:top w:val="single" w:sz="4" w:space="0" w:color="auto"/>
              <w:bottom w:val="single" w:sz="4" w:space="0" w:color="auto"/>
            </w:tcBorders>
            <w:shd w:val="clear" w:color="auto" w:fill="D8EDCC" w:themeFill="accent3" w:themeFillTint="33"/>
          </w:tcPr>
          <w:p w14:paraId="7E516C14" w14:textId="6965D94D" w:rsidR="00833B16" w:rsidRPr="003313CF" w:rsidRDefault="003B6A2C" w:rsidP="008047E6">
            <w:pPr>
              <w:pStyle w:val="Nornal"/>
              <w:spacing w:after="120"/>
              <w:rPr>
                <w:rFonts w:ascii="Calibri" w:hAnsi="Calibri" w:cs="Calibri"/>
                <w:color w:val="000000" w:themeColor="text1"/>
              </w:rPr>
            </w:pPr>
            <w:r w:rsidRPr="003313CF">
              <w:rPr>
                <w:rFonts w:ascii="Calibri" w:hAnsi="Calibri" w:cs="Calibri"/>
                <w:color w:val="000000" w:themeColor="text1"/>
              </w:rPr>
              <w:t>2</w:t>
            </w:r>
            <w:r w:rsidR="00833B16" w:rsidRPr="003313CF">
              <w:rPr>
                <w:rFonts w:ascii="Calibri" w:hAnsi="Calibri" w:cs="Calibri"/>
                <w:color w:val="000000" w:themeColor="text1"/>
              </w:rPr>
              <w:t>.2</w:t>
            </w:r>
          </w:p>
        </w:tc>
        <w:tc>
          <w:tcPr>
            <w:tcW w:w="2167" w:type="pct"/>
            <w:tcBorders>
              <w:top w:val="single" w:sz="4" w:space="0" w:color="auto"/>
              <w:bottom w:val="single" w:sz="4" w:space="0" w:color="auto"/>
            </w:tcBorders>
            <w:shd w:val="clear" w:color="auto" w:fill="D8EDCC" w:themeFill="accent3" w:themeFillTint="33"/>
          </w:tcPr>
          <w:p w14:paraId="07D667A2" w14:textId="44C495A4" w:rsidR="003231FC" w:rsidRPr="003313CF" w:rsidRDefault="212C293C" w:rsidP="003231FC">
            <w:pPr>
              <w:pStyle w:val="Nornal"/>
              <w:spacing w:after="0" w:line="240" w:lineRule="auto"/>
              <w:rPr>
                <w:rFonts w:ascii="Calibri" w:hAnsi="Calibri" w:cs="Calibri"/>
                <w:color w:val="000000"/>
              </w:rPr>
            </w:pPr>
            <w:r w:rsidRPr="003313CF">
              <w:rPr>
                <w:rFonts w:ascii="Calibri" w:hAnsi="Calibri" w:cs="Calibri"/>
                <w:color w:val="000000" w:themeColor="text1"/>
              </w:rPr>
              <w:t xml:space="preserve">Evaluate the most appropriate ways in which benchmarking data can be gathered and measured to develop insight.  </w:t>
            </w:r>
          </w:p>
          <w:p w14:paraId="14AC29F0" w14:textId="3FFA7E91" w:rsidR="00833B16" w:rsidRPr="003313CF" w:rsidRDefault="00833B16" w:rsidP="008047E6">
            <w:pPr>
              <w:pStyle w:val="Nornal"/>
              <w:rPr>
                <w:rFonts w:ascii="Calibri" w:hAnsi="Calibri" w:cs="Calibri"/>
              </w:rPr>
            </w:pPr>
          </w:p>
        </w:tc>
        <w:tc>
          <w:tcPr>
            <w:tcW w:w="684" w:type="pct"/>
            <w:tcBorders>
              <w:top w:val="single" w:sz="4" w:space="0" w:color="auto"/>
              <w:bottom w:val="single" w:sz="4" w:space="0" w:color="auto"/>
            </w:tcBorders>
          </w:tcPr>
          <w:p w14:paraId="2BD19A9B" w14:textId="77777777" w:rsidR="00833B16" w:rsidRPr="003313CF" w:rsidRDefault="00833B16" w:rsidP="008047E6">
            <w:pPr>
              <w:pStyle w:val="Nornal"/>
              <w:rPr>
                <w:rFonts w:ascii="Calibri" w:hAnsi="Calibri" w:cs="Calibri"/>
              </w:rPr>
            </w:pPr>
          </w:p>
        </w:tc>
        <w:tc>
          <w:tcPr>
            <w:tcW w:w="1719" w:type="pct"/>
            <w:tcBorders>
              <w:top w:val="single" w:sz="4" w:space="0" w:color="auto"/>
              <w:bottom w:val="single" w:sz="4" w:space="0" w:color="auto"/>
            </w:tcBorders>
          </w:tcPr>
          <w:p w14:paraId="2324EB8D" w14:textId="77777777" w:rsidR="00833B16" w:rsidRPr="003313CF" w:rsidRDefault="00833B16" w:rsidP="008047E6">
            <w:pPr>
              <w:pStyle w:val="Nornal"/>
              <w:rPr>
                <w:rFonts w:ascii="Calibri" w:hAnsi="Calibri" w:cs="Calibri"/>
              </w:rPr>
            </w:pPr>
          </w:p>
        </w:tc>
      </w:tr>
      <w:tr w:rsidR="00CC2345" w:rsidRPr="003313CF" w14:paraId="08E8F28D" w14:textId="77777777" w:rsidTr="00ED5608">
        <w:trPr>
          <w:cantSplit/>
        </w:trPr>
        <w:tc>
          <w:tcPr>
            <w:tcW w:w="430" w:type="pct"/>
            <w:tcBorders>
              <w:top w:val="single" w:sz="4" w:space="0" w:color="auto"/>
              <w:bottom w:val="single" w:sz="4" w:space="0" w:color="00616A" w:themeColor="accent2" w:themeShade="BF"/>
            </w:tcBorders>
            <w:shd w:val="clear" w:color="auto" w:fill="D8EDCC" w:themeFill="accent3" w:themeFillTint="33"/>
          </w:tcPr>
          <w:p w14:paraId="020DF045" w14:textId="1FF3CDE4" w:rsidR="00CC2345" w:rsidRPr="003313CF" w:rsidRDefault="00CC2345" w:rsidP="008047E6">
            <w:pPr>
              <w:pStyle w:val="Nornal"/>
              <w:spacing w:after="120"/>
              <w:rPr>
                <w:rFonts w:ascii="Calibri" w:hAnsi="Calibri" w:cs="Calibri"/>
                <w:color w:val="000000" w:themeColor="text1"/>
              </w:rPr>
            </w:pPr>
            <w:r w:rsidRPr="003313CF">
              <w:rPr>
                <w:rFonts w:ascii="Calibri" w:hAnsi="Calibri" w:cs="Calibri"/>
                <w:color w:val="000000" w:themeColor="text1"/>
              </w:rPr>
              <w:t>2.3</w:t>
            </w:r>
          </w:p>
        </w:tc>
        <w:tc>
          <w:tcPr>
            <w:tcW w:w="2167" w:type="pct"/>
            <w:tcBorders>
              <w:top w:val="single" w:sz="4" w:space="0" w:color="auto"/>
              <w:bottom w:val="single" w:sz="4" w:space="0" w:color="00616A" w:themeColor="accent2" w:themeShade="BF"/>
            </w:tcBorders>
            <w:shd w:val="clear" w:color="auto" w:fill="D8EDCC" w:themeFill="accent3" w:themeFillTint="33"/>
          </w:tcPr>
          <w:p w14:paraId="16BA0C88" w14:textId="77777777" w:rsidR="00CC2345" w:rsidRPr="003313CF" w:rsidRDefault="00B6736E" w:rsidP="003231FC">
            <w:pPr>
              <w:pStyle w:val="Nornal"/>
              <w:spacing w:after="0" w:line="240" w:lineRule="auto"/>
              <w:rPr>
                <w:rFonts w:ascii="Calibri" w:hAnsi="Calibri" w:cs="Calibri"/>
                <w:color w:val="000000" w:themeColor="text1"/>
              </w:rPr>
            </w:pPr>
            <w:r w:rsidRPr="003313CF">
              <w:rPr>
                <w:rFonts w:ascii="Calibri" w:hAnsi="Calibri" w:cs="Calibri"/>
                <w:color w:val="000000" w:themeColor="text1"/>
              </w:rPr>
              <w:t>Develop organisational reward packages and approaches based on insight.</w:t>
            </w:r>
          </w:p>
          <w:p w14:paraId="6BC74721" w14:textId="0511CB89" w:rsidR="00B6736E" w:rsidRPr="003313CF" w:rsidRDefault="00B6736E" w:rsidP="003231FC">
            <w:pPr>
              <w:pStyle w:val="Nornal"/>
              <w:spacing w:after="0" w:line="240" w:lineRule="auto"/>
              <w:rPr>
                <w:rFonts w:ascii="Calibri" w:hAnsi="Calibri" w:cs="Calibri"/>
                <w:color w:val="000000" w:themeColor="text1"/>
              </w:rPr>
            </w:pPr>
          </w:p>
        </w:tc>
        <w:tc>
          <w:tcPr>
            <w:tcW w:w="684" w:type="pct"/>
            <w:tcBorders>
              <w:top w:val="single" w:sz="4" w:space="0" w:color="auto"/>
              <w:bottom w:val="single" w:sz="4" w:space="0" w:color="00616A" w:themeColor="accent2" w:themeShade="BF"/>
            </w:tcBorders>
          </w:tcPr>
          <w:p w14:paraId="5700A271" w14:textId="77777777" w:rsidR="00CC2345" w:rsidRPr="003313CF" w:rsidRDefault="00CC2345" w:rsidP="008047E6">
            <w:pPr>
              <w:pStyle w:val="Nornal"/>
              <w:rPr>
                <w:rFonts w:ascii="Calibri" w:hAnsi="Calibri" w:cs="Calibri"/>
              </w:rPr>
            </w:pPr>
          </w:p>
        </w:tc>
        <w:tc>
          <w:tcPr>
            <w:tcW w:w="1719" w:type="pct"/>
            <w:tcBorders>
              <w:top w:val="single" w:sz="4" w:space="0" w:color="auto"/>
              <w:bottom w:val="single" w:sz="4" w:space="0" w:color="00616A" w:themeColor="accent2" w:themeShade="BF"/>
            </w:tcBorders>
          </w:tcPr>
          <w:p w14:paraId="4E64B7B8" w14:textId="77777777" w:rsidR="00CC2345" w:rsidRPr="003313CF" w:rsidRDefault="00CC2345" w:rsidP="008047E6">
            <w:pPr>
              <w:pStyle w:val="Nornal"/>
              <w:rPr>
                <w:rFonts w:ascii="Calibri" w:hAnsi="Calibri" w:cs="Calibri"/>
              </w:rPr>
            </w:pPr>
          </w:p>
        </w:tc>
      </w:tr>
    </w:tbl>
    <w:p w14:paraId="7BAC08E4" w14:textId="77777777" w:rsidR="00833B16" w:rsidRPr="003313CF" w:rsidRDefault="00833B16">
      <w:pPr>
        <w:spacing w:line="240" w:lineRule="auto"/>
        <w:rPr>
          <w:rFonts w:ascii="Calibri" w:hAnsi="Calibri" w:cs="Calibri"/>
          <w:lang w:eastAsia="en-GB"/>
        </w:rPr>
      </w:pPr>
    </w:p>
    <w:p w14:paraId="16A26B68" w14:textId="77777777" w:rsidR="00833B16" w:rsidRPr="003313CF" w:rsidRDefault="00833B16">
      <w:pPr>
        <w:spacing w:line="240" w:lineRule="auto"/>
        <w:rPr>
          <w:rFonts w:ascii="Calibri" w:hAnsi="Calibri" w:cs="Calibri"/>
          <w:lang w:eastAsia="en-GB"/>
        </w:rPr>
      </w:pPr>
    </w:p>
    <w:p w14:paraId="3A08BC8D" w14:textId="77777777" w:rsidR="00E62E35" w:rsidRPr="003313CF" w:rsidRDefault="00E62E35">
      <w:pPr>
        <w:spacing w:line="240" w:lineRule="auto"/>
        <w:rPr>
          <w:rFonts w:ascii="Calibri" w:hAnsi="Calibri" w:cs="Calibri"/>
          <w:lang w:eastAsia="en-GB"/>
        </w:rPr>
      </w:pPr>
    </w:p>
    <w:p w14:paraId="1BF17069" w14:textId="08E65422" w:rsidR="00937657" w:rsidRPr="003313CF" w:rsidRDefault="00937657">
      <w:pPr>
        <w:spacing w:line="240" w:lineRule="auto"/>
        <w:rPr>
          <w:rFonts w:ascii="Calibri" w:hAnsi="Calibri" w:cs="Calibri"/>
          <w:lang w:eastAsia="en-GB"/>
        </w:rPr>
      </w:pPr>
      <w:r w:rsidRPr="003313CF">
        <w:rPr>
          <w:rFonts w:ascii="Calibri" w:hAnsi="Calibri" w:cs="Calibri"/>
          <w:lang w:eastAsia="en-GB"/>
        </w:rPr>
        <w:br w:type="page"/>
      </w:r>
    </w:p>
    <w:p w14:paraId="073646FD" w14:textId="77777777" w:rsidR="00937657" w:rsidRPr="003313CF" w:rsidRDefault="00937657">
      <w:pPr>
        <w:spacing w:line="240" w:lineRule="auto"/>
        <w:rPr>
          <w:rFonts w:ascii="Calibri" w:hAnsi="Calibri" w:cs="Calibri"/>
          <w:lang w:eastAsia="en-GB"/>
        </w:rPr>
      </w:pPr>
    </w:p>
    <w:p w14:paraId="2BF6CE3B" w14:textId="77777777" w:rsidR="00E62E35" w:rsidRPr="003313CF" w:rsidRDefault="00E62E35">
      <w:pPr>
        <w:spacing w:line="240" w:lineRule="auto"/>
        <w:rPr>
          <w:rFonts w:ascii="Calibri" w:hAnsi="Calibri" w:cs="Calibri"/>
          <w:lang w:eastAsia="en-GB"/>
        </w:rPr>
      </w:pPr>
    </w:p>
    <w:tbl>
      <w:tblPr>
        <w:tblStyle w:val="TableGrid"/>
        <w:tblW w:w="5000" w:type="pct"/>
        <w:tblBorders>
          <w:left w:val="none" w:sz="0" w:space="0" w:color="auto"/>
          <w:bottom w:val="single" w:sz="4" w:space="0" w:color="00616A" w:themeColor="accent2" w:themeShade="BF"/>
          <w:right w:val="none" w:sz="0" w:space="0" w:color="auto"/>
        </w:tblBorders>
        <w:tblCellMar>
          <w:top w:w="85" w:type="dxa"/>
          <w:bottom w:w="28" w:type="dxa"/>
        </w:tblCellMar>
        <w:tblLook w:val="04A0" w:firstRow="1" w:lastRow="0" w:firstColumn="1" w:lastColumn="0" w:noHBand="0" w:noVBand="1"/>
      </w:tblPr>
      <w:tblGrid>
        <w:gridCol w:w="965"/>
        <w:gridCol w:w="4207"/>
        <w:gridCol w:w="1317"/>
        <w:gridCol w:w="3313"/>
      </w:tblGrid>
      <w:tr w:rsidR="00E62E35" w:rsidRPr="003313CF" w14:paraId="4FA7B166" w14:textId="77777777" w:rsidTr="00F42FB5">
        <w:trPr>
          <w:cantSplit/>
          <w:trHeight w:val="1011"/>
          <w:tblHeader/>
        </w:trPr>
        <w:tc>
          <w:tcPr>
            <w:tcW w:w="2638" w:type="pct"/>
            <w:gridSpan w:val="2"/>
            <w:shd w:val="clear" w:color="auto" w:fill="D0E2D8"/>
          </w:tcPr>
          <w:p w14:paraId="23188DB6" w14:textId="6ED1B802" w:rsidR="00E62E35" w:rsidRPr="003313CF" w:rsidRDefault="00E62E35" w:rsidP="008047E6">
            <w:pPr>
              <w:pStyle w:val="Nornal"/>
              <w:rPr>
                <w:rFonts w:ascii="Calibri" w:hAnsi="Calibri" w:cs="Calibri"/>
                <w:b/>
                <w:bCs/>
                <w:color w:val="243E15" w:themeColor="accent3" w:themeShade="80"/>
                <w:sz w:val="24"/>
                <w:szCs w:val="24"/>
              </w:rPr>
            </w:pPr>
            <w:r w:rsidRPr="003313CF">
              <w:rPr>
                <w:rFonts w:ascii="Calibri" w:hAnsi="Calibri" w:cs="Calibri"/>
                <w:b/>
                <w:bCs/>
                <w:color w:val="243E15" w:themeColor="accent3" w:themeShade="80"/>
              </w:rPr>
              <w:t xml:space="preserve">Task 2 – </w:t>
            </w:r>
            <w:r w:rsidR="003E7C10" w:rsidRPr="003313CF">
              <w:rPr>
                <w:rFonts w:ascii="Calibri" w:hAnsi="Calibri" w:cs="Calibri"/>
                <w:b/>
                <w:bCs/>
                <w:color w:val="243E15" w:themeColor="accent3" w:themeShade="80"/>
              </w:rPr>
              <w:t>Report Section Two</w:t>
            </w:r>
          </w:p>
          <w:p w14:paraId="00013C90" w14:textId="77777777" w:rsidR="00E62E35" w:rsidRPr="003313CF" w:rsidRDefault="00E62E35" w:rsidP="008047E6">
            <w:pPr>
              <w:pStyle w:val="Nornal"/>
              <w:rPr>
                <w:rFonts w:ascii="Calibri" w:hAnsi="Calibri" w:cs="Calibri"/>
                <w:b/>
                <w:bCs/>
                <w:color w:val="243E15" w:themeColor="accent3" w:themeShade="80"/>
              </w:rPr>
            </w:pPr>
            <w:r w:rsidRPr="003313CF">
              <w:rPr>
                <w:rFonts w:ascii="Calibri" w:hAnsi="Calibri" w:cs="Calibri"/>
                <w:b/>
                <w:bCs/>
                <w:color w:val="243E15" w:themeColor="accent3" w:themeShade="80"/>
              </w:rPr>
              <w:t>Assessment criteria</w:t>
            </w:r>
          </w:p>
        </w:tc>
        <w:tc>
          <w:tcPr>
            <w:tcW w:w="672" w:type="pct"/>
            <w:shd w:val="clear" w:color="auto" w:fill="D0E2D8"/>
            <w:vAlign w:val="center"/>
          </w:tcPr>
          <w:p w14:paraId="4A7D11B1"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Evidenced</w:t>
            </w:r>
            <w:r w:rsidRPr="003313CF">
              <w:rPr>
                <w:rFonts w:ascii="Calibri" w:hAnsi="Calibri" w:cs="Calibri"/>
                <w:b/>
                <w:bCs/>
                <w:color w:val="243E15" w:themeColor="accent3" w:themeShade="80"/>
              </w:rPr>
              <w:br/>
              <w:t>Y/N</w:t>
            </w:r>
          </w:p>
        </w:tc>
        <w:tc>
          <w:tcPr>
            <w:tcW w:w="1690" w:type="pct"/>
            <w:shd w:val="clear" w:color="auto" w:fill="D0E2D8"/>
            <w:vAlign w:val="center"/>
          </w:tcPr>
          <w:p w14:paraId="3B1C81AE" w14:textId="77777777" w:rsidR="00E62E35" w:rsidRPr="003313CF" w:rsidRDefault="00E62E35" w:rsidP="008047E6">
            <w:pPr>
              <w:pStyle w:val="Nornal"/>
              <w:spacing w:after="0"/>
              <w:jc w:val="center"/>
              <w:rPr>
                <w:rFonts w:ascii="Calibri" w:hAnsi="Calibri" w:cs="Calibri"/>
                <w:b/>
                <w:bCs/>
                <w:color w:val="243E15" w:themeColor="accent3" w:themeShade="80"/>
              </w:rPr>
            </w:pPr>
            <w:r w:rsidRPr="003313CF">
              <w:rPr>
                <w:rFonts w:ascii="Calibri" w:hAnsi="Calibri" w:cs="Calibri"/>
                <w:b/>
                <w:bCs/>
                <w:color w:val="243E15" w:themeColor="accent3" w:themeShade="80"/>
              </w:rPr>
              <w:t>Evidence reference</w:t>
            </w:r>
          </w:p>
        </w:tc>
      </w:tr>
      <w:tr w:rsidR="005D00FE" w:rsidRPr="003313CF" w14:paraId="3165F7F0" w14:textId="77777777" w:rsidTr="00ED5608">
        <w:trPr>
          <w:cantSplit/>
        </w:trPr>
        <w:tc>
          <w:tcPr>
            <w:tcW w:w="492" w:type="pct"/>
            <w:shd w:val="clear" w:color="auto" w:fill="D8EDCC" w:themeFill="accent3" w:themeFillTint="33"/>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28" w:type="dxa"/>
              </w:tblCellMar>
              <w:tblLook w:val="04A0" w:firstRow="1" w:lastRow="0" w:firstColumn="1" w:lastColumn="0" w:noHBand="0" w:noVBand="1"/>
            </w:tblPr>
            <w:tblGrid>
              <w:gridCol w:w="495"/>
              <w:gridCol w:w="254"/>
            </w:tblGrid>
            <w:tr w:rsidR="005D00FE" w:rsidRPr="003313CF" w14:paraId="0CEB443B" w14:textId="77777777" w:rsidTr="00ED5608">
              <w:trPr>
                <w:cantSplit/>
              </w:trPr>
              <w:tc>
                <w:tcPr>
                  <w:tcW w:w="271" w:type="pct"/>
                  <w:shd w:val="clear" w:color="auto" w:fill="D8EDCC" w:themeFill="accent3" w:themeFillTint="33"/>
                </w:tcPr>
                <w:p w14:paraId="199F299C" w14:textId="1423860E" w:rsidR="005D00FE" w:rsidRPr="003313CF" w:rsidRDefault="007634AE" w:rsidP="005D00FE">
                  <w:pPr>
                    <w:pStyle w:val="Nornal"/>
                    <w:spacing w:after="120"/>
                    <w:rPr>
                      <w:rFonts w:ascii="Calibri" w:hAnsi="Calibri" w:cs="Calibri"/>
                      <w:color w:val="000000" w:themeColor="text1"/>
                    </w:rPr>
                  </w:pPr>
                  <w:r w:rsidRPr="003313CF">
                    <w:rPr>
                      <w:rFonts w:ascii="Calibri" w:hAnsi="Calibri" w:cs="Calibri"/>
                      <w:color w:val="000000" w:themeColor="text1"/>
                    </w:rPr>
                    <w:t>2.4</w:t>
                  </w:r>
                </w:p>
              </w:tc>
              <w:tc>
                <w:tcPr>
                  <w:tcW w:w="2220" w:type="pct"/>
                  <w:shd w:val="clear" w:color="auto" w:fill="D8EDCC" w:themeFill="accent3" w:themeFillTint="33"/>
                </w:tcPr>
                <w:p w14:paraId="0A0C176C" w14:textId="77777777" w:rsidR="005D00FE" w:rsidRPr="003313CF" w:rsidRDefault="005D00FE" w:rsidP="005D00FE">
                  <w:pPr>
                    <w:pStyle w:val="Nornal"/>
                    <w:spacing w:after="0" w:line="240" w:lineRule="auto"/>
                    <w:rPr>
                      <w:rFonts w:ascii="Calibri" w:hAnsi="Calibri" w:cs="Calibri"/>
                    </w:rPr>
                  </w:pPr>
                </w:p>
              </w:tc>
            </w:tr>
          </w:tbl>
          <w:p w14:paraId="224A8A73" w14:textId="77777777" w:rsidR="005D00FE" w:rsidRPr="003313CF" w:rsidRDefault="005D00FE" w:rsidP="008047E6">
            <w:pPr>
              <w:pStyle w:val="Nornal"/>
              <w:spacing w:after="120"/>
              <w:rPr>
                <w:rFonts w:ascii="Calibri" w:hAnsi="Calibri" w:cs="Calibri"/>
                <w:color w:val="000000" w:themeColor="text1"/>
              </w:rPr>
            </w:pPr>
          </w:p>
        </w:tc>
        <w:tc>
          <w:tcPr>
            <w:tcW w:w="2146" w:type="pct"/>
            <w:shd w:val="clear" w:color="auto" w:fill="D8EDCC" w:themeFill="accent3" w:themeFillTint="33"/>
          </w:tcPr>
          <w:p w14:paraId="057B5100" w14:textId="77777777" w:rsidR="005D00FE" w:rsidRPr="003313CF" w:rsidRDefault="005D00FE" w:rsidP="005D00FE">
            <w:pPr>
              <w:pStyle w:val="Nornal"/>
              <w:spacing w:after="0" w:line="240" w:lineRule="auto"/>
              <w:rPr>
                <w:rFonts w:ascii="Calibri" w:hAnsi="Calibri" w:cs="Calibri"/>
                <w:color w:val="000000"/>
              </w:rPr>
            </w:pPr>
            <w:r w:rsidRPr="003313CF">
              <w:rPr>
                <w:rFonts w:ascii="Calibri" w:hAnsi="Calibri" w:cs="Calibri"/>
                <w:color w:val="000000"/>
              </w:rPr>
              <w:t xml:space="preserve">Explain the legislative requirements that impact reward practice. </w:t>
            </w:r>
          </w:p>
          <w:p w14:paraId="20AE2E1A" w14:textId="77777777" w:rsidR="005D00FE" w:rsidRPr="003313CF" w:rsidRDefault="005D00FE" w:rsidP="003231FC">
            <w:pPr>
              <w:pStyle w:val="Nornal"/>
              <w:spacing w:after="0" w:line="240" w:lineRule="auto"/>
              <w:rPr>
                <w:rFonts w:ascii="Calibri" w:hAnsi="Calibri" w:cs="Calibri"/>
                <w:color w:val="000000"/>
              </w:rPr>
            </w:pPr>
          </w:p>
        </w:tc>
        <w:tc>
          <w:tcPr>
            <w:tcW w:w="672" w:type="pct"/>
          </w:tcPr>
          <w:p w14:paraId="552B6A7E" w14:textId="77777777" w:rsidR="005D00FE" w:rsidRPr="003313CF" w:rsidRDefault="005D00FE" w:rsidP="008047E6">
            <w:pPr>
              <w:pStyle w:val="Nornal"/>
              <w:rPr>
                <w:rFonts w:ascii="Calibri" w:hAnsi="Calibri" w:cs="Calibri"/>
              </w:rPr>
            </w:pPr>
          </w:p>
        </w:tc>
        <w:tc>
          <w:tcPr>
            <w:tcW w:w="1690" w:type="pct"/>
          </w:tcPr>
          <w:p w14:paraId="7DA155D0" w14:textId="77777777" w:rsidR="005D00FE" w:rsidRPr="003313CF" w:rsidRDefault="005D00FE" w:rsidP="008047E6">
            <w:pPr>
              <w:pStyle w:val="Nornal"/>
              <w:rPr>
                <w:rFonts w:ascii="Calibri" w:hAnsi="Calibri" w:cs="Calibri"/>
              </w:rPr>
            </w:pPr>
          </w:p>
        </w:tc>
      </w:tr>
      <w:tr w:rsidR="00E62E35" w:rsidRPr="003313CF" w14:paraId="6A7D92D2" w14:textId="77777777" w:rsidTr="00ED5608">
        <w:trPr>
          <w:cantSplit/>
        </w:trPr>
        <w:tc>
          <w:tcPr>
            <w:tcW w:w="492" w:type="pct"/>
            <w:shd w:val="clear" w:color="auto" w:fill="D8EDCC" w:themeFill="accent3" w:themeFillTint="33"/>
          </w:tcPr>
          <w:p w14:paraId="6F4D70F1" w14:textId="31DA8760"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3231FC" w:rsidRPr="003313CF">
              <w:rPr>
                <w:rFonts w:ascii="Calibri" w:hAnsi="Calibri" w:cs="Calibri"/>
                <w:color w:val="000000" w:themeColor="text1"/>
              </w:rPr>
              <w:t>3</w:t>
            </w:r>
            <w:r w:rsidR="00170215" w:rsidRPr="003313CF">
              <w:rPr>
                <w:rFonts w:ascii="Calibri" w:hAnsi="Calibri" w:cs="Calibri"/>
                <w:color w:val="000000" w:themeColor="text1"/>
              </w:rPr>
              <w:t>.</w:t>
            </w:r>
            <w:r w:rsidR="003231FC" w:rsidRPr="003313CF">
              <w:rPr>
                <w:rFonts w:ascii="Calibri" w:hAnsi="Calibri" w:cs="Calibri"/>
                <w:color w:val="000000" w:themeColor="text1"/>
              </w:rPr>
              <w:t>1</w:t>
            </w:r>
          </w:p>
        </w:tc>
        <w:tc>
          <w:tcPr>
            <w:tcW w:w="2146" w:type="pct"/>
            <w:shd w:val="clear" w:color="auto" w:fill="D8EDCC" w:themeFill="accent3" w:themeFillTint="33"/>
          </w:tcPr>
          <w:p w14:paraId="4B083A74" w14:textId="770CB50B"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Assess different approaches to performance management.</w:t>
            </w:r>
          </w:p>
          <w:p w14:paraId="08F2B40E" w14:textId="4A44C361" w:rsidR="00E62E35" w:rsidRPr="003313CF" w:rsidRDefault="00E62E35" w:rsidP="008047E6">
            <w:pPr>
              <w:pStyle w:val="Nornal"/>
              <w:rPr>
                <w:rFonts w:ascii="Calibri" w:hAnsi="Calibri" w:cs="Calibri"/>
                <w:color w:val="000000"/>
              </w:rPr>
            </w:pPr>
          </w:p>
        </w:tc>
        <w:tc>
          <w:tcPr>
            <w:tcW w:w="672" w:type="pct"/>
          </w:tcPr>
          <w:p w14:paraId="61F24324" w14:textId="77777777" w:rsidR="00E62E35" w:rsidRPr="003313CF" w:rsidRDefault="00E62E35" w:rsidP="008047E6">
            <w:pPr>
              <w:pStyle w:val="Nornal"/>
              <w:rPr>
                <w:rFonts w:ascii="Calibri" w:hAnsi="Calibri" w:cs="Calibri"/>
              </w:rPr>
            </w:pPr>
          </w:p>
        </w:tc>
        <w:tc>
          <w:tcPr>
            <w:tcW w:w="1690" w:type="pct"/>
          </w:tcPr>
          <w:p w14:paraId="2606B5EA" w14:textId="155D5D5A" w:rsidR="00E62E35" w:rsidRPr="003313CF" w:rsidRDefault="00E62E35" w:rsidP="008047E6">
            <w:pPr>
              <w:pStyle w:val="Nornal"/>
              <w:rPr>
                <w:rFonts w:ascii="Calibri" w:hAnsi="Calibri" w:cs="Calibri"/>
              </w:rPr>
            </w:pPr>
          </w:p>
        </w:tc>
      </w:tr>
      <w:tr w:rsidR="00E62E35" w:rsidRPr="003313CF" w14:paraId="1D40880B" w14:textId="77777777" w:rsidTr="00ED5608">
        <w:trPr>
          <w:cantSplit/>
        </w:trPr>
        <w:tc>
          <w:tcPr>
            <w:tcW w:w="492" w:type="pct"/>
            <w:shd w:val="clear" w:color="auto" w:fill="D8EDCC" w:themeFill="accent3" w:themeFillTint="33"/>
          </w:tcPr>
          <w:p w14:paraId="6E7660B2" w14:textId="278841DF"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E62E35" w:rsidRPr="003313CF">
              <w:rPr>
                <w:rFonts w:ascii="Calibri" w:hAnsi="Calibri" w:cs="Calibri"/>
                <w:color w:val="000000" w:themeColor="text1"/>
              </w:rPr>
              <w:t>3.2</w:t>
            </w:r>
          </w:p>
        </w:tc>
        <w:tc>
          <w:tcPr>
            <w:tcW w:w="2146" w:type="pct"/>
            <w:shd w:val="clear" w:color="auto" w:fill="D8EDCC" w:themeFill="accent3" w:themeFillTint="33"/>
          </w:tcPr>
          <w:p w14:paraId="7F6788EC" w14:textId="70DE4107" w:rsidR="003231FC" w:rsidRPr="003313CF" w:rsidRDefault="003231FC" w:rsidP="003231FC">
            <w:pPr>
              <w:pStyle w:val="Nornal"/>
              <w:spacing w:after="0" w:line="240" w:lineRule="auto"/>
              <w:rPr>
                <w:rFonts w:ascii="Calibri" w:hAnsi="Calibri" w:cs="Calibri"/>
                <w:color w:val="000000"/>
              </w:rPr>
            </w:pPr>
            <w:r w:rsidRPr="003313CF">
              <w:rPr>
                <w:rFonts w:ascii="Calibri" w:hAnsi="Calibri" w:cs="Calibri"/>
                <w:color w:val="000000"/>
              </w:rPr>
              <w:t xml:space="preserve">Review the role of people practice in supporting line managers to make consistent and appropriate reward judgements. </w:t>
            </w:r>
          </w:p>
          <w:p w14:paraId="4E6887C5" w14:textId="7F97D8DD" w:rsidR="00E62E35" w:rsidRPr="003313CF" w:rsidRDefault="00E62E35" w:rsidP="008047E6">
            <w:pPr>
              <w:pStyle w:val="Nornal"/>
              <w:rPr>
                <w:rFonts w:ascii="Calibri" w:hAnsi="Calibri" w:cs="Calibri"/>
                <w:bCs/>
              </w:rPr>
            </w:pPr>
          </w:p>
        </w:tc>
        <w:tc>
          <w:tcPr>
            <w:tcW w:w="672" w:type="pct"/>
          </w:tcPr>
          <w:p w14:paraId="1B2D7B31" w14:textId="77777777" w:rsidR="00E62E35" w:rsidRPr="003313CF" w:rsidRDefault="00E62E35" w:rsidP="008047E6">
            <w:pPr>
              <w:pStyle w:val="Nornal"/>
              <w:rPr>
                <w:rFonts w:ascii="Calibri" w:hAnsi="Calibri" w:cs="Calibri"/>
              </w:rPr>
            </w:pPr>
          </w:p>
        </w:tc>
        <w:tc>
          <w:tcPr>
            <w:tcW w:w="1690" w:type="pct"/>
          </w:tcPr>
          <w:p w14:paraId="3ADBCC7C" w14:textId="77777777" w:rsidR="00E62E35" w:rsidRPr="003313CF" w:rsidRDefault="00E62E35" w:rsidP="008047E6">
            <w:pPr>
              <w:pStyle w:val="Nornal"/>
              <w:rPr>
                <w:rFonts w:ascii="Calibri" w:hAnsi="Calibri" w:cs="Calibri"/>
              </w:rPr>
            </w:pPr>
          </w:p>
        </w:tc>
      </w:tr>
      <w:tr w:rsidR="00E62E35" w:rsidRPr="003313CF" w14:paraId="5280C7B0" w14:textId="77777777" w:rsidTr="00ED5608">
        <w:trPr>
          <w:cantSplit/>
        </w:trPr>
        <w:tc>
          <w:tcPr>
            <w:tcW w:w="492" w:type="pct"/>
            <w:shd w:val="clear" w:color="auto" w:fill="D8EDCC" w:themeFill="accent3" w:themeFillTint="33"/>
          </w:tcPr>
          <w:p w14:paraId="3ED6626A" w14:textId="3153D33E" w:rsidR="00E62E35" w:rsidRPr="003313CF" w:rsidRDefault="007634AE" w:rsidP="008047E6">
            <w:pPr>
              <w:pStyle w:val="Nornal"/>
              <w:spacing w:after="120"/>
              <w:rPr>
                <w:rFonts w:ascii="Calibri" w:hAnsi="Calibri" w:cs="Calibri"/>
                <w:color w:val="000000" w:themeColor="text1"/>
              </w:rPr>
            </w:pPr>
            <w:r w:rsidRPr="003313CF">
              <w:rPr>
                <w:rFonts w:ascii="Calibri" w:hAnsi="Calibri" w:cs="Calibri"/>
                <w:color w:val="000000" w:themeColor="text1"/>
              </w:rPr>
              <w:t xml:space="preserve"> </w:t>
            </w:r>
            <w:r w:rsidR="00170215" w:rsidRPr="003313CF">
              <w:rPr>
                <w:rFonts w:ascii="Calibri" w:hAnsi="Calibri" w:cs="Calibri"/>
                <w:color w:val="000000" w:themeColor="text1"/>
              </w:rPr>
              <w:t>3</w:t>
            </w:r>
            <w:r w:rsidR="00E62E35" w:rsidRPr="003313CF">
              <w:rPr>
                <w:rFonts w:ascii="Calibri" w:hAnsi="Calibri" w:cs="Calibri"/>
                <w:color w:val="000000" w:themeColor="text1"/>
              </w:rPr>
              <w:t>.</w:t>
            </w:r>
            <w:r w:rsidR="00B220D7" w:rsidRPr="003313CF">
              <w:rPr>
                <w:rFonts w:ascii="Calibri" w:hAnsi="Calibri" w:cs="Calibri"/>
                <w:color w:val="000000" w:themeColor="text1"/>
              </w:rPr>
              <w:t>3</w:t>
            </w:r>
          </w:p>
        </w:tc>
        <w:tc>
          <w:tcPr>
            <w:tcW w:w="2146" w:type="pct"/>
            <w:shd w:val="clear" w:color="auto" w:fill="D8EDCC" w:themeFill="accent3" w:themeFillTint="33"/>
          </w:tcPr>
          <w:p w14:paraId="0ACE38E1" w14:textId="237A7B27" w:rsidR="003231FC" w:rsidRPr="003313CF" w:rsidRDefault="003231FC" w:rsidP="003231FC">
            <w:pPr>
              <w:pStyle w:val="Nornal"/>
              <w:spacing w:after="0" w:line="240" w:lineRule="auto"/>
              <w:rPr>
                <w:rFonts w:ascii="Calibri" w:hAnsi="Calibri" w:cs="Calibri"/>
                <w:b/>
                <w:bCs/>
                <w:sz w:val="24"/>
                <w:szCs w:val="24"/>
              </w:rPr>
            </w:pPr>
            <w:r w:rsidRPr="003313CF">
              <w:rPr>
                <w:rFonts w:ascii="Calibri" w:hAnsi="Calibri" w:cs="Calibri"/>
                <w:color w:val="000000"/>
              </w:rPr>
              <w:t xml:space="preserve">Explain how line managers make reward judgements based on organisational approaches to reward.  </w:t>
            </w:r>
          </w:p>
          <w:p w14:paraId="418A5DD7" w14:textId="75491702" w:rsidR="00E62E35" w:rsidRPr="003313CF" w:rsidRDefault="00E62E35" w:rsidP="008047E6">
            <w:pPr>
              <w:pStyle w:val="Nornal"/>
              <w:rPr>
                <w:rFonts w:ascii="Calibri" w:hAnsi="Calibri" w:cs="Calibri"/>
                <w:color w:val="000000"/>
              </w:rPr>
            </w:pPr>
          </w:p>
        </w:tc>
        <w:tc>
          <w:tcPr>
            <w:tcW w:w="672" w:type="pct"/>
          </w:tcPr>
          <w:p w14:paraId="743ED912" w14:textId="77777777" w:rsidR="00E62E35" w:rsidRPr="003313CF" w:rsidRDefault="00E62E35" w:rsidP="008047E6">
            <w:pPr>
              <w:pStyle w:val="Nornal"/>
              <w:rPr>
                <w:rFonts w:ascii="Calibri" w:hAnsi="Calibri" w:cs="Calibri"/>
              </w:rPr>
            </w:pPr>
          </w:p>
        </w:tc>
        <w:tc>
          <w:tcPr>
            <w:tcW w:w="1690" w:type="pct"/>
          </w:tcPr>
          <w:p w14:paraId="2A1A6AD2" w14:textId="77777777" w:rsidR="00E62E35" w:rsidRPr="003313CF" w:rsidRDefault="00E62E35" w:rsidP="008047E6">
            <w:pPr>
              <w:pStyle w:val="Nornal"/>
              <w:rPr>
                <w:rFonts w:ascii="Calibri" w:hAnsi="Calibri" w:cs="Calibri"/>
              </w:rPr>
            </w:pPr>
          </w:p>
        </w:tc>
      </w:tr>
    </w:tbl>
    <w:p w14:paraId="3159B5C9" w14:textId="77777777" w:rsidR="00937657" w:rsidRPr="003313CF" w:rsidRDefault="00937657">
      <w:pPr>
        <w:spacing w:line="240" w:lineRule="auto"/>
        <w:rPr>
          <w:rFonts w:ascii="Calibri" w:hAnsi="Calibri" w:cs="Calibri"/>
          <w:lang w:eastAsia="en-GB"/>
        </w:rPr>
      </w:pPr>
    </w:p>
    <w:p w14:paraId="19CFE31D" w14:textId="77777777" w:rsidR="00937657" w:rsidRPr="003313CF" w:rsidRDefault="00937657">
      <w:pPr>
        <w:spacing w:line="240" w:lineRule="auto"/>
        <w:rPr>
          <w:rFonts w:ascii="Calibri" w:hAnsi="Calibri" w:cs="Calibri"/>
          <w:lang w:eastAsia="en-GB"/>
        </w:rPr>
      </w:pPr>
    </w:p>
    <w:p w14:paraId="1BB3809E" w14:textId="255BF9EC" w:rsidR="00FC3EC9" w:rsidRDefault="00B90408" w:rsidP="00ED5608">
      <w:pPr>
        <w:spacing w:line="240" w:lineRule="auto"/>
        <w:rPr>
          <w:rFonts w:ascii="Calibri" w:hAnsi="Calibri" w:cs="Calibri"/>
          <w:lang w:eastAsia="en-GB"/>
        </w:rPr>
      </w:pPr>
      <w:r w:rsidRPr="003313CF">
        <w:rPr>
          <w:rFonts w:ascii="Calibri" w:hAnsi="Calibri" w:cs="Calibri"/>
          <w:lang w:eastAsia="en-GB"/>
        </w:rPr>
        <w:br w:type="page"/>
      </w:r>
    </w:p>
    <w:p w14:paraId="5E42E29D" w14:textId="77777777" w:rsidR="00BA6EF4" w:rsidRPr="003313CF" w:rsidRDefault="00BA6EF4" w:rsidP="003313CF">
      <w:pPr>
        <w:pStyle w:val="Heading3"/>
      </w:pPr>
      <w:r w:rsidRPr="003313CF">
        <w:lastRenderedPageBreak/>
        <w:t>Declaration of Authentication</w:t>
      </w:r>
    </w:p>
    <w:p w14:paraId="46FC8AD5" w14:textId="77777777" w:rsidR="00BA6EF4" w:rsidRPr="003313CF" w:rsidRDefault="00BA6EF4" w:rsidP="00BA6EF4">
      <w:pPr>
        <w:pStyle w:val="Heading2"/>
        <w:rPr>
          <w:rFonts w:ascii="Calibri" w:hAnsi="Calibri" w:cs="Calibri"/>
        </w:rPr>
      </w:pPr>
      <w:r w:rsidRPr="003313CF">
        <w:rPr>
          <w:rFonts w:ascii="Calibri" w:hAnsi="Calibri" w:cs="Calibri"/>
        </w:rPr>
        <w:t xml:space="preserve">Declaration by learner </w:t>
      </w:r>
    </w:p>
    <w:tbl>
      <w:tblPr>
        <w:tblStyle w:val="TableGrid"/>
        <w:tblW w:w="93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57" w:type="dxa"/>
        </w:tblCellMar>
        <w:tblLook w:val="04A0" w:firstRow="1" w:lastRow="0" w:firstColumn="1" w:lastColumn="0" w:noHBand="0" w:noVBand="1"/>
      </w:tblPr>
      <w:tblGrid>
        <w:gridCol w:w="9000"/>
        <w:gridCol w:w="351"/>
      </w:tblGrid>
      <w:tr w:rsidR="00BA6EF4" w:rsidRPr="003313CF" w14:paraId="467E8176" w14:textId="77777777" w:rsidTr="00228368">
        <w:trPr>
          <w:trHeight w:val="629"/>
        </w:trPr>
        <w:tc>
          <w:tcPr>
            <w:tcW w:w="9351" w:type="dxa"/>
            <w:gridSpan w:val="2"/>
            <w:tcBorders>
              <w:bottom w:val="nil"/>
            </w:tcBorders>
          </w:tcPr>
          <w:p w14:paraId="6166F980" w14:textId="77777777" w:rsidR="00BA6EF4" w:rsidRPr="003313CF" w:rsidRDefault="00BA6EF4" w:rsidP="008047E6">
            <w:pPr>
              <w:pStyle w:val="TableParagraph"/>
              <w:spacing w:before="60" w:line="254" w:lineRule="auto"/>
              <w:ind w:right="326"/>
              <w:rPr>
                <w:rFonts w:ascii="Calibri" w:hAnsi="Calibri" w:cs="Calibri"/>
                <w:b/>
                <w:lang w:val="en-US"/>
              </w:rPr>
            </w:pPr>
            <w:r w:rsidRPr="003313CF">
              <w:rPr>
                <w:rFonts w:ascii="Calibri" w:hAnsi="Calibri" w:cs="Calibri"/>
                <w:b/>
                <w:bCs/>
                <w:color w:val="000000" w:themeColor="text1"/>
                <w:lang w:val="en-US"/>
              </w:rPr>
              <w:t xml:space="preserve">I can confirm that this assessment is all my own work and where I have used materials from other sources, they have been properly acknowledged.   </w:t>
            </w:r>
          </w:p>
        </w:tc>
      </w:tr>
      <w:tr w:rsidR="00BA6EF4" w:rsidRPr="003313CF" w14:paraId="20ABE174" w14:textId="77777777" w:rsidTr="00228368">
        <w:trPr>
          <w:trHeight w:val="680"/>
        </w:trPr>
        <w:tc>
          <w:tcPr>
            <w:tcW w:w="9000" w:type="dxa"/>
            <w:tcBorders>
              <w:top w:val="nil"/>
              <w:bottom w:val="nil"/>
              <w:right w:val="nil"/>
            </w:tcBorders>
          </w:tcPr>
          <w:p w14:paraId="7E395D29"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name:</w:t>
            </w:r>
          </w:p>
        </w:tc>
        <w:tc>
          <w:tcPr>
            <w:tcW w:w="351" w:type="dxa"/>
            <w:tcBorders>
              <w:top w:val="nil"/>
              <w:left w:val="nil"/>
              <w:bottom w:val="nil"/>
            </w:tcBorders>
          </w:tcPr>
          <w:p w14:paraId="79B7F12A" w14:textId="77777777" w:rsidR="00BA6EF4" w:rsidRPr="003313CF" w:rsidRDefault="00BA6EF4" w:rsidP="008047E6">
            <w:pPr>
              <w:spacing w:before="120" w:after="120" w:line="360" w:lineRule="auto"/>
              <w:rPr>
                <w:rFonts w:ascii="Calibri" w:hAnsi="Calibri" w:cs="Calibri"/>
              </w:rPr>
            </w:pPr>
          </w:p>
        </w:tc>
      </w:tr>
      <w:tr w:rsidR="00BA6EF4" w:rsidRPr="003313CF" w14:paraId="25F2A847" w14:textId="77777777" w:rsidTr="00228368">
        <w:trPr>
          <w:trHeight w:val="680"/>
        </w:trPr>
        <w:tc>
          <w:tcPr>
            <w:tcW w:w="9000" w:type="dxa"/>
            <w:tcBorders>
              <w:top w:val="nil"/>
              <w:bottom w:val="nil"/>
              <w:right w:val="nil"/>
            </w:tcBorders>
          </w:tcPr>
          <w:p w14:paraId="7CF4E917" w14:textId="77777777" w:rsidR="00BA6EF4" w:rsidRPr="003313CF" w:rsidRDefault="00BA6EF4" w:rsidP="008047E6">
            <w:pPr>
              <w:spacing w:before="120" w:after="120" w:line="360" w:lineRule="auto"/>
              <w:rPr>
                <w:rFonts w:ascii="Calibri" w:hAnsi="Calibri" w:cs="Calibri"/>
              </w:rPr>
            </w:pPr>
            <w:r w:rsidRPr="003313CF">
              <w:rPr>
                <w:rFonts w:ascii="Calibri" w:hAnsi="Calibri" w:cs="Calibri"/>
                <w:b/>
              </w:rPr>
              <w:t>Learner signature:</w:t>
            </w:r>
          </w:p>
        </w:tc>
        <w:tc>
          <w:tcPr>
            <w:tcW w:w="351" w:type="dxa"/>
            <w:tcBorders>
              <w:top w:val="nil"/>
              <w:left w:val="nil"/>
              <w:bottom w:val="nil"/>
            </w:tcBorders>
          </w:tcPr>
          <w:p w14:paraId="5A9F2245" w14:textId="77777777" w:rsidR="00BA6EF4" w:rsidRPr="003313CF" w:rsidRDefault="00BA6EF4" w:rsidP="008047E6">
            <w:pPr>
              <w:spacing w:before="120" w:after="120" w:line="360" w:lineRule="auto"/>
              <w:rPr>
                <w:rFonts w:ascii="Calibri" w:hAnsi="Calibri" w:cs="Calibri"/>
              </w:rPr>
            </w:pPr>
          </w:p>
        </w:tc>
      </w:tr>
      <w:tr w:rsidR="00BA6EF4" w:rsidRPr="003313CF" w14:paraId="6884D6C0" w14:textId="77777777" w:rsidTr="00228368">
        <w:trPr>
          <w:trHeight w:val="680"/>
        </w:trPr>
        <w:tc>
          <w:tcPr>
            <w:tcW w:w="9000" w:type="dxa"/>
            <w:tcBorders>
              <w:top w:val="nil"/>
              <w:bottom w:val="single" w:sz="4" w:space="0" w:color="7F7F7F" w:themeColor="text1" w:themeTint="80"/>
              <w:right w:val="nil"/>
            </w:tcBorders>
          </w:tcPr>
          <w:p w14:paraId="40A5F54C" w14:textId="18011EC8" w:rsidR="00BA6EF4" w:rsidRPr="003313CF" w:rsidRDefault="00BA6EF4" w:rsidP="7EC11555">
            <w:pPr>
              <w:spacing w:before="120" w:after="120" w:line="360" w:lineRule="auto"/>
              <w:rPr>
                <w:rFonts w:ascii="Calibri" w:hAnsi="Calibri" w:cs="Calibri"/>
                <w:b/>
                <w:bCs/>
              </w:rPr>
            </w:pPr>
            <w:r w:rsidRPr="7EC11555">
              <w:rPr>
                <w:rFonts w:ascii="Calibri" w:hAnsi="Calibri" w:cs="Calibri"/>
                <w:b/>
                <w:bCs/>
              </w:rPr>
              <w:t>*This should be the date on which you</w:t>
            </w:r>
            <w:r w:rsidR="258FE57D" w:rsidRPr="7EC11555">
              <w:rPr>
                <w:rFonts w:ascii="Calibri" w:hAnsi="Calibri" w:cs="Calibri"/>
                <w:b/>
                <w:bCs/>
              </w:rPr>
              <w:t xml:space="preserve"> </w:t>
            </w:r>
            <w:r w:rsidR="26911963" w:rsidRPr="7EC11555">
              <w:rPr>
                <w:rFonts w:ascii="Calibri" w:hAnsi="Calibri" w:cs="Calibri"/>
                <w:b/>
                <w:bCs/>
              </w:rPr>
              <w:t xml:space="preserve">submit your assessment.  </w:t>
            </w:r>
          </w:p>
          <w:p w14:paraId="5D4A952E" w14:textId="24A091E0" w:rsidR="00BA6EF4" w:rsidRPr="003313CF" w:rsidRDefault="40D81066" w:rsidP="7EC11555">
            <w:pPr>
              <w:spacing w:before="120" w:after="120" w:line="360" w:lineRule="auto"/>
            </w:pPr>
            <w:r w:rsidRPr="00228368">
              <w:rPr>
                <w:rFonts w:ascii="Calibri" w:eastAsia="Calibri" w:hAnsi="Calibri" w:cs="Calibri"/>
                <w:b/>
                <w:bCs/>
                <w:color w:val="000000" w:themeColor="text1"/>
              </w:rPr>
              <w:t>We cannot accept a typed or e-signature</w:t>
            </w:r>
            <w:r w:rsidRPr="00228368">
              <w:rPr>
                <w:rFonts w:ascii="Calibri" w:eastAsia="Calibri" w:hAnsi="Calibri" w:cs="Calibri"/>
                <w:color w:val="000000" w:themeColor="text1"/>
              </w:rPr>
              <w:t xml:space="preserve">. You need to scan or photograph your handwritten signature and inset the image </w:t>
            </w:r>
            <w:r w:rsidR="00ED5608" w:rsidRPr="00228368">
              <w:rPr>
                <w:rFonts w:ascii="Calibri" w:eastAsia="Calibri" w:hAnsi="Calibri" w:cs="Calibri"/>
                <w:color w:val="000000" w:themeColor="text1"/>
              </w:rPr>
              <w:t xml:space="preserve">here. </w:t>
            </w:r>
            <w:r w:rsidR="00ED5608" w:rsidRPr="00228368">
              <w:rPr>
                <w:rFonts w:ascii="Calibri" w:eastAsia="Calibri" w:hAnsi="Calibri" w:cs="Calibri"/>
                <w:b/>
                <w:bCs/>
                <w:highlight w:val="yellow"/>
              </w:rPr>
              <w:t>You MUST add a new date for each submission.</w:t>
            </w:r>
            <w:r w:rsidR="00ED5608" w:rsidRPr="00228368">
              <w:rPr>
                <w:rFonts w:ascii="Calibri" w:eastAsia="Calibri" w:hAnsi="Calibri" w:cs="Calibri"/>
              </w:rPr>
              <w:t xml:space="preserve"> </w:t>
            </w:r>
          </w:p>
          <w:p w14:paraId="3EB1F7AF" w14:textId="2219AB4E"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1:</w:t>
            </w:r>
            <w:r w:rsidRPr="7EC11555">
              <w:rPr>
                <w:rFonts w:ascii="Calibri" w:eastAsia="Calibri" w:hAnsi="Calibri" w:cs="Calibri"/>
                <w:color w:val="000000" w:themeColor="text1"/>
              </w:rPr>
              <w:t>  </w:t>
            </w:r>
          </w:p>
          <w:p w14:paraId="46FF1193" w14:textId="55B3ABEB"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456F2C8" w14:textId="79ACDD2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2:</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48C428E8" w14:textId="4C33595A"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7EAC99A2" w14:textId="1644D2B3" w:rsidR="00BA6EF4" w:rsidRPr="003313CF" w:rsidRDefault="761EF520" w:rsidP="7EC11555">
            <w:pPr>
              <w:spacing w:before="120" w:after="120" w:line="240" w:lineRule="auto"/>
              <w:ind w:left="105"/>
              <w:rPr>
                <w:rFonts w:ascii="Calibri" w:eastAsia="Calibri" w:hAnsi="Calibri" w:cs="Calibri"/>
                <w:color w:val="000000" w:themeColor="text1"/>
              </w:rPr>
            </w:pPr>
            <w:r w:rsidRPr="7EC11555">
              <w:rPr>
                <w:rFonts w:ascii="Calibri" w:eastAsia="Calibri" w:hAnsi="Calibri" w:cs="Calibri"/>
                <w:b/>
                <w:bCs/>
                <w:color w:val="000000" w:themeColor="text1"/>
              </w:rPr>
              <w:t>Submission Date 3:</w:t>
            </w:r>
            <w:r w:rsidRPr="7EC11555">
              <w:rPr>
                <w:rFonts w:ascii="Calibri" w:eastAsia="Calibri" w:hAnsi="Calibri" w:cs="Calibri"/>
                <w:color w:val="000000" w:themeColor="text1"/>
                <w:lang w:val="en-US"/>
              </w:rPr>
              <w:t> </w:t>
            </w:r>
            <w:r w:rsidRPr="7EC11555">
              <w:rPr>
                <w:rFonts w:ascii="Calibri" w:eastAsia="Calibri" w:hAnsi="Calibri" w:cs="Calibri"/>
                <w:color w:val="000000" w:themeColor="text1"/>
              </w:rPr>
              <w:t> </w:t>
            </w:r>
          </w:p>
          <w:p w14:paraId="38BB0A2C" w14:textId="038B3C77" w:rsidR="00BA6EF4" w:rsidRPr="003313CF" w:rsidRDefault="00BA6EF4" w:rsidP="7EC11555">
            <w:pPr>
              <w:spacing w:before="120" w:after="120" w:line="360" w:lineRule="auto"/>
              <w:rPr>
                <w:rFonts w:ascii="Calibri" w:hAnsi="Calibri" w:cs="Calibri"/>
                <w:b/>
                <w:bCs/>
              </w:rPr>
            </w:pPr>
          </w:p>
        </w:tc>
        <w:tc>
          <w:tcPr>
            <w:tcW w:w="351" w:type="dxa"/>
            <w:tcBorders>
              <w:top w:val="nil"/>
              <w:left w:val="nil"/>
              <w:bottom w:val="single" w:sz="4" w:space="0" w:color="7F7F7F" w:themeColor="text1" w:themeTint="80"/>
            </w:tcBorders>
          </w:tcPr>
          <w:p w14:paraId="7A82019D" w14:textId="77777777" w:rsidR="00BA6EF4" w:rsidRPr="003313CF" w:rsidRDefault="00BA6EF4" w:rsidP="008047E6">
            <w:pPr>
              <w:spacing w:before="120" w:after="120" w:line="360" w:lineRule="auto"/>
              <w:rPr>
                <w:rFonts w:ascii="Calibri" w:hAnsi="Calibri" w:cs="Calibri"/>
              </w:rPr>
            </w:pPr>
          </w:p>
        </w:tc>
      </w:tr>
    </w:tbl>
    <w:p w14:paraId="538DA879" w14:textId="00DA4DFB" w:rsidR="00E31345" w:rsidRPr="003313CF" w:rsidRDefault="003F071C" w:rsidP="00ED5608">
      <w:pPr>
        <w:pStyle w:val="Heading2"/>
        <w:rPr>
          <w:rFonts w:ascii="Calibri" w:hAnsi="Calibri" w:cs="Calibri"/>
        </w:rPr>
      </w:pPr>
      <w:r>
        <w:rPr>
          <w:rFonts w:ascii="Calibri" w:hAnsi="Calibri" w:cs="Calibri"/>
          <w:noProof/>
        </w:rPr>
        <mc:AlternateContent>
          <mc:Choice Requires="wps">
            <w:drawing>
              <wp:anchor distT="0" distB="0" distL="114300" distR="114300" simplePos="0" relativeHeight="251660636" behindDoc="1" locked="0" layoutInCell="1" allowOverlap="1" wp14:anchorId="15D9AC07" wp14:editId="2F5F6FFE">
                <wp:simplePos x="0" y="0"/>
                <wp:positionH relativeFrom="column">
                  <wp:posOffset>-3810</wp:posOffset>
                </wp:positionH>
                <wp:positionV relativeFrom="paragraph">
                  <wp:posOffset>145415</wp:posOffset>
                </wp:positionV>
                <wp:extent cx="6042660" cy="39700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6042660" cy="3970020"/>
                        </a:xfrm>
                        <a:prstGeom prst="rect">
                          <a:avLst/>
                        </a:prstGeom>
                        <a:solidFill>
                          <a:schemeClr val="lt1"/>
                        </a:solidFill>
                        <a:ln w="6350">
                          <a:solidFill>
                            <a:prstClr val="black"/>
                          </a:solidFill>
                        </a:ln>
                      </wps:spPr>
                      <wps:txbx>
                        <w:txbxContent>
                          <w:p w14:paraId="66159B6A" w14:textId="77777777" w:rsidR="003F071C" w:rsidRDefault="003F07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D9AC07" id="_x0000_t202" coordsize="21600,21600" o:spt="202" path="m,l,21600r21600,l21600,xe">
                <v:stroke joinstyle="miter"/>
                <v:path gradientshapeok="t" o:connecttype="rect"/>
              </v:shapetype>
              <v:shape id="Text Box 3" o:spid="_x0000_s1029" type="#_x0000_t202" style="position:absolute;margin-left:-.3pt;margin-top:11.45pt;width:475.8pt;height:312.6pt;z-index:-2516558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" fillcolor="white [3201]" strokeweight=".5pt">
                <v:textbox>
                  <w:txbxContent>
                    <w:p w14:paraId="66159B6A" w14:textId="77777777" w:rsidR="003F071C" w:rsidRDefault="003F071C"/>
                  </w:txbxContent>
                </v:textbox>
              </v:shape>
            </w:pict>
          </mc:Fallback>
        </mc:AlternateContent>
      </w:r>
      <w:r>
        <w:rPr>
          <w:rFonts w:ascii="Calibri" w:hAnsi="Calibri" w:cs="Calibri"/>
        </w:rPr>
        <w:t xml:space="preserve"> </w:t>
      </w:r>
      <w:r w:rsidR="00E31345" w:rsidRPr="003313CF">
        <w:rPr>
          <w:rFonts w:ascii="Calibri" w:hAnsi="Calibri" w:cs="Calibri"/>
        </w:rPr>
        <w:t xml:space="preserve">Declaration by Assessor </w:t>
      </w:r>
    </w:p>
    <w:p w14:paraId="625EBB11" w14:textId="7B582D99" w:rsidR="003F071C" w:rsidRPr="009B2FE0" w:rsidRDefault="003F071C" w:rsidP="003F071C">
      <w:pPr>
        <w:rPr>
          <w:rFonts w:ascii="Calibri" w:eastAsia="Calibri" w:hAnsi="Calibri" w:cs="Calibri"/>
          <w:color w:val="000000" w:themeColor="text1"/>
        </w:rPr>
      </w:pPr>
      <w:r>
        <w:rPr>
          <w:rFonts w:ascii="Calibri" w:eastAsia="Calibri" w:hAnsi="Calibri" w:cs="Calibri"/>
          <w:b/>
          <w:bCs/>
          <w:color w:val="000000" w:themeColor="text1"/>
          <w:szCs w:val="22"/>
        </w:rPr>
        <w:t xml:space="preserve"> </w:t>
      </w:r>
      <w:r w:rsidRPr="72738F31">
        <w:rPr>
          <w:rFonts w:ascii="Calibri" w:eastAsia="Calibri" w:hAnsi="Calibri" w:cs="Calibri"/>
          <w:b/>
          <w:bCs/>
          <w:color w:val="000000" w:themeColor="text1"/>
          <w:szCs w:val="22"/>
        </w:rPr>
        <w:t>I confirm that:</w:t>
      </w:r>
    </w:p>
    <w:p w14:paraId="673B6BCA"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I am satisfied that to the best of my knowledge, the work produced is solely that of the learner.</w:t>
      </w:r>
    </w:p>
    <w:p w14:paraId="6DA324CF" w14:textId="77777777" w:rsidR="003F071C" w:rsidRPr="009B2FE0" w:rsidRDefault="003F071C" w:rsidP="003F071C">
      <w:pPr>
        <w:pStyle w:val="ListParagraph"/>
        <w:numPr>
          <w:ilvl w:val="0"/>
          <w:numId w:val="26"/>
        </w:numPr>
        <w:rPr>
          <w:rFonts w:ascii="Calibri" w:eastAsia="Calibri" w:hAnsi="Calibri" w:cs="Calibri"/>
          <w:color w:val="000000" w:themeColor="text1"/>
        </w:rPr>
      </w:pPr>
      <w:r w:rsidRPr="72738F31">
        <w:rPr>
          <w:rFonts w:ascii="Calibri" w:eastAsia="Calibri" w:hAnsi="Calibri" w:cs="Calibri"/>
          <w:b/>
          <w:bCs/>
          <w:color w:val="000000" w:themeColor="text1"/>
          <w:szCs w:val="22"/>
        </w:rPr>
        <w:t>The learner’s work was conducted under the conditions laid out by the assessment brief.</w:t>
      </w:r>
    </w:p>
    <w:p w14:paraId="26C7FFC7" w14:textId="77777777" w:rsidR="003F071C" w:rsidRPr="009B2FE0" w:rsidRDefault="003F071C" w:rsidP="003F071C">
      <w:pPr>
        <w:spacing w:line="240" w:lineRule="auto"/>
        <w:rPr>
          <w:rFonts w:ascii="Calibri" w:eastAsia="Calibri" w:hAnsi="Calibri" w:cs="Calibri"/>
          <w:color w:val="000000" w:themeColor="text1"/>
        </w:rPr>
      </w:pPr>
    </w:p>
    <w:tbl>
      <w:tblPr>
        <w:tblW w:w="0" w:type="auto"/>
        <w:tblInd w:w="105" w:type="dxa"/>
        <w:tblLook w:val="04A0" w:firstRow="1" w:lastRow="0" w:firstColumn="1" w:lastColumn="0" w:noHBand="0" w:noVBand="1"/>
      </w:tblPr>
      <w:tblGrid>
        <w:gridCol w:w="2973"/>
        <w:gridCol w:w="6270"/>
      </w:tblGrid>
      <w:tr w:rsidR="003F071C" w14:paraId="3626772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1AC42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1</w:t>
            </w:r>
            <w:r w:rsidRPr="72738F31">
              <w:rPr>
                <w:rFonts w:ascii="Calibri" w:eastAsia="Calibri" w:hAnsi="Calibri" w:cs="Calibri"/>
                <w:b/>
                <w:bCs/>
                <w:sz w:val="13"/>
                <w:szCs w:val="13"/>
                <w:vertAlign w:val="superscript"/>
              </w:rPr>
              <w:t>st</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87BF30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ED7A841"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CB614CA"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704892B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2B31C17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2A8708"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225E9E0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22E15946"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14FCC2D"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C8B050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2</w:t>
            </w:r>
            <w:r w:rsidRPr="72738F31">
              <w:rPr>
                <w:rFonts w:ascii="Calibri" w:eastAsia="Calibri" w:hAnsi="Calibri" w:cs="Calibri"/>
                <w:b/>
                <w:bCs/>
                <w:sz w:val="13"/>
                <w:szCs w:val="13"/>
                <w:vertAlign w:val="superscript"/>
              </w:rPr>
              <w:t>nd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C4C2C6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40AAE34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D5897A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1ABE386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p w14:paraId="0E85DE39"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3AF1A629"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6DE324C"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Date: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53C7217"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4A7CF30"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63804983"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3</w:t>
            </w:r>
            <w:r w:rsidRPr="72738F31">
              <w:rPr>
                <w:rFonts w:ascii="Calibri" w:eastAsia="Calibri" w:hAnsi="Calibri" w:cs="Calibri"/>
                <w:b/>
                <w:bCs/>
                <w:sz w:val="13"/>
                <w:szCs w:val="13"/>
                <w:vertAlign w:val="superscript"/>
              </w:rPr>
              <w:t>rd</w:t>
            </w:r>
            <w:r w:rsidRPr="72738F31">
              <w:rPr>
                <w:rFonts w:ascii="Calibri" w:eastAsia="Calibri" w:hAnsi="Calibri" w:cs="Calibri"/>
                <w:b/>
                <w:bCs/>
                <w:szCs w:val="22"/>
              </w:rPr>
              <w:t xml:space="preserve"> submission Assessor name: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4B90FF88"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22E3000A"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04C4228F"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Assessor signature:</w:t>
            </w:r>
            <w:r w:rsidRPr="72738F31">
              <w:rPr>
                <w:rFonts w:ascii="Calibri" w:eastAsia="Calibri" w:hAnsi="Calibri" w:cs="Calibri"/>
                <w:szCs w:val="22"/>
              </w:rPr>
              <w:t>  </w:t>
            </w:r>
          </w:p>
          <w:p w14:paraId="736E6B50"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6E17D212"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szCs w:val="22"/>
              </w:rPr>
              <w:t>  </w:t>
            </w:r>
          </w:p>
        </w:tc>
      </w:tr>
      <w:tr w:rsidR="003F071C" w14:paraId="120ECE47" w14:textId="77777777" w:rsidTr="00034480">
        <w:trPr>
          <w:trHeight w:val="300"/>
        </w:trPr>
        <w:tc>
          <w:tcPr>
            <w:tcW w:w="2973" w:type="dxa"/>
            <w:tcBorders>
              <w:top w:val="single" w:sz="6" w:space="0" w:color="auto"/>
              <w:left w:val="single" w:sz="6" w:space="0" w:color="auto"/>
              <w:bottom w:val="single" w:sz="6" w:space="0" w:color="auto"/>
              <w:right w:val="single" w:sz="6" w:space="0" w:color="auto"/>
            </w:tcBorders>
            <w:tcMar>
              <w:left w:w="105" w:type="dxa"/>
              <w:right w:w="105" w:type="dxa"/>
            </w:tcMar>
          </w:tcPr>
          <w:p w14:paraId="79855114" w14:textId="77777777" w:rsidR="003F071C" w:rsidRDefault="003F071C" w:rsidP="00034480">
            <w:pPr>
              <w:spacing w:line="240" w:lineRule="auto"/>
              <w:rPr>
                <w:rFonts w:ascii="Calibri" w:eastAsia="Calibri" w:hAnsi="Calibri" w:cs="Calibri"/>
                <w:szCs w:val="22"/>
              </w:rPr>
            </w:pPr>
            <w:r w:rsidRPr="72738F31">
              <w:rPr>
                <w:rFonts w:ascii="Calibri" w:eastAsia="Calibri" w:hAnsi="Calibri" w:cs="Calibri"/>
                <w:b/>
                <w:bCs/>
                <w:szCs w:val="22"/>
              </w:rPr>
              <w:t>D</w:t>
            </w:r>
            <w:r>
              <w:rPr>
                <w:rFonts w:ascii="Calibri" w:eastAsia="Calibri" w:hAnsi="Calibri" w:cs="Calibri"/>
                <w:b/>
                <w:bCs/>
                <w:szCs w:val="22"/>
              </w:rPr>
              <w:t>a</w:t>
            </w:r>
            <w:r w:rsidRPr="72738F31">
              <w:rPr>
                <w:rFonts w:ascii="Calibri" w:eastAsia="Calibri" w:hAnsi="Calibri" w:cs="Calibri"/>
                <w:b/>
                <w:bCs/>
                <w:szCs w:val="22"/>
              </w:rPr>
              <w:t>te:</w:t>
            </w:r>
            <w:r w:rsidRPr="72738F31">
              <w:rPr>
                <w:rFonts w:ascii="Calibri" w:eastAsia="Calibri" w:hAnsi="Calibri" w:cs="Calibri"/>
                <w:szCs w:val="22"/>
              </w:rPr>
              <w:t> </w:t>
            </w:r>
          </w:p>
        </w:tc>
        <w:tc>
          <w:tcPr>
            <w:tcW w:w="6270" w:type="dxa"/>
            <w:tcBorders>
              <w:top w:val="single" w:sz="6" w:space="0" w:color="auto"/>
              <w:left w:val="single" w:sz="6" w:space="0" w:color="auto"/>
              <w:bottom w:val="single" w:sz="6" w:space="0" w:color="auto"/>
              <w:right w:val="single" w:sz="6" w:space="0" w:color="auto"/>
            </w:tcBorders>
            <w:tcMar>
              <w:left w:w="105" w:type="dxa"/>
              <w:right w:w="105" w:type="dxa"/>
            </w:tcMar>
          </w:tcPr>
          <w:p w14:paraId="0A84571E" w14:textId="77777777" w:rsidR="003F071C" w:rsidRDefault="003F071C" w:rsidP="00034480">
            <w:pPr>
              <w:spacing w:line="240" w:lineRule="auto"/>
              <w:rPr>
                <w:rFonts w:ascii="Calibri" w:eastAsia="Calibri" w:hAnsi="Calibri" w:cs="Calibri"/>
                <w:szCs w:val="22"/>
              </w:rPr>
            </w:pPr>
          </w:p>
        </w:tc>
      </w:tr>
    </w:tbl>
    <w:p w14:paraId="5FE66DEF" w14:textId="77777777" w:rsidR="003F071C" w:rsidRDefault="003F071C" w:rsidP="003F071C"/>
    <w:p w14:paraId="79DD28DB" w14:textId="3A1E2FA0" w:rsidR="00BA6EF4" w:rsidRDefault="00BA6EF4" w:rsidP="003F071C">
      <w:pPr>
        <w:rPr>
          <w:rFonts w:ascii="Calibri" w:hAnsi="Calibri" w:cs="Calibri"/>
          <w:lang w:eastAsia="en-GB"/>
        </w:rPr>
      </w:pPr>
    </w:p>
    <w:p w14:paraId="3315CEEA" w14:textId="66AFACEA" w:rsidR="00266791" w:rsidRDefault="00266791" w:rsidP="003F071C">
      <w:pPr>
        <w:rPr>
          <w:rFonts w:ascii="Calibri" w:hAnsi="Calibri" w:cs="Calibri"/>
          <w:lang w:eastAsia="en-GB"/>
        </w:rPr>
      </w:pPr>
    </w:p>
    <w:p w14:paraId="40F02556" w14:textId="77777777" w:rsidR="00266791" w:rsidRPr="00ED5608" w:rsidRDefault="00266791" w:rsidP="00266791">
      <w:pPr>
        <w:spacing w:line="240" w:lineRule="auto"/>
        <w:rPr>
          <w:rFonts w:ascii="Calibri" w:hAnsi="Calibri" w:cs="Calibri"/>
          <w:lang w:eastAsia="en-GB"/>
        </w:rPr>
      </w:pPr>
      <w:r w:rsidRPr="003313CF">
        <w:rPr>
          <w:rFonts w:ascii="Calibri" w:hAnsi="Calibri" w:cs="Calibri"/>
          <w:noProof/>
          <w:color w:val="243E15" w:themeColor="accent3" w:themeShade="80"/>
          <w:sz w:val="48"/>
          <w:szCs w:val="48"/>
          <w:lang w:eastAsia="en-GB"/>
        </w:rPr>
        <w:lastRenderedPageBreak/>
        <w:drawing>
          <wp:anchor distT="0" distB="0" distL="114300" distR="114300" simplePos="0" relativeHeight="251662684" behindDoc="1" locked="0" layoutInCell="1" allowOverlap="1" wp14:anchorId="414E47D9" wp14:editId="7327258C">
            <wp:simplePos x="0" y="0"/>
            <wp:positionH relativeFrom="column">
              <wp:posOffset>5114925</wp:posOffset>
            </wp:positionH>
            <wp:positionV relativeFrom="paragraph">
              <wp:posOffset>288925</wp:posOffset>
            </wp:positionV>
            <wp:extent cx="1120140" cy="1120140"/>
            <wp:effectExtent l="0" t="0" r="0" b="3810"/>
            <wp:wrapTight wrapText="bothSides">
              <wp:wrapPolygon edited="0">
                <wp:start x="5143" y="1102"/>
                <wp:lineTo x="2939" y="2939"/>
                <wp:lineTo x="1469" y="5143"/>
                <wp:lineTo x="1469" y="21306"/>
                <wp:lineTo x="3306" y="21306"/>
                <wp:lineTo x="18367" y="14694"/>
                <wp:lineTo x="19837" y="8816"/>
                <wp:lineTo x="19837" y="6612"/>
                <wp:lineTo x="14694" y="2204"/>
                <wp:lineTo x="12490" y="1102"/>
                <wp:lineTo x="5143" y="1102"/>
              </wp:wrapPolygon>
            </wp:wrapTight>
            <wp:docPr id="59" name="Picture 59" descr="C:\Users\dominiqueb\AppData\Local\Microsoft\Windows\INetCache\Content.MSO\B4F4A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queb\AppData\Local\Microsoft\Windows\INetCache\Content.MSO\B4F4A35.tmp"/>
                    <pic:cNvPicPr>
                      <a:picLocks noChangeAspect="1" noChangeArrowheads="1"/>
                    </pic:cNvPicPr>
                  </pic:nvPicPr>
                  <pic:blipFill>
                    <a:blip r:embed="rId27"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CF">
        <w:rPr>
          <w:rFonts w:ascii="Calibri" w:hAnsi="Calibri" w:cs="Calibri"/>
          <w:color w:val="243E15" w:themeColor="accent3" w:themeShade="80"/>
          <w:sz w:val="52"/>
          <w:szCs w:val="52"/>
        </w:rPr>
        <w:t>5HR03</w:t>
      </w:r>
      <w:r w:rsidRPr="003313CF">
        <w:rPr>
          <w:rFonts w:ascii="Calibri" w:hAnsi="Calibri" w:cs="Calibri"/>
          <w:noProof/>
          <w:color w:val="243E15" w:themeColor="accent3" w:themeShade="80"/>
          <w:sz w:val="52"/>
          <w:szCs w:val="52"/>
        </w:rPr>
        <w:t xml:space="preserve"> </w:t>
      </w:r>
    </w:p>
    <w:p w14:paraId="57D531FA" w14:textId="77777777" w:rsidR="00266791" w:rsidRPr="003313CF" w:rsidRDefault="00266791" w:rsidP="00266791">
      <w:pPr>
        <w:pStyle w:val="Nornal"/>
        <w:spacing w:after="1080"/>
        <w:ind w:right="1977"/>
        <w:rPr>
          <w:rFonts w:ascii="Calibri" w:hAnsi="Calibri" w:cs="Calibri"/>
          <w:color w:val="243E15" w:themeColor="accent3" w:themeShade="80"/>
          <w:sz w:val="52"/>
          <w:szCs w:val="52"/>
        </w:rPr>
      </w:pPr>
      <w:r w:rsidRPr="003313CF">
        <w:rPr>
          <w:rFonts w:ascii="Calibri" w:hAnsi="Calibri" w:cs="Calibri"/>
          <w:color w:val="243E15" w:themeColor="accent3" w:themeShade="80"/>
          <w:sz w:val="52"/>
          <w:szCs w:val="52"/>
        </w:rPr>
        <w:t xml:space="preserve">Reward for performance and contribution </w:t>
      </w:r>
    </w:p>
    <w:p w14:paraId="28EB2694" w14:textId="77777777" w:rsidR="00266791" w:rsidRPr="003313CF" w:rsidRDefault="00266791" w:rsidP="00266791">
      <w:pPr>
        <w:pStyle w:val="Heading1"/>
        <w:rPr>
          <w:rFonts w:ascii="Calibri" w:hAnsi="Calibri" w:cs="Calibri"/>
          <w:color w:val="243E15" w:themeColor="accent3" w:themeShade="80"/>
          <w:sz w:val="40"/>
          <w:szCs w:val="40"/>
        </w:rPr>
      </w:pPr>
      <w:r w:rsidRPr="003313CF">
        <w:rPr>
          <w:rFonts w:ascii="Calibri" w:hAnsi="Calibri" w:cs="Calibri"/>
          <w:color w:val="243E15" w:themeColor="accent3" w:themeShade="80"/>
          <w:sz w:val="40"/>
          <w:szCs w:val="40"/>
        </w:rPr>
        <w:t>Assessment Criteria marking descriptors.</w:t>
      </w:r>
    </w:p>
    <w:p w14:paraId="6033BEAD"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will mark in line with the following assessment criteria (AC) marking descriptors, and will indicate where the learner sits within the marking band range </w:t>
      </w:r>
      <w:r w:rsidRPr="003313CF">
        <w:rPr>
          <w:rStyle w:val="IntenseEmphasis"/>
          <w:rFonts w:ascii="Calibri" w:hAnsi="Calibri" w:cs="Calibri"/>
          <w:b/>
          <w:color w:val="004147" w:themeColor="accent2" w:themeShade="80"/>
        </w:rPr>
        <w:t>for each AC</w:t>
      </w:r>
      <w:r w:rsidRPr="003313CF">
        <w:rPr>
          <w:rFonts w:ascii="Calibri" w:hAnsi="Calibri" w:cs="Calibri"/>
          <w:color w:val="004147" w:themeColor="accent2" w:themeShade="80"/>
        </w:rPr>
        <w:t xml:space="preserve">. </w:t>
      </w:r>
    </w:p>
    <w:p w14:paraId="3C26D48E" w14:textId="77777777" w:rsidR="00266791" w:rsidRPr="003313CF" w:rsidRDefault="00266791" w:rsidP="00266791">
      <w:pPr>
        <w:pStyle w:val="Nornal"/>
        <w:rPr>
          <w:rFonts w:ascii="Calibri" w:hAnsi="Calibri" w:cs="Calibri"/>
        </w:rPr>
      </w:pPr>
      <w:r w:rsidRPr="003313CF">
        <w:rPr>
          <w:rFonts w:ascii="Calibri" w:hAnsi="Calibri" w:cs="Calibri"/>
        </w:rPr>
        <w:t xml:space="preserve">Assessors must provide a mark from 1 to 4 for each assessment criteria within the unit. Assessors should use the mark descriptor grid as guidance so they can provide comprehensive feedback that is developmental for learners. Please be aware that not all the mark descriptors will be present in </w:t>
      </w:r>
      <w:r w:rsidRPr="003313CF">
        <w:rPr>
          <w:rFonts w:ascii="Calibri" w:hAnsi="Calibri" w:cs="Calibri"/>
          <w:b/>
        </w:rPr>
        <w:t>every</w:t>
      </w:r>
      <w:r w:rsidRPr="003313CF">
        <w:rPr>
          <w:rFonts w:ascii="Calibri" w:hAnsi="Calibri" w:cs="Calibri"/>
        </w:rPr>
        <w:t xml:space="preserve"> assessment criterion, so assessors must use their discretion in making grading decisions.</w:t>
      </w:r>
    </w:p>
    <w:p w14:paraId="38B52008" w14:textId="77777777" w:rsidR="00266791" w:rsidRPr="003313CF" w:rsidRDefault="00266791" w:rsidP="00266791">
      <w:pPr>
        <w:pStyle w:val="Nornal"/>
        <w:rPr>
          <w:rFonts w:ascii="Calibri" w:hAnsi="Calibri" w:cs="Calibri"/>
        </w:rPr>
      </w:pPr>
      <w:r w:rsidRPr="003313CF">
        <w:rPr>
          <w:rFonts w:ascii="Calibri" w:hAnsi="Calibri" w:cs="Calibri"/>
        </w:rPr>
        <w:t xml:space="preserve">The grid below shows the range for each unit assessment result based on total number of marks awarded across all assessment criteria.  </w:t>
      </w:r>
    </w:p>
    <w:p w14:paraId="179AA195" w14:textId="77777777" w:rsidR="00266791" w:rsidRPr="003313CF" w:rsidRDefault="00266791" w:rsidP="00266791">
      <w:pPr>
        <w:pStyle w:val="Nornal"/>
        <w:rPr>
          <w:rFonts w:ascii="Calibri" w:hAnsi="Calibri" w:cs="Calibri"/>
          <w:b/>
          <w:u w:val="single"/>
        </w:rPr>
      </w:pPr>
      <w:r w:rsidRPr="003313CF">
        <w:rPr>
          <w:rFonts w:ascii="Calibri" w:hAnsi="Calibri" w:cs="Calibri"/>
          <w:b/>
        </w:rPr>
        <w:t>To pass the unit assessment learners must achieve a 2 (</w:t>
      </w:r>
      <w:r w:rsidRPr="003313CF">
        <w:rPr>
          <w:rFonts w:ascii="Calibri" w:hAnsi="Calibri" w:cs="Calibri"/>
          <w:b/>
          <w:bCs/>
        </w:rPr>
        <w:t xml:space="preserve">Low </w:t>
      </w:r>
      <w:r w:rsidRPr="003313CF">
        <w:rPr>
          <w:rFonts w:ascii="Calibri" w:hAnsi="Calibri" w:cs="Calibri"/>
          <w:b/>
        </w:rPr>
        <w:t xml:space="preserve">Pass) or above </w:t>
      </w:r>
      <w:r w:rsidRPr="003313CF">
        <w:rPr>
          <w:rFonts w:ascii="Calibri" w:hAnsi="Calibri" w:cs="Calibri"/>
          <w:b/>
          <w:u w:val="single"/>
        </w:rPr>
        <w:t xml:space="preserve">for each of the </w:t>
      </w:r>
      <w:r w:rsidRPr="003313CF">
        <w:rPr>
          <w:rFonts w:ascii="Calibri" w:hAnsi="Calibri" w:cs="Calibri"/>
          <w:b/>
          <w:bCs/>
          <w:u w:val="single"/>
        </w:rPr>
        <w:t>assessment criteria</w:t>
      </w:r>
      <w:r w:rsidRPr="003313CF">
        <w:rPr>
          <w:rFonts w:ascii="Calibri" w:hAnsi="Calibri" w:cs="Calibri"/>
          <w:b/>
          <w:u w:val="single"/>
        </w:rPr>
        <w:t>.</w:t>
      </w:r>
    </w:p>
    <w:p w14:paraId="2235A055" w14:textId="77777777" w:rsidR="00266791" w:rsidRPr="003313CF" w:rsidRDefault="00266791" w:rsidP="00266791">
      <w:pPr>
        <w:pStyle w:val="Nornal"/>
        <w:rPr>
          <w:rFonts w:ascii="Calibri" w:hAnsi="Calibri" w:cs="Calibri"/>
        </w:rPr>
      </w:pPr>
      <w:r w:rsidRPr="003313CF">
        <w:rPr>
          <w:rFonts w:ascii="Calibri" w:hAnsi="Calibri" w:cs="Calibri"/>
        </w:rPr>
        <w:t xml:space="preserve">The overall result achieved will dictate the outcome the learner receives for the unit, provided </w:t>
      </w:r>
      <w:r w:rsidRPr="003313CF">
        <w:rPr>
          <w:rFonts w:ascii="Calibri" w:hAnsi="Calibri" w:cs="Calibri"/>
          <w:b/>
        </w:rPr>
        <w:t>NONE</w:t>
      </w:r>
      <w:r w:rsidRPr="003313CF">
        <w:rPr>
          <w:rFonts w:ascii="Calibri" w:hAnsi="Calibri" w:cs="Calibri"/>
        </w:rPr>
        <w:t xml:space="preserve"> of the assessment criteria have been failed or referred. </w:t>
      </w:r>
    </w:p>
    <w:p w14:paraId="7E549020" w14:textId="77777777" w:rsidR="00266791" w:rsidRPr="003313CF" w:rsidRDefault="00266791" w:rsidP="00266791">
      <w:pPr>
        <w:pStyle w:val="Nornal"/>
        <w:rPr>
          <w:rFonts w:ascii="Calibri" w:hAnsi="Calibri" w:cs="Calibri"/>
        </w:rPr>
      </w:pPr>
      <w:r w:rsidRPr="003313CF">
        <w:rPr>
          <w:rFonts w:ascii="Calibri" w:hAnsi="Calibri" w:cs="Calibri"/>
        </w:rPr>
        <w:t xml:space="preserve">Please note that learners will receive a </w:t>
      </w:r>
      <w:r w:rsidRPr="003313CF">
        <w:rPr>
          <w:rFonts w:ascii="Calibri" w:hAnsi="Calibri" w:cs="Calibri"/>
          <w:b/>
        </w:rPr>
        <w:t>Pass or Fail</w:t>
      </w:r>
      <w:r w:rsidRPr="003313CF">
        <w:rPr>
          <w:rFonts w:ascii="Calibri" w:hAnsi="Calibri" w:cs="Calibri"/>
        </w:rPr>
        <w:t xml:space="preserve"> result from the CIPD at unit level. </w:t>
      </w:r>
      <w:r w:rsidRPr="003313CF">
        <w:rPr>
          <w:rFonts w:ascii="Calibri" w:hAnsi="Calibri" w:cs="Calibri"/>
          <w:b/>
          <w:bCs/>
        </w:rPr>
        <w:t xml:space="preserve">Referral </w:t>
      </w:r>
      <w:r w:rsidRPr="003313CF">
        <w:rPr>
          <w:rFonts w:ascii="Calibri" w:hAnsi="Calibri" w:cs="Calibri"/>
        </w:rPr>
        <w:t>grades can be used internally by the centre.</w:t>
      </w:r>
    </w:p>
    <w:p w14:paraId="0D2A251F" w14:textId="77777777" w:rsidR="00266791" w:rsidRPr="003313CF" w:rsidRDefault="00266791" w:rsidP="00266791">
      <w:pPr>
        <w:rPr>
          <w:rFonts w:ascii="Calibri" w:hAnsi="Calibri" w:cs="Calibri"/>
          <w:b/>
          <w:bCs/>
          <w:sz w:val="36"/>
          <w:szCs w:val="36"/>
        </w:rPr>
      </w:pPr>
    </w:p>
    <w:tbl>
      <w:tblPr>
        <w:tblStyle w:val="TableGridLight"/>
        <w:tblpPr w:leftFromText="180" w:rightFromText="180" w:vertAnchor="text" w:horzAnchor="page" w:tblpX="2701" w:tblpY="-6"/>
        <w:tblOverlap w:val="never"/>
        <w:tblW w:w="6010" w:type="dxa"/>
        <w:tblCellMar>
          <w:top w:w="57" w:type="dxa"/>
          <w:left w:w="255" w:type="dxa"/>
        </w:tblCellMar>
        <w:tblLook w:val="04A0" w:firstRow="1" w:lastRow="0" w:firstColumn="1" w:lastColumn="0" w:noHBand="0" w:noVBand="1"/>
      </w:tblPr>
      <w:tblGrid>
        <w:gridCol w:w="3005"/>
        <w:gridCol w:w="3005"/>
      </w:tblGrid>
      <w:tr w:rsidR="00266791" w:rsidRPr="003313CF" w14:paraId="64B6A9C6" w14:textId="77777777" w:rsidTr="005F792C">
        <w:trPr>
          <w:trHeight w:val="50"/>
        </w:trPr>
        <w:tc>
          <w:tcPr>
            <w:tcW w:w="3005" w:type="dxa"/>
            <w:shd w:val="clear" w:color="auto" w:fill="365C20" w:themeFill="accent3" w:themeFillShade="BF"/>
            <w:vAlign w:val="center"/>
          </w:tcPr>
          <w:p w14:paraId="24DED5BA"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Overall mark</w:t>
            </w:r>
          </w:p>
        </w:tc>
        <w:tc>
          <w:tcPr>
            <w:tcW w:w="3005" w:type="dxa"/>
            <w:shd w:val="clear" w:color="auto" w:fill="365C20" w:themeFill="accent3" w:themeFillShade="BF"/>
            <w:vAlign w:val="center"/>
          </w:tcPr>
          <w:p w14:paraId="13BA14A5" w14:textId="77777777" w:rsidR="00266791" w:rsidRPr="0004764D" w:rsidRDefault="00266791" w:rsidP="005F792C">
            <w:pPr>
              <w:pStyle w:val="Nornal"/>
              <w:spacing w:after="60" w:line="276" w:lineRule="auto"/>
              <w:rPr>
                <w:rFonts w:ascii="Calibri" w:hAnsi="Calibri" w:cs="Calibri"/>
                <w:b/>
                <w:bCs/>
                <w:color w:val="FFFFFF" w:themeColor="background1"/>
              </w:rPr>
            </w:pPr>
            <w:r w:rsidRPr="0004764D">
              <w:rPr>
                <w:rFonts w:ascii="Calibri" w:hAnsi="Calibri" w:cs="Calibri"/>
                <w:b/>
                <w:bCs/>
                <w:color w:val="FFFFFF" w:themeColor="background1"/>
              </w:rPr>
              <w:t>Unit result</w:t>
            </w:r>
          </w:p>
        </w:tc>
      </w:tr>
      <w:tr w:rsidR="00266791" w:rsidRPr="003313CF" w14:paraId="77235601" w14:textId="77777777" w:rsidTr="005F792C">
        <w:trPr>
          <w:trHeight w:val="454"/>
        </w:trPr>
        <w:tc>
          <w:tcPr>
            <w:tcW w:w="3005" w:type="dxa"/>
            <w:shd w:val="clear" w:color="auto" w:fill="8ACA66" w:themeFill="accent3" w:themeFillTint="99"/>
            <w:vAlign w:val="center"/>
          </w:tcPr>
          <w:p w14:paraId="4E9BF4B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0 to 23</w:t>
            </w:r>
          </w:p>
        </w:tc>
        <w:tc>
          <w:tcPr>
            <w:tcW w:w="3005" w:type="dxa"/>
            <w:shd w:val="clear" w:color="auto" w:fill="8ACA66" w:themeFill="accent3" w:themeFillTint="99"/>
            <w:vAlign w:val="center"/>
          </w:tcPr>
          <w:p w14:paraId="5008A80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Fail</w:t>
            </w:r>
          </w:p>
        </w:tc>
      </w:tr>
      <w:tr w:rsidR="00266791" w:rsidRPr="003313CF" w14:paraId="58269BCF" w14:textId="77777777" w:rsidTr="005F792C">
        <w:trPr>
          <w:trHeight w:val="454"/>
        </w:trPr>
        <w:tc>
          <w:tcPr>
            <w:tcW w:w="3005" w:type="dxa"/>
            <w:shd w:val="clear" w:color="auto" w:fill="B1DB99" w:themeFill="accent3" w:themeFillTint="66"/>
            <w:vAlign w:val="center"/>
          </w:tcPr>
          <w:p w14:paraId="21A7646B"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 xml:space="preserve">24 to 30 </w:t>
            </w:r>
          </w:p>
        </w:tc>
        <w:tc>
          <w:tcPr>
            <w:tcW w:w="3005" w:type="dxa"/>
            <w:shd w:val="clear" w:color="auto" w:fill="B1DB99" w:themeFill="accent3" w:themeFillTint="66"/>
            <w:vAlign w:val="center"/>
          </w:tcPr>
          <w:p w14:paraId="2DC420AF"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Low Pass</w:t>
            </w:r>
          </w:p>
        </w:tc>
      </w:tr>
      <w:tr w:rsidR="00266791" w:rsidRPr="003313CF" w14:paraId="1490DCCD" w14:textId="77777777" w:rsidTr="005F792C">
        <w:trPr>
          <w:trHeight w:val="454"/>
        </w:trPr>
        <w:tc>
          <w:tcPr>
            <w:tcW w:w="3005" w:type="dxa"/>
            <w:shd w:val="clear" w:color="auto" w:fill="D8EDCC" w:themeFill="accent3" w:themeFillTint="33"/>
            <w:vAlign w:val="center"/>
          </w:tcPr>
          <w:p w14:paraId="5C3443E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31 to 39</w:t>
            </w:r>
          </w:p>
        </w:tc>
        <w:tc>
          <w:tcPr>
            <w:tcW w:w="3005" w:type="dxa"/>
            <w:shd w:val="clear" w:color="auto" w:fill="D8EDCC" w:themeFill="accent3" w:themeFillTint="33"/>
            <w:vAlign w:val="center"/>
          </w:tcPr>
          <w:p w14:paraId="5C1E618A"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Pass</w:t>
            </w:r>
          </w:p>
        </w:tc>
      </w:tr>
      <w:tr w:rsidR="00266791" w:rsidRPr="003313CF" w14:paraId="74EA3CF1" w14:textId="77777777" w:rsidTr="005F792C">
        <w:trPr>
          <w:trHeight w:val="50"/>
        </w:trPr>
        <w:tc>
          <w:tcPr>
            <w:tcW w:w="3005" w:type="dxa"/>
            <w:shd w:val="clear" w:color="auto" w:fill="FFFFFF" w:themeFill="background1"/>
            <w:vAlign w:val="center"/>
          </w:tcPr>
          <w:p w14:paraId="14736D02"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40 to 48</w:t>
            </w:r>
          </w:p>
        </w:tc>
        <w:tc>
          <w:tcPr>
            <w:tcW w:w="3005" w:type="dxa"/>
            <w:shd w:val="clear" w:color="auto" w:fill="FFFFFF" w:themeFill="background1"/>
            <w:vAlign w:val="center"/>
          </w:tcPr>
          <w:p w14:paraId="2B29929C" w14:textId="77777777" w:rsidR="00266791" w:rsidRPr="003313CF" w:rsidRDefault="00266791" w:rsidP="005F792C">
            <w:pPr>
              <w:pStyle w:val="Nornal"/>
              <w:spacing w:after="60" w:line="276" w:lineRule="auto"/>
              <w:rPr>
                <w:rFonts w:ascii="Calibri" w:hAnsi="Calibri" w:cs="Calibri"/>
                <w:b/>
                <w:bCs/>
              </w:rPr>
            </w:pPr>
            <w:r w:rsidRPr="003313CF">
              <w:rPr>
                <w:rFonts w:ascii="Calibri" w:hAnsi="Calibri" w:cs="Calibri"/>
                <w:b/>
                <w:bCs/>
              </w:rPr>
              <w:t>High Pass</w:t>
            </w:r>
          </w:p>
        </w:tc>
      </w:tr>
    </w:tbl>
    <w:p w14:paraId="7C8978E7" w14:textId="046E82E3" w:rsidR="00266791" w:rsidRPr="003313CF" w:rsidRDefault="00266791" w:rsidP="003F071C">
      <w:pPr>
        <w:rPr>
          <w:rFonts w:ascii="Calibri" w:hAnsi="Calibri" w:cs="Calibri"/>
        </w:rPr>
      </w:pPr>
    </w:p>
    <w:sectPr w:rsidR="00266791" w:rsidRPr="003313CF" w:rsidSect="00FE0F46">
      <w:headerReference w:type="default" r:id="rId28"/>
      <w:pgSz w:w="11900" w:h="16840"/>
      <w:pgMar w:top="1077" w:right="964" w:bottom="107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8A064" w14:textId="77777777" w:rsidR="00177411" w:rsidRDefault="00177411" w:rsidP="00CB3ADD">
      <w:pPr>
        <w:spacing w:line="240" w:lineRule="auto"/>
      </w:pPr>
      <w:r>
        <w:separator/>
      </w:r>
    </w:p>
  </w:endnote>
  <w:endnote w:type="continuationSeparator" w:id="0">
    <w:p w14:paraId="11E98030" w14:textId="77777777" w:rsidR="00177411" w:rsidRDefault="00177411" w:rsidP="00CB3ADD">
      <w:pPr>
        <w:spacing w:line="240" w:lineRule="auto"/>
      </w:pPr>
      <w:r>
        <w:continuationSeparator/>
      </w:r>
    </w:p>
  </w:endnote>
  <w:endnote w:type="continuationNotice" w:id="1">
    <w:p w14:paraId="5BE5D659" w14:textId="77777777" w:rsidR="00177411" w:rsidRDefault="0017741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Bold">
    <w:altName w:val="Verdana"/>
    <w:panose1 w:val="020B060402020202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91DE" w14:textId="0AD5EA3D" w:rsidR="00FD3F3C" w:rsidRDefault="00FD3F3C">
    <w:pPr>
      <w:pStyle w:val="Footer"/>
    </w:pPr>
    <w:r>
      <w:rPr>
        <w:noProof/>
        <w:color w:val="FFFFFF" w:themeColor="background1"/>
        <w:lang w:eastAsia="en-GB"/>
      </w:rPr>
      <w:drawing>
        <wp:inline distT="0" distB="0" distL="0" distR="0" wp14:anchorId="37E826D2" wp14:editId="60261377">
          <wp:extent cx="741045" cy="251460"/>
          <wp:effectExtent l="0" t="0" r="1905" b="0"/>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PD_logo_nopurpose_whitebackground_purple_100mm.jpg"/>
                  <pic:cNvPicPr/>
                </pic:nvPicPr>
                <pic:blipFill>
                  <a:blip r:embed="rId1">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41045" cy="251460"/>
                  </a:xfrm>
                  <a:prstGeom prst="rect">
                    <a:avLst/>
                  </a:prstGeom>
                </pic:spPr>
              </pic:pic>
            </a:graphicData>
          </a:graphic>
        </wp:inline>
      </w:drawing>
    </w:r>
    <w:r>
      <w:tab/>
    </w:r>
    <w:r w:rsidR="00175761">
      <w:t xml:space="preserve">Version 1- </w:t>
    </w:r>
    <w:r w:rsidR="00E4466A">
      <w:t>September</w:t>
    </w:r>
    <w:r w:rsidR="00175761">
      <w:t xml:space="preserve"> 2022</w:t>
    </w:r>
    <w:r>
      <w:tab/>
    </w:r>
    <w:sdt>
      <w:sdtPr>
        <w:id w:val="-2502714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EF43B00" w14:textId="61553E55" w:rsidR="00CA001E" w:rsidRDefault="00CA001E" w:rsidP="00447DD3">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F283A" w14:textId="1ED01C5E" w:rsidR="00473885" w:rsidRDefault="00473885">
    <w:pPr>
      <w:pStyle w:val="Footer"/>
    </w:pPr>
    <w:r w:rsidRPr="005B7239">
      <w:rPr>
        <w:b/>
        <w:bCs/>
        <w:sz w:val="24"/>
        <w:szCs w:val="28"/>
      </w:rPr>
      <w:t xml:space="preserve">Version 1- </w:t>
    </w:r>
    <w:r w:rsidR="0082499E">
      <w:rPr>
        <w:b/>
        <w:bCs/>
        <w:sz w:val="24"/>
        <w:szCs w:val="28"/>
      </w:rPr>
      <w:t>September</w:t>
    </w:r>
    <w:r w:rsidRPr="005B7239">
      <w:rPr>
        <w:b/>
        <w:bCs/>
        <w:sz w:val="24"/>
        <w:szCs w:val="28"/>
      </w:rPr>
      <w:t xml:space="preserve"> 2022, the last moderation window for results for this assessment brief is </w:t>
    </w:r>
    <w:r w:rsidRPr="0099445B">
      <w:rPr>
        <w:b/>
        <w:bCs/>
        <w:sz w:val="24"/>
        <w:szCs w:val="28"/>
      </w:rPr>
      <w:t>September</w:t>
    </w:r>
    <w:r w:rsidRPr="000950C1">
      <w:rPr>
        <w:b/>
        <w:bCs/>
        <w:sz w:val="24"/>
        <w:szCs w:val="28"/>
      </w:rPr>
      <w:t xml:space="preserve"> 202</w:t>
    </w:r>
    <w:r w:rsidR="00F612E5">
      <w:rPr>
        <w:b/>
        <w:bCs/>
        <w:sz w:val="24"/>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CD30B" w14:textId="77777777" w:rsidR="00177411" w:rsidRDefault="00177411" w:rsidP="00CB3ADD">
      <w:pPr>
        <w:spacing w:line="240" w:lineRule="auto"/>
      </w:pPr>
      <w:r>
        <w:separator/>
      </w:r>
    </w:p>
  </w:footnote>
  <w:footnote w:type="continuationSeparator" w:id="0">
    <w:p w14:paraId="0A7EFF50" w14:textId="77777777" w:rsidR="00177411" w:rsidRDefault="00177411" w:rsidP="00CB3ADD">
      <w:pPr>
        <w:spacing w:line="240" w:lineRule="auto"/>
      </w:pPr>
      <w:r>
        <w:continuationSeparator/>
      </w:r>
    </w:p>
  </w:footnote>
  <w:footnote w:type="continuationNotice" w:id="1">
    <w:p w14:paraId="61070636" w14:textId="77777777" w:rsidR="00177411" w:rsidRDefault="0017741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AF7B" w14:textId="77777777" w:rsidR="00CA001E" w:rsidRPr="009F0B2F" w:rsidRDefault="00CA001E" w:rsidP="00E20247">
    <w:pPr>
      <w:pStyle w:val="Header"/>
      <w:tabs>
        <w:tab w:val="clear" w:pos="4513"/>
        <w:tab w:val="clear" w:pos="9026"/>
        <w:tab w:val="center" w:pos="3544"/>
        <w:tab w:val="right" w:pos="14601"/>
      </w:tabs>
      <w:rPr>
        <w:color w:val="808080" w:themeColor="background1" w:themeShade="80"/>
      </w:rPr>
    </w:pPr>
    <w:r w:rsidRPr="00496B36">
      <w:rPr>
        <w:rFonts w:ascii="Calibri" w:hAnsi="Calibri" w:cs="Calibri"/>
        <w:noProof/>
        <w:sz w:val="20"/>
        <w:szCs w:val="20"/>
        <w:lang w:eastAsia="en-GB"/>
      </w:rPr>
      <w:drawing>
        <wp:anchor distT="0" distB="0" distL="114300" distR="114300" simplePos="0" relativeHeight="251658240" behindDoc="0" locked="0" layoutInCell="1" allowOverlap="1" wp14:anchorId="14D38052" wp14:editId="10EE82BD">
          <wp:simplePos x="0" y="0"/>
          <wp:positionH relativeFrom="page">
            <wp:posOffset>665035</wp:posOffset>
          </wp:positionH>
          <wp:positionV relativeFrom="page">
            <wp:posOffset>720090</wp:posOffset>
          </wp:positionV>
          <wp:extent cx="1332000" cy="687600"/>
          <wp:effectExtent l="0" t="0" r="190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IPD-Purple-logo-wp_100mm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2000" cy="687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37DDC" w14:textId="6A4B0D0F" w:rsidR="00C233AA" w:rsidRDefault="00C233AA">
    <w:pPr>
      <w:pStyle w:val="Header"/>
    </w:pPr>
    <w:r>
      <w:rPr>
        <w:noProof/>
      </w:rPr>
      <w:drawing>
        <wp:anchor distT="0" distB="0" distL="114300" distR="114300" simplePos="0" relativeHeight="251658241" behindDoc="0" locked="0" layoutInCell="1" allowOverlap="1" wp14:anchorId="5C40E086" wp14:editId="0E3BAC2C">
          <wp:simplePos x="0" y="0"/>
          <wp:positionH relativeFrom="margin">
            <wp:align>left</wp:align>
          </wp:positionH>
          <wp:positionV relativeFrom="paragraph">
            <wp:posOffset>515412</wp:posOffset>
          </wp:positionV>
          <wp:extent cx="1160019" cy="743567"/>
          <wp:effectExtent l="0" t="0" r="2540" b="0"/>
          <wp:wrapNone/>
          <wp:docPr id="13" name="Picture 4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4"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60019" cy="743567"/>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A9578" w14:textId="77777777" w:rsidR="00CA001E" w:rsidRPr="009F0B2F" w:rsidRDefault="00CA001E" w:rsidP="00F65E38">
    <w:pPr>
      <w:pStyle w:val="Header"/>
      <w:tabs>
        <w:tab w:val="clear" w:pos="4513"/>
        <w:tab w:val="clear" w:pos="9026"/>
        <w:tab w:val="center" w:pos="3544"/>
        <w:tab w:val="right" w:pos="14601"/>
      </w:tabs>
      <w:rPr>
        <w:color w:val="808080" w:themeColor="background1" w:themeShade="80"/>
      </w:rPr>
    </w:pPr>
    <w:r>
      <w:rPr>
        <w:color w:val="808080" w:themeColor="background1" w:themeShade="80"/>
      </w:rPr>
      <w:t xml:space="preserve"> </w:t>
    </w:r>
    <w:r>
      <w:rPr>
        <w:color w:val="808080" w:themeColor="background1" w:themeShade="80"/>
      </w:rPr>
      <w:tab/>
    </w:r>
    <w:r>
      <w:rPr>
        <w:color w:val="808080" w:themeColor="background1" w:themeShade="80"/>
      </w:rPr>
      <w:tab/>
    </w:r>
    <w:r w:rsidRPr="00E86C53">
      <w:rPr>
        <w:color w:val="808080" w:themeColor="background1" w:themeShade="80"/>
      </w:rPr>
      <w:t xml:space="preserve">Level </w:t>
    </w:r>
    <w:r>
      <w:rPr>
        <w:color w:val="808080" w:themeColor="background1" w:themeShade="80"/>
      </w:rPr>
      <w:t>5 Associate Diploma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78F6C"/>
    <w:multiLevelType w:val="hybridMultilevel"/>
    <w:tmpl w:val="DE723AEC"/>
    <w:lvl w:ilvl="0" w:tplc="E8F223F6">
      <w:start w:val="1"/>
      <w:numFmt w:val="bullet"/>
      <w:lvlText w:val=""/>
      <w:lvlJc w:val="left"/>
      <w:pPr>
        <w:ind w:left="720" w:hanging="360"/>
      </w:pPr>
      <w:rPr>
        <w:rFonts w:ascii="Wingdings" w:hAnsi="Wingdings" w:hint="default"/>
      </w:rPr>
    </w:lvl>
    <w:lvl w:ilvl="1" w:tplc="F93C395C">
      <w:start w:val="1"/>
      <w:numFmt w:val="bullet"/>
      <w:lvlText w:val="o"/>
      <w:lvlJc w:val="left"/>
      <w:pPr>
        <w:ind w:left="1440" w:hanging="360"/>
      </w:pPr>
      <w:rPr>
        <w:rFonts w:ascii="Courier New" w:hAnsi="Courier New" w:hint="default"/>
      </w:rPr>
    </w:lvl>
    <w:lvl w:ilvl="2" w:tplc="DF1CB064">
      <w:start w:val="1"/>
      <w:numFmt w:val="bullet"/>
      <w:lvlText w:val=""/>
      <w:lvlJc w:val="left"/>
      <w:pPr>
        <w:ind w:left="2160" w:hanging="360"/>
      </w:pPr>
      <w:rPr>
        <w:rFonts w:ascii="Wingdings" w:hAnsi="Wingdings" w:hint="default"/>
      </w:rPr>
    </w:lvl>
    <w:lvl w:ilvl="3" w:tplc="7B3AD82A">
      <w:start w:val="1"/>
      <w:numFmt w:val="bullet"/>
      <w:lvlText w:val=""/>
      <w:lvlJc w:val="left"/>
      <w:pPr>
        <w:ind w:left="2880" w:hanging="360"/>
      </w:pPr>
      <w:rPr>
        <w:rFonts w:ascii="Symbol" w:hAnsi="Symbol" w:hint="default"/>
      </w:rPr>
    </w:lvl>
    <w:lvl w:ilvl="4" w:tplc="69C8B1D6">
      <w:start w:val="1"/>
      <w:numFmt w:val="bullet"/>
      <w:lvlText w:val="o"/>
      <w:lvlJc w:val="left"/>
      <w:pPr>
        <w:ind w:left="3600" w:hanging="360"/>
      </w:pPr>
      <w:rPr>
        <w:rFonts w:ascii="Courier New" w:hAnsi="Courier New" w:hint="default"/>
      </w:rPr>
    </w:lvl>
    <w:lvl w:ilvl="5" w:tplc="EEEA2896">
      <w:start w:val="1"/>
      <w:numFmt w:val="bullet"/>
      <w:lvlText w:val=""/>
      <w:lvlJc w:val="left"/>
      <w:pPr>
        <w:ind w:left="4320" w:hanging="360"/>
      </w:pPr>
      <w:rPr>
        <w:rFonts w:ascii="Wingdings" w:hAnsi="Wingdings" w:hint="default"/>
      </w:rPr>
    </w:lvl>
    <w:lvl w:ilvl="6" w:tplc="8AAECB20">
      <w:start w:val="1"/>
      <w:numFmt w:val="bullet"/>
      <w:lvlText w:val=""/>
      <w:lvlJc w:val="left"/>
      <w:pPr>
        <w:ind w:left="5040" w:hanging="360"/>
      </w:pPr>
      <w:rPr>
        <w:rFonts w:ascii="Symbol" w:hAnsi="Symbol" w:hint="default"/>
      </w:rPr>
    </w:lvl>
    <w:lvl w:ilvl="7" w:tplc="07AA63F0">
      <w:start w:val="1"/>
      <w:numFmt w:val="bullet"/>
      <w:lvlText w:val="o"/>
      <w:lvlJc w:val="left"/>
      <w:pPr>
        <w:ind w:left="5760" w:hanging="360"/>
      </w:pPr>
      <w:rPr>
        <w:rFonts w:ascii="Courier New" w:hAnsi="Courier New" w:hint="default"/>
      </w:rPr>
    </w:lvl>
    <w:lvl w:ilvl="8" w:tplc="696E08DC">
      <w:start w:val="1"/>
      <w:numFmt w:val="bullet"/>
      <w:lvlText w:val=""/>
      <w:lvlJc w:val="left"/>
      <w:pPr>
        <w:ind w:left="6480" w:hanging="360"/>
      </w:pPr>
      <w:rPr>
        <w:rFonts w:ascii="Wingdings" w:hAnsi="Wingdings" w:hint="default"/>
      </w:rPr>
    </w:lvl>
  </w:abstractNum>
  <w:abstractNum w:abstractNumId="1" w15:restartNumberingAfterBreak="0">
    <w:nsid w:val="0FFA222B"/>
    <w:multiLevelType w:val="hybridMultilevel"/>
    <w:tmpl w:val="3D822DC2"/>
    <w:lvl w:ilvl="0" w:tplc="08090005">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65179"/>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00C3B9"/>
    <w:multiLevelType w:val="hybridMultilevel"/>
    <w:tmpl w:val="FD00A6DE"/>
    <w:lvl w:ilvl="0" w:tplc="1A2C6172">
      <w:start w:val="1"/>
      <w:numFmt w:val="bullet"/>
      <w:lvlText w:val=""/>
      <w:lvlJc w:val="left"/>
      <w:pPr>
        <w:ind w:left="768" w:hanging="360"/>
      </w:pPr>
      <w:rPr>
        <w:rFonts w:ascii="Wingdings" w:hAnsi="Wingdings" w:hint="default"/>
      </w:rPr>
    </w:lvl>
    <w:lvl w:ilvl="1" w:tplc="D83CF45A">
      <w:start w:val="1"/>
      <w:numFmt w:val="bullet"/>
      <w:lvlText w:val="o"/>
      <w:lvlJc w:val="left"/>
      <w:pPr>
        <w:ind w:left="1440" w:hanging="360"/>
      </w:pPr>
      <w:rPr>
        <w:rFonts w:ascii="Courier New" w:hAnsi="Courier New" w:hint="default"/>
      </w:rPr>
    </w:lvl>
    <w:lvl w:ilvl="2" w:tplc="B11061DE">
      <w:start w:val="1"/>
      <w:numFmt w:val="bullet"/>
      <w:lvlText w:val=""/>
      <w:lvlJc w:val="left"/>
      <w:pPr>
        <w:ind w:left="2160" w:hanging="360"/>
      </w:pPr>
      <w:rPr>
        <w:rFonts w:ascii="Wingdings" w:hAnsi="Wingdings" w:hint="default"/>
      </w:rPr>
    </w:lvl>
    <w:lvl w:ilvl="3" w:tplc="F0B25D5A">
      <w:start w:val="1"/>
      <w:numFmt w:val="bullet"/>
      <w:lvlText w:val=""/>
      <w:lvlJc w:val="left"/>
      <w:pPr>
        <w:ind w:left="2880" w:hanging="360"/>
      </w:pPr>
      <w:rPr>
        <w:rFonts w:ascii="Symbol" w:hAnsi="Symbol" w:hint="default"/>
      </w:rPr>
    </w:lvl>
    <w:lvl w:ilvl="4" w:tplc="DDFE0858">
      <w:start w:val="1"/>
      <w:numFmt w:val="bullet"/>
      <w:lvlText w:val="o"/>
      <w:lvlJc w:val="left"/>
      <w:pPr>
        <w:ind w:left="3600" w:hanging="360"/>
      </w:pPr>
      <w:rPr>
        <w:rFonts w:ascii="Courier New" w:hAnsi="Courier New" w:hint="default"/>
      </w:rPr>
    </w:lvl>
    <w:lvl w:ilvl="5" w:tplc="7C9839A2">
      <w:start w:val="1"/>
      <w:numFmt w:val="bullet"/>
      <w:lvlText w:val=""/>
      <w:lvlJc w:val="left"/>
      <w:pPr>
        <w:ind w:left="4320" w:hanging="360"/>
      </w:pPr>
      <w:rPr>
        <w:rFonts w:ascii="Wingdings" w:hAnsi="Wingdings" w:hint="default"/>
      </w:rPr>
    </w:lvl>
    <w:lvl w:ilvl="6" w:tplc="697C37C4">
      <w:start w:val="1"/>
      <w:numFmt w:val="bullet"/>
      <w:lvlText w:val=""/>
      <w:lvlJc w:val="left"/>
      <w:pPr>
        <w:ind w:left="5040" w:hanging="360"/>
      </w:pPr>
      <w:rPr>
        <w:rFonts w:ascii="Symbol" w:hAnsi="Symbol" w:hint="default"/>
      </w:rPr>
    </w:lvl>
    <w:lvl w:ilvl="7" w:tplc="D3949310">
      <w:start w:val="1"/>
      <w:numFmt w:val="bullet"/>
      <w:lvlText w:val="o"/>
      <w:lvlJc w:val="left"/>
      <w:pPr>
        <w:ind w:left="5760" w:hanging="360"/>
      </w:pPr>
      <w:rPr>
        <w:rFonts w:ascii="Courier New" w:hAnsi="Courier New" w:hint="default"/>
      </w:rPr>
    </w:lvl>
    <w:lvl w:ilvl="8" w:tplc="4FE22590">
      <w:start w:val="1"/>
      <w:numFmt w:val="bullet"/>
      <w:lvlText w:val=""/>
      <w:lvlJc w:val="left"/>
      <w:pPr>
        <w:ind w:left="6480" w:hanging="360"/>
      </w:pPr>
      <w:rPr>
        <w:rFonts w:ascii="Wingdings" w:hAnsi="Wingdings" w:hint="default"/>
      </w:rPr>
    </w:lvl>
  </w:abstractNum>
  <w:abstractNum w:abstractNumId="4" w15:restartNumberingAfterBreak="0">
    <w:nsid w:val="26AA0F77"/>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F93AED"/>
    <w:multiLevelType w:val="hybridMultilevel"/>
    <w:tmpl w:val="3C40F16C"/>
    <w:lvl w:ilvl="0" w:tplc="FFFFFFFF">
      <w:start w:val="1"/>
      <w:numFmt w:val="decimal"/>
      <w:lvlText w:val="%1)"/>
      <w:lvlJc w:val="left"/>
      <w:pPr>
        <w:ind w:left="720" w:hanging="360"/>
      </w:pPr>
      <w:rPr>
        <w:rFonts w:hint="default"/>
        <w:b/>
        <w:i w:val="0"/>
        <w:color w:val="004147" w:themeColor="accent2"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D183283"/>
    <w:multiLevelType w:val="hybridMultilevel"/>
    <w:tmpl w:val="8B14EB54"/>
    <w:lvl w:ilvl="0" w:tplc="BEAED000">
      <w:start w:val="1"/>
      <w:numFmt w:val="bullet"/>
      <w:lvlText w:val=""/>
      <w:lvlJc w:val="left"/>
      <w:pPr>
        <w:ind w:left="720" w:hanging="360"/>
      </w:pPr>
      <w:rPr>
        <w:rFonts w:ascii="Wingdings" w:hAnsi="Wingding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2C2E62"/>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165070"/>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8B38CC"/>
    <w:multiLevelType w:val="hybridMultilevel"/>
    <w:tmpl w:val="C1CC39DC"/>
    <w:lvl w:ilvl="0" w:tplc="F60255EE">
      <w:start w:val="1"/>
      <w:numFmt w:val="bullet"/>
      <w:lvlText w:val=""/>
      <w:lvlJc w:val="left"/>
      <w:pPr>
        <w:ind w:left="1080" w:hanging="360"/>
      </w:pPr>
      <w:rPr>
        <w:rFonts w:ascii="Wingdings" w:hAnsi="Wingdings" w:hint="default"/>
        <w:color w:val="243E15" w:themeColor="accent3" w:themeShade="8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0C90F9E"/>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1B6B6A"/>
    <w:multiLevelType w:val="hybridMultilevel"/>
    <w:tmpl w:val="C16E1832"/>
    <w:lvl w:ilvl="0" w:tplc="AA76E412">
      <w:start w:val="1"/>
      <w:numFmt w:val="bullet"/>
      <w:pStyle w:val="listinparag"/>
      <w:lvlText w:val=""/>
      <w:lvlJc w:val="left"/>
      <w:pPr>
        <w:ind w:left="360" w:hanging="360"/>
      </w:pPr>
      <w:rPr>
        <w:rFonts w:ascii="Wingdings" w:hAnsi="Wingdings" w:hint="default"/>
        <w:color w:val="243E15" w:themeColor="accent3" w:themeShade="8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7348DA"/>
    <w:multiLevelType w:val="hybridMultilevel"/>
    <w:tmpl w:val="3C40F16C"/>
    <w:lvl w:ilvl="0" w:tplc="0C7C5D20">
      <w:start w:val="1"/>
      <w:numFmt w:val="decimal"/>
      <w:lvlText w:val="%1)"/>
      <w:lvlJc w:val="left"/>
      <w:pPr>
        <w:ind w:left="720" w:hanging="360"/>
      </w:pPr>
      <w:rPr>
        <w:rFonts w:hint="default"/>
        <w:b/>
        <w:i w:val="0"/>
        <w:color w:val="004147" w:themeColor="accent2" w:themeShade="8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F420A3"/>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8962F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4C111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257274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574C78"/>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6B7F6E"/>
    <w:multiLevelType w:val="hybridMultilevel"/>
    <w:tmpl w:val="DFD6ACD4"/>
    <w:lvl w:ilvl="0" w:tplc="C1EAC3CA">
      <w:start w:val="1"/>
      <w:numFmt w:val="bullet"/>
      <w:lvlText w:val=""/>
      <w:lvlJc w:val="left"/>
      <w:pPr>
        <w:ind w:left="720" w:hanging="360"/>
      </w:pPr>
      <w:rPr>
        <w:rFonts w:ascii="Wingdings" w:hAnsi="Wingdings" w:hint="default"/>
      </w:rPr>
    </w:lvl>
    <w:lvl w:ilvl="1" w:tplc="A198E90E">
      <w:start w:val="1"/>
      <w:numFmt w:val="bullet"/>
      <w:lvlText w:val="o"/>
      <w:lvlJc w:val="left"/>
      <w:pPr>
        <w:ind w:left="1440" w:hanging="360"/>
      </w:pPr>
      <w:rPr>
        <w:rFonts w:ascii="Courier New" w:hAnsi="Courier New" w:hint="default"/>
      </w:rPr>
    </w:lvl>
    <w:lvl w:ilvl="2" w:tplc="7614648C">
      <w:start w:val="1"/>
      <w:numFmt w:val="bullet"/>
      <w:lvlText w:val=""/>
      <w:lvlJc w:val="left"/>
      <w:pPr>
        <w:ind w:left="2160" w:hanging="360"/>
      </w:pPr>
      <w:rPr>
        <w:rFonts w:ascii="Wingdings" w:hAnsi="Wingdings" w:hint="default"/>
      </w:rPr>
    </w:lvl>
    <w:lvl w:ilvl="3" w:tplc="DC52BEC2">
      <w:start w:val="1"/>
      <w:numFmt w:val="bullet"/>
      <w:lvlText w:val=""/>
      <w:lvlJc w:val="left"/>
      <w:pPr>
        <w:ind w:left="2880" w:hanging="360"/>
      </w:pPr>
      <w:rPr>
        <w:rFonts w:ascii="Symbol" w:hAnsi="Symbol" w:hint="default"/>
      </w:rPr>
    </w:lvl>
    <w:lvl w:ilvl="4" w:tplc="C5061242">
      <w:start w:val="1"/>
      <w:numFmt w:val="bullet"/>
      <w:lvlText w:val="o"/>
      <w:lvlJc w:val="left"/>
      <w:pPr>
        <w:ind w:left="3600" w:hanging="360"/>
      </w:pPr>
      <w:rPr>
        <w:rFonts w:ascii="Courier New" w:hAnsi="Courier New" w:hint="default"/>
      </w:rPr>
    </w:lvl>
    <w:lvl w:ilvl="5" w:tplc="F2CE7046">
      <w:start w:val="1"/>
      <w:numFmt w:val="bullet"/>
      <w:lvlText w:val=""/>
      <w:lvlJc w:val="left"/>
      <w:pPr>
        <w:ind w:left="4320" w:hanging="360"/>
      </w:pPr>
      <w:rPr>
        <w:rFonts w:ascii="Wingdings" w:hAnsi="Wingdings" w:hint="default"/>
      </w:rPr>
    </w:lvl>
    <w:lvl w:ilvl="6" w:tplc="86B411DA">
      <w:start w:val="1"/>
      <w:numFmt w:val="bullet"/>
      <w:lvlText w:val=""/>
      <w:lvlJc w:val="left"/>
      <w:pPr>
        <w:ind w:left="5040" w:hanging="360"/>
      </w:pPr>
      <w:rPr>
        <w:rFonts w:ascii="Symbol" w:hAnsi="Symbol" w:hint="default"/>
      </w:rPr>
    </w:lvl>
    <w:lvl w:ilvl="7" w:tplc="5B52D2BE">
      <w:start w:val="1"/>
      <w:numFmt w:val="bullet"/>
      <w:lvlText w:val="o"/>
      <w:lvlJc w:val="left"/>
      <w:pPr>
        <w:ind w:left="5760" w:hanging="360"/>
      </w:pPr>
      <w:rPr>
        <w:rFonts w:ascii="Courier New" w:hAnsi="Courier New" w:hint="default"/>
      </w:rPr>
    </w:lvl>
    <w:lvl w:ilvl="8" w:tplc="58EA6A5A">
      <w:start w:val="1"/>
      <w:numFmt w:val="bullet"/>
      <w:lvlText w:val=""/>
      <w:lvlJc w:val="left"/>
      <w:pPr>
        <w:ind w:left="6480" w:hanging="360"/>
      </w:pPr>
      <w:rPr>
        <w:rFonts w:ascii="Wingdings" w:hAnsi="Wingdings" w:hint="default"/>
      </w:rPr>
    </w:lvl>
  </w:abstractNum>
  <w:abstractNum w:abstractNumId="19" w15:restartNumberingAfterBreak="0">
    <w:nsid w:val="694C6675"/>
    <w:multiLevelType w:val="hybridMultilevel"/>
    <w:tmpl w:val="0C6035B4"/>
    <w:lvl w:ilvl="0" w:tplc="8826A318">
      <w:start w:val="1"/>
      <w:numFmt w:val="bullet"/>
      <w:pStyle w:val="Listparag"/>
      <w:lvlText w:val=""/>
      <w:lvlJc w:val="left"/>
      <w:pPr>
        <w:ind w:left="720" w:hanging="360"/>
      </w:pPr>
      <w:rPr>
        <w:rFonts w:ascii="Wingdings" w:hAnsi="Wingdings" w:hint="default"/>
        <w:color w:val="243E15" w:themeColor="accent3"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AA17BC"/>
    <w:multiLevelType w:val="hybridMultilevel"/>
    <w:tmpl w:val="C3A63888"/>
    <w:lvl w:ilvl="0" w:tplc="08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C8C7368"/>
    <w:multiLevelType w:val="hybridMultilevel"/>
    <w:tmpl w:val="39F027E2"/>
    <w:lvl w:ilvl="0" w:tplc="08090005">
      <w:start w:val="1"/>
      <w:numFmt w:val="bullet"/>
      <w:lvlText w:val=""/>
      <w:lvlJc w:val="left"/>
      <w:pPr>
        <w:ind w:left="768" w:hanging="360"/>
      </w:pPr>
      <w:rPr>
        <w:rFonts w:ascii="Wingdings" w:hAnsi="Wingdings"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D6C072A"/>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EB555A6"/>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9066FC"/>
    <w:multiLevelType w:val="hybridMultilevel"/>
    <w:tmpl w:val="E4A2C6E4"/>
    <w:lvl w:ilvl="0" w:tplc="FFFFFFFF">
      <w:start w:val="1"/>
      <w:numFmt w:val="decimal"/>
      <w:lvlText w:val="%1)"/>
      <w:lvlJc w:val="left"/>
      <w:pPr>
        <w:ind w:left="720" w:hanging="360"/>
      </w:pPr>
      <w:rPr>
        <w:rFonts w:hint="default"/>
        <w:b/>
        <w:i w:val="0"/>
        <w:color w:val="243E15" w:themeColor="accent3"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3C3445"/>
    <w:multiLevelType w:val="hybridMultilevel"/>
    <w:tmpl w:val="0150B1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3745168">
    <w:abstractNumId w:val="18"/>
  </w:num>
  <w:num w:numId="2" w16cid:durableId="2053653058">
    <w:abstractNumId w:val="0"/>
  </w:num>
  <w:num w:numId="3" w16cid:durableId="2119911705">
    <w:abstractNumId w:val="11"/>
  </w:num>
  <w:num w:numId="4" w16cid:durableId="1610429741">
    <w:abstractNumId w:val="19"/>
  </w:num>
  <w:num w:numId="5" w16cid:durableId="985203680">
    <w:abstractNumId w:val="12"/>
  </w:num>
  <w:num w:numId="6" w16cid:durableId="1306933392">
    <w:abstractNumId w:val="9"/>
  </w:num>
  <w:num w:numId="7" w16cid:durableId="1020356007">
    <w:abstractNumId w:val="6"/>
  </w:num>
  <w:num w:numId="8" w16cid:durableId="2044673759">
    <w:abstractNumId w:val="5"/>
  </w:num>
  <w:num w:numId="9" w16cid:durableId="1157455954">
    <w:abstractNumId w:val="25"/>
  </w:num>
  <w:num w:numId="10" w16cid:durableId="929629316">
    <w:abstractNumId w:val="20"/>
  </w:num>
  <w:num w:numId="11" w16cid:durableId="357394817">
    <w:abstractNumId w:val="1"/>
  </w:num>
  <w:num w:numId="12" w16cid:durableId="1426000625">
    <w:abstractNumId w:val="2"/>
  </w:num>
  <w:num w:numId="13" w16cid:durableId="1323000199">
    <w:abstractNumId w:val="17"/>
  </w:num>
  <w:num w:numId="14" w16cid:durableId="759370761">
    <w:abstractNumId w:val="15"/>
  </w:num>
  <w:num w:numId="15" w16cid:durableId="883176015">
    <w:abstractNumId w:val="13"/>
  </w:num>
  <w:num w:numId="16" w16cid:durableId="669992355">
    <w:abstractNumId w:val="8"/>
  </w:num>
  <w:num w:numId="17" w16cid:durableId="1134368347">
    <w:abstractNumId w:val="16"/>
  </w:num>
  <w:num w:numId="18" w16cid:durableId="2138907955">
    <w:abstractNumId w:val="4"/>
  </w:num>
  <w:num w:numId="19" w16cid:durableId="65154386">
    <w:abstractNumId w:val="22"/>
  </w:num>
  <w:num w:numId="20" w16cid:durableId="2140150995">
    <w:abstractNumId w:val="23"/>
  </w:num>
  <w:num w:numId="21" w16cid:durableId="473722340">
    <w:abstractNumId w:val="7"/>
  </w:num>
  <w:num w:numId="22" w16cid:durableId="771822248">
    <w:abstractNumId w:val="24"/>
  </w:num>
  <w:num w:numId="23" w16cid:durableId="1257057706">
    <w:abstractNumId w:val="14"/>
  </w:num>
  <w:num w:numId="24" w16cid:durableId="1157720358">
    <w:abstractNumId w:val="10"/>
  </w:num>
  <w:num w:numId="25" w16cid:durableId="1709645227">
    <w:abstractNumId w:val="21"/>
  </w:num>
  <w:num w:numId="26" w16cid:durableId="125790110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removeDateAndTime/>
  <w:displayBackgroundShape/>
  <w:proofState w:spelling="clean" w:grammar="clean"/>
  <w:documentProtection w:edit="readOnly"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Q3MTIwNLAwNDdS0lEKTi0uzszPAykwNKkFAA8FxYctAAAA"/>
  </w:docVars>
  <w:rsids>
    <w:rsidRoot w:val="001C03ED"/>
    <w:rsid w:val="000013C0"/>
    <w:rsid w:val="00001907"/>
    <w:rsid w:val="000033DF"/>
    <w:rsid w:val="00004303"/>
    <w:rsid w:val="00006E80"/>
    <w:rsid w:val="000133BF"/>
    <w:rsid w:val="00013B36"/>
    <w:rsid w:val="0001408A"/>
    <w:rsid w:val="00014646"/>
    <w:rsid w:val="00015B1D"/>
    <w:rsid w:val="00020805"/>
    <w:rsid w:val="00020C9E"/>
    <w:rsid w:val="00023583"/>
    <w:rsid w:val="0002382F"/>
    <w:rsid w:val="00024318"/>
    <w:rsid w:val="0002439C"/>
    <w:rsid w:val="00027287"/>
    <w:rsid w:val="00030347"/>
    <w:rsid w:val="00033368"/>
    <w:rsid w:val="000343F7"/>
    <w:rsid w:val="000356BA"/>
    <w:rsid w:val="00040B3A"/>
    <w:rsid w:val="000433F1"/>
    <w:rsid w:val="00043C27"/>
    <w:rsid w:val="00044047"/>
    <w:rsid w:val="0004421E"/>
    <w:rsid w:val="00044F03"/>
    <w:rsid w:val="0004764D"/>
    <w:rsid w:val="00051028"/>
    <w:rsid w:val="00051DE3"/>
    <w:rsid w:val="00053915"/>
    <w:rsid w:val="000554C9"/>
    <w:rsid w:val="00055DAA"/>
    <w:rsid w:val="000603EC"/>
    <w:rsid w:val="00064386"/>
    <w:rsid w:val="00066666"/>
    <w:rsid w:val="000670B6"/>
    <w:rsid w:val="00070213"/>
    <w:rsid w:val="000710CF"/>
    <w:rsid w:val="00071E62"/>
    <w:rsid w:val="0007286D"/>
    <w:rsid w:val="00072D03"/>
    <w:rsid w:val="000749D7"/>
    <w:rsid w:val="00074CDE"/>
    <w:rsid w:val="00074D93"/>
    <w:rsid w:val="00076468"/>
    <w:rsid w:val="00076486"/>
    <w:rsid w:val="00081F97"/>
    <w:rsid w:val="0008229B"/>
    <w:rsid w:val="00082745"/>
    <w:rsid w:val="000850FA"/>
    <w:rsid w:val="000869F6"/>
    <w:rsid w:val="00086D8E"/>
    <w:rsid w:val="00087359"/>
    <w:rsid w:val="000878F7"/>
    <w:rsid w:val="00090A7B"/>
    <w:rsid w:val="00091C84"/>
    <w:rsid w:val="0009260A"/>
    <w:rsid w:val="00094991"/>
    <w:rsid w:val="00095932"/>
    <w:rsid w:val="0009614F"/>
    <w:rsid w:val="000A11FE"/>
    <w:rsid w:val="000A146C"/>
    <w:rsid w:val="000A21D8"/>
    <w:rsid w:val="000A2A28"/>
    <w:rsid w:val="000A2C78"/>
    <w:rsid w:val="000A4725"/>
    <w:rsid w:val="000A52C0"/>
    <w:rsid w:val="000B19CD"/>
    <w:rsid w:val="000B3588"/>
    <w:rsid w:val="000B3810"/>
    <w:rsid w:val="000B553F"/>
    <w:rsid w:val="000B7673"/>
    <w:rsid w:val="000C003F"/>
    <w:rsid w:val="000C04ED"/>
    <w:rsid w:val="000C111E"/>
    <w:rsid w:val="000C189B"/>
    <w:rsid w:val="000C3977"/>
    <w:rsid w:val="000C6447"/>
    <w:rsid w:val="000C64F0"/>
    <w:rsid w:val="000C65F4"/>
    <w:rsid w:val="000D27F5"/>
    <w:rsid w:val="000D281C"/>
    <w:rsid w:val="000D3FA9"/>
    <w:rsid w:val="000D4D53"/>
    <w:rsid w:val="000D7ABB"/>
    <w:rsid w:val="000E046E"/>
    <w:rsid w:val="000E1C41"/>
    <w:rsid w:val="000E2165"/>
    <w:rsid w:val="000E2EDB"/>
    <w:rsid w:val="000E39FE"/>
    <w:rsid w:val="000E4FA8"/>
    <w:rsid w:val="000E5F23"/>
    <w:rsid w:val="000E7865"/>
    <w:rsid w:val="000F0AE3"/>
    <w:rsid w:val="000F2360"/>
    <w:rsid w:val="000F2EF7"/>
    <w:rsid w:val="000F4B22"/>
    <w:rsid w:val="000F5C6C"/>
    <w:rsid w:val="001003E6"/>
    <w:rsid w:val="001006C4"/>
    <w:rsid w:val="00101429"/>
    <w:rsid w:val="001064DF"/>
    <w:rsid w:val="00106959"/>
    <w:rsid w:val="001108BC"/>
    <w:rsid w:val="00111723"/>
    <w:rsid w:val="001122BB"/>
    <w:rsid w:val="00112539"/>
    <w:rsid w:val="00112B96"/>
    <w:rsid w:val="001156C4"/>
    <w:rsid w:val="001160A9"/>
    <w:rsid w:val="0011794D"/>
    <w:rsid w:val="00117A1D"/>
    <w:rsid w:val="00117E38"/>
    <w:rsid w:val="0012227C"/>
    <w:rsid w:val="00123A3C"/>
    <w:rsid w:val="00125402"/>
    <w:rsid w:val="00125A35"/>
    <w:rsid w:val="00127F6B"/>
    <w:rsid w:val="001311DE"/>
    <w:rsid w:val="00132EF2"/>
    <w:rsid w:val="001337EA"/>
    <w:rsid w:val="00136195"/>
    <w:rsid w:val="00136B2D"/>
    <w:rsid w:val="00137B0D"/>
    <w:rsid w:val="00145BA2"/>
    <w:rsid w:val="001501CF"/>
    <w:rsid w:val="00151B42"/>
    <w:rsid w:val="00153DFF"/>
    <w:rsid w:val="00156057"/>
    <w:rsid w:val="00156457"/>
    <w:rsid w:val="001569D8"/>
    <w:rsid w:val="0015752B"/>
    <w:rsid w:val="00157620"/>
    <w:rsid w:val="001607F0"/>
    <w:rsid w:val="00160C5D"/>
    <w:rsid w:val="00162221"/>
    <w:rsid w:val="001630A0"/>
    <w:rsid w:val="00163B12"/>
    <w:rsid w:val="001646C8"/>
    <w:rsid w:val="00164831"/>
    <w:rsid w:val="0016641F"/>
    <w:rsid w:val="00166E9B"/>
    <w:rsid w:val="00167569"/>
    <w:rsid w:val="001676DF"/>
    <w:rsid w:val="00170215"/>
    <w:rsid w:val="00170CF8"/>
    <w:rsid w:val="0017344A"/>
    <w:rsid w:val="00173C20"/>
    <w:rsid w:val="00174587"/>
    <w:rsid w:val="00174A82"/>
    <w:rsid w:val="00174AA5"/>
    <w:rsid w:val="00175761"/>
    <w:rsid w:val="00175DE9"/>
    <w:rsid w:val="00177411"/>
    <w:rsid w:val="00184E25"/>
    <w:rsid w:val="00184FE9"/>
    <w:rsid w:val="00185982"/>
    <w:rsid w:val="00190141"/>
    <w:rsid w:val="00191485"/>
    <w:rsid w:val="001928DD"/>
    <w:rsid w:val="00192E93"/>
    <w:rsid w:val="001931CD"/>
    <w:rsid w:val="00194169"/>
    <w:rsid w:val="00194991"/>
    <w:rsid w:val="0019574E"/>
    <w:rsid w:val="00196F69"/>
    <w:rsid w:val="001A3413"/>
    <w:rsid w:val="001A39C9"/>
    <w:rsid w:val="001A4858"/>
    <w:rsid w:val="001A584D"/>
    <w:rsid w:val="001A6206"/>
    <w:rsid w:val="001A6DF0"/>
    <w:rsid w:val="001A77A4"/>
    <w:rsid w:val="001B0708"/>
    <w:rsid w:val="001B11A3"/>
    <w:rsid w:val="001B1573"/>
    <w:rsid w:val="001B186D"/>
    <w:rsid w:val="001B2354"/>
    <w:rsid w:val="001B2B57"/>
    <w:rsid w:val="001B2DA1"/>
    <w:rsid w:val="001B45D7"/>
    <w:rsid w:val="001B48C8"/>
    <w:rsid w:val="001B4DDF"/>
    <w:rsid w:val="001B7129"/>
    <w:rsid w:val="001B7337"/>
    <w:rsid w:val="001B75C4"/>
    <w:rsid w:val="001B7661"/>
    <w:rsid w:val="001C03ED"/>
    <w:rsid w:val="001C110C"/>
    <w:rsid w:val="001C43A1"/>
    <w:rsid w:val="001C4558"/>
    <w:rsid w:val="001C587C"/>
    <w:rsid w:val="001D022A"/>
    <w:rsid w:val="001D0AB2"/>
    <w:rsid w:val="001D0CEF"/>
    <w:rsid w:val="001D36E1"/>
    <w:rsid w:val="001D400D"/>
    <w:rsid w:val="001D46B6"/>
    <w:rsid w:val="001D541A"/>
    <w:rsid w:val="001D68D2"/>
    <w:rsid w:val="001D6B95"/>
    <w:rsid w:val="001D7DE5"/>
    <w:rsid w:val="001E01B5"/>
    <w:rsid w:val="001E2ECD"/>
    <w:rsid w:val="001E6507"/>
    <w:rsid w:val="001F0191"/>
    <w:rsid w:val="001F1802"/>
    <w:rsid w:val="001F2A64"/>
    <w:rsid w:val="001F3978"/>
    <w:rsid w:val="001F4839"/>
    <w:rsid w:val="001F67D2"/>
    <w:rsid w:val="001F6F74"/>
    <w:rsid w:val="001F6F7C"/>
    <w:rsid w:val="0020041A"/>
    <w:rsid w:val="00201066"/>
    <w:rsid w:val="00201B07"/>
    <w:rsid w:val="0020281E"/>
    <w:rsid w:val="00204A7F"/>
    <w:rsid w:val="002051DC"/>
    <w:rsid w:val="00210AE3"/>
    <w:rsid w:val="00210EB6"/>
    <w:rsid w:val="00212168"/>
    <w:rsid w:val="00213E89"/>
    <w:rsid w:val="002146ED"/>
    <w:rsid w:val="00214772"/>
    <w:rsid w:val="00214D96"/>
    <w:rsid w:val="00215D50"/>
    <w:rsid w:val="00216A70"/>
    <w:rsid w:val="00220120"/>
    <w:rsid w:val="0022072D"/>
    <w:rsid w:val="002207B3"/>
    <w:rsid w:val="002214F3"/>
    <w:rsid w:val="00224410"/>
    <w:rsid w:val="00224870"/>
    <w:rsid w:val="00226DA9"/>
    <w:rsid w:val="002278B9"/>
    <w:rsid w:val="00228368"/>
    <w:rsid w:val="002306B8"/>
    <w:rsid w:val="00230832"/>
    <w:rsid w:val="00231A0F"/>
    <w:rsid w:val="00232047"/>
    <w:rsid w:val="00232F6B"/>
    <w:rsid w:val="00233995"/>
    <w:rsid w:val="002361B4"/>
    <w:rsid w:val="002369E6"/>
    <w:rsid w:val="00237A04"/>
    <w:rsid w:val="00240833"/>
    <w:rsid w:val="00242706"/>
    <w:rsid w:val="002444AB"/>
    <w:rsid w:val="00244D14"/>
    <w:rsid w:val="0024695A"/>
    <w:rsid w:val="002511E8"/>
    <w:rsid w:val="002513BD"/>
    <w:rsid w:val="00251CFC"/>
    <w:rsid w:val="0025218B"/>
    <w:rsid w:val="00254016"/>
    <w:rsid w:val="0025486E"/>
    <w:rsid w:val="0025510B"/>
    <w:rsid w:val="00256FAA"/>
    <w:rsid w:val="00257491"/>
    <w:rsid w:val="002609B4"/>
    <w:rsid w:val="00260E73"/>
    <w:rsid w:val="0026547D"/>
    <w:rsid w:val="00265811"/>
    <w:rsid w:val="00265C2F"/>
    <w:rsid w:val="00266791"/>
    <w:rsid w:val="00266D41"/>
    <w:rsid w:val="002672B1"/>
    <w:rsid w:val="002710FA"/>
    <w:rsid w:val="00271F47"/>
    <w:rsid w:val="00272297"/>
    <w:rsid w:val="002729DD"/>
    <w:rsid w:val="00274D2B"/>
    <w:rsid w:val="00275F47"/>
    <w:rsid w:val="002818B2"/>
    <w:rsid w:val="00283123"/>
    <w:rsid w:val="00283F30"/>
    <w:rsid w:val="0028493F"/>
    <w:rsid w:val="00285915"/>
    <w:rsid w:val="00287C76"/>
    <w:rsid w:val="0029013F"/>
    <w:rsid w:val="00290767"/>
    <w:rsid w:val="00292803"/>
    <w:rsid w:val="00296446"/>
    <w:rsid w:val="00296E93"/>
    <w:rsid w:val="00297C90"/>
    <w:rsid w:val="002A0884"/>
    <w:rsid w:val="002A1A8E"/>
    <w:rsid w:val="002A6DD9"/>
    <w:rsid w:val="002B0C12"/>
    <w:rsid w:val="002B2610"/>
    <w:rsid w:val="002B2D87"/>
    <w:rsid w:val="002B3E23"/>
    <w:rsid w:val="002B4975"/>
    <w:rsid w:val="002B49AC"/>
    <w:rsid w:val="002B758F"/>
    <w:rsid w:val="002B7850"/>
    <w:rsid w:val="002C27D2"/>
    <w:rsid w:val="002C5020"/>
    <w:rsid w:val="002C757E"/>
    <w:rsid w:val="002D1E63"/>
    <w:rsid w:val="002D350E"/>
    <w:rsid w:val="002D3A50"/>
    <w:rsid w:val="002D40C2"/>
    <w:rsid w:val="002D5484"/>
    <w:rsid w:val="002D6D05"/>
    <w:rsid w:val="002E41A9"/>
    <w:rsid w:val="002E592E"/>
    <w:rsid w:val="002E7EA3"/>
    <w:rsid w:val="002F03B9"/>
    <w:rsid w:val="002F0A0E"/>
    <w:rsid w:val="002F0BE8"/>
    <w:rsid w:val="002F0C07"/>
    <w:rsid w:val="002F1EE8"/>
    <w:rsid w:val="002F242C"/>
    <w:rsid w:val="002F3F08"/>
    <w:rsid w:val="002F4AA1"/>
    <w:rsid w:val="002F4C07"/>
    <w:rsid w:val="002F69BB"/>
    <w:rsid w:val="002F6AB9"/>
    <w:rsid w:val="002F6BBA"/>
    <w:rsid w:val="003013AE"/>
    <w:rsid w:val="00302132"/>
    <w:rsid w:val="0030394A"/>
    <w:rsid w:val="003043B1"/>
    <w:rsid w:val="003049AA"/>
    <w:rsid w:val="00310552"/>
    <w:rsid w:val="00314E20"/>
    <w:rsid w:val="00321BB9"/>
    <w:rsid w:val="003231FC"/>
    <w:rsid w:val="0032432E"/>
    <w:rsid w:val="00325133"/>
    <w:rsid w:val="00326ABB"/>
    <w:rsid w:val="00327456"/>
    <w:rsid w:val="00327F95"/>
    <w:rsid w:val="003313CF"/>
    <w:rsid w:val="00331655"/>
    <w:rsid w:val="00331708"/>
    <w:rsid w:val="00331EB4"/>
    <w:rsid w:val="00333136"/>
    <w:rsid w:val="003367D8"/>
    <w:rsid w:val="003373AD"/>
    <w:rsid w:val="00340190"/>
    <w:rsid w:val="00342397"/>
    <w:rsid w:val="00342AB2"/>
    <w:rsid w:val="00343612"/>
    <w:rsid w:val="003447E5"/>
    <w:rsid w:val="00345985"/>
    <w:rsid w:val="003504EF"/>
    <w:rsid w:val="00350F2C"/>
    <w:rsid w:val="00353C15"/>
    <w:rsid w:val="00353EE1"/>
    <w:rsid w:val="00354521"/>
    <w:rsid w:val="00354F67"/>
    <w:rsid w:val="00355E75"/>
    <w:rsid w:val="00356D8A"/>
    <w:rsid w:val="00363742"/>
    <w:rsid w:val="003639D1"/>
    <w:rsid w:val="00363D3C"/>
    <w:rsid w:val="00366E51"/>
    <w:rsid w:val="0036767F"/>
    <w:rsid w:val="0037202B"/>
    <w:rsid w:val="00372A52"/>
    <w:rsid w:val="003738A1"/>
    <w:rsid w:val="003741F6"/>
    <w:rsid w:val="00374986"/>
    <w:rsid w:val="0037743C"/>
    <w:rsid w:val="00380170"/>
    <w:rsid w:val="00381ED9"/>
    <w:rsid w:val="00383272"/>
    <w:rsid w:val="003833D1"/>
    <w:rsid w:val="00383668"/>
    <w:rsid w:val="00386814"/>
    <w:rsid w:val="0038716F"/>
    <w:rsid w:val="003875D9"/>
    <w:rsid w:val="00387640"/>
    <w:rsid w:val="00390D62"/>
    <w:rsid w:val="00391264"/>
    <w:rsid w:val="0039172C"/>
    <w:rsid w:val="0039380F"/>
    <w:rsid w:val="00394BD3"/>
    <w:rsid w:val="003958F2"/>
    <w:rsid w:val="003968BC"/>
    <w:rsid w:val="00397C21"/>
    <w:rsid w:val="00397F95"/>
    <w:rsid w:val="003A0E02"/>
    <w:rsid w:val="003A147A"/>
    <w:rsid w:val="003A2B75"/>
    <w:rsid w:val="003A328A"/>
    <w:rsid w:val="003A33B4"/>
    <w:rsid w:val="003A630E"/>
    <w:rsid w:val="003A640D"/>
    <w:rsid w:val="003B0582"/>
    <w:rsid w:val="003B1571"/>
    <w:rsid w:val="003B165A"/>
    <w:rsid w:val="003B2FFA"/>
    <w:rsid w:val="003B3D5A"/>
    <w:rsid w:val="003B4C1F"/>
    <w:rsid w:val="003B50DB"/>
    <w:rsid w:val="003B5D55"/>
    <w:rsid w:val="003B6A2C"/>
    <w:rsid w:val="003B703E"/>
    <w:rsid w:val="003C0EA5"/>
    <w:rsid w:val="003C440C"/>
    <w:rsid w:val="003C46B4"/>
    <w:rsid w:val="003C5730"/>
    <w:rsid w:val="003C64C9"/>
    <w:rsid w:val="003D0C08"/>
    <w:rsid w:val="003D1792"/>
    <w:rsid w:val="003D1892"/>
    <w:rsid w:val="003D2E41"/>
    <w:rsid w:val="003D4F79"/>
    <w:rsid w:val="003D63F1"/>
    <w:rsid w:val="003D66BD"/>
    <w:rsid w:val="003E0410"/>
    <w:rsid w:val="003E1929"/>
    <w:rsid w:val="003E1B38"/>
    <w:rsid w:val="003E3BB4"/>
    <w:rsid w:val="003E3D01"/>
    <w:rsid w:val="003E49CC"/>
    <w:rsid w:val="003E5354"/>
    <w:rsid w:val="003E593D"/>
    <w:rsid w:val="003E60C5"/>
    <w:rsid w:val="003E715C"/>
    <w:rsid w:val="003E7C10"/>
    <w:rsid w:val="003F071C"/>
    <w:rsid w:val="003F1C15"/>
    <w:rsid w:val="003F2A58"/>
    <w:rsid w:val="003F5101"/>
    <w:rsid w:val="003F589B"/>
    <w:rsid w:val="003F6A7E"/>
    <w:rsid w:val="004017C4"/>
    <w:rsid w:val="004019D6"/>
    <w:rsid w:val="00401DC5"/>
    <w:rsid w:val="0040208A"/>
    <w:rsid w:val="00402975"/>
    <w:rsid w:val="00411CF3"/>
    <w:rsid w:val="00411D6E"/>
    <w:rsid w:val="00411F5B"/>
    <w:rsid w:val="0041277B"/>
    <w:rsid w:val="00413100"/>
    <w:rsid w:val="004131E2"/>
    <w:rsid w:val="004141B3"/>
    <w:rsid w:val="0041444F"/>
    <w:rsid w:val="00414E55"/>
    <w:rsid w:val="00415FA4"/>
    <w:rsid w:val="00420079"/>
    <w:rsid w:val="00421F36"/>
    <w:rsid w:val="0042683F"/>
    <w:rsid w:val="0043258B"/>
    <w:rsid w:val="0043260B"/>
    <w:rsid w:val="004347DB"/>
    <w:rsid w:val="00435498"/>
    <w:rsid w:val="00435FE2"/>
    <w:rsid w:val="004405C8"/>
    <w:rsid w:val="0044458C"/>
    <w:rsid w:val="00445002"/>
    <w:rsid w:val="00445CB7"/>
    <w:rsid w:val="004473FB"/>
    <w:rsid w:val="00447689"/>
    <w:rsid w:val="00447DD3"/>
    <w:rsid w:val="00447FF5"/>
    <w:rsid w:val="00450245"/>
    <w:rsid w:val="004522E3"/>
    <w:rsid w:val="00452887"/>
    <w:rsid w:val="00454DEA"/>
    <w:rsid w:val="00455CBC"/>
    <w:rsid w:val="00461C6D"/>
    <w:rsid w:val="004624B7"/>
    <w:rsid w:val="004638C8"/>
    <w:rsid w:val="00466CA7"/>
    <w:rsid w:val="004723DF"/>
    <w:rsid w:val="00472BA0"/>
    <w:rsid w:val="00473885"/>
    <w:rsid w:val="00474724"/>
    <w:rsid w:val="00477AF1"/>
    <w:rsid w:val="0048076B"/>
    <w:rsid w:val="004815AF"/>
    <w:rsid w:val="00482CA3"/>
    <w:rsid w:val="00483E7B"/>
    <w:rsid w:val="00485119"/>
    <w:rsid w:val="004852E5"/>
    <w:rsid w:val="00485D59"/>
    <w:rsid w:val="00492263"/>
    <w:rsid w:val="00494858"/>
    <w:rsid w:val="0049681F"/>
    <w:rsid w:val="00496B13"/>
    <w:rsid w:val="00496B6A"/>
    <w:rsid w:val="00497CB0"/>
    <w:rsid w:val="004A07F7"/>
    <w:rsid w:val="004A0970"/>
    <w:rsid w:val="004A152B"/>
    <w:rsid w:val="004A1FD9"/>
    <w:rsid w:val="004A34A7"/>
    <w:rsid w:val="004A6DE5"/>
    <w:rsid w:val="004B0CFE"/>
    <w:rsid w:val="004B14B3"/>
    <w:rsid w:val="004B286E"/>
    <w:rsid w:val="004B48DB"/>
    <w:rsid w:val="004B60DE"/>
    <w:rsid w:val="004B66C7"/>
    <w:rsid w:val="004B76DB"/>
    <w:rsid w:val="004B7A42"/>
    <w:rsid w:val="004B7B3B"/>
    <w:rsid w:val="004C0965"/>
    <w:rsid w:val="004C1A58"/>
    <w:rsid w:val="004C2342"/>
    <w:rsid w:val="004C771C"/>
    <w:rsid w:val="004D16B6"/>
    <w:rsid w:val="004D1DCA"/>
    <w:rsid w:val="004D5517"/>
    <w:rsid w:val="004D5970"/>
    <w:rsid w:val="004D6E20"/>
    <w:rsid w:val="004D7B44"/>
    <w:rsid w:val="004E0695"/>
    <w:rsid w:val="004E07BB"/>
    <w:rsid w:val="004E0A23"/>
    <w:rsid w:val="004E178B"/>
    <w:rsid w:val="004E3E2A"/>
    <w:rsid w:val="004E5FCD"/>
    <w:rsid w:val="004F1146"/>
    <w:rsid w:val="004F1156"/>
    <w:rsid w:val="004F35E3"/>
    <w:rsid w:val="004F54D4"/>
    <w:rsid w:val="004F5C54"/>
    <w:rsid w:val="004F5DD7"/>
    <w:rsid w:val="004F7BB9"/>
    <w:rsid w:val="004F7E33"/>
    <w:rsid w:val="00501D48"/>
    <w:rsid w:val="00502352"/>
    <w:rsid w:val="00504219"/>
    <w:rsid w:val="00506ED1"/>
    <w:rsid w:val="0050734F"/>
    <w:rsid w:val="005105EE"/>
    <w:rsid w:val="00511CBC"/>
    <w:rsid w:val="0051563E"/>
    <w:rsid w:val="0051678A"/>
    <w:rsid w:val="005200EE"/>
    <w:rsid w:val="00520AC1"/>
    <w:rsid w:val="00520F9A"/>
    <w:rsid w:val="00520FB7"/>
    <w:rsid w:val="0052200B"/>
    <w:rsid w:val="005234F9"/>
    <w:rsid w:val="005257DE"/>
    <w:rsid w:val="005258B3"/>
    <w:rsid w:val="00526299"/>
    <w:rsid w:val="005303A1"/>
    <w:rsid w:val="00531528"/>
    <w:rsid w:val="005318E6"/>
    <w:rsid w:val="005330F1"/>
    <w:rsid w:val="00533685"/>
    <w:rsid w:val="0053427C"/>
    <w:rsid w:val="00536834"/>
    <w:rsid w:val="00542DDA"/>
    <w:rsid w:val="00542E69"/>
    <w:rsid w:val="00544568"/>
    <w:rsid w:val="00545DC4"/>
    <w:rsid w:val="00547DA4"/>
    <w:rsid w:val="00550890"/>
    <w:rsid w:val="00550F5B"/>
    <w:rsid w:val="00553335"/>
    <w:rsid w:val="00553528"/>
    <w:rsid w:val="00553878"/>
    <w:rsid w:val="00555F12"/>
    <w:rsid w:val="005576DF"/>
    <w:rsid w:val="00557F51"/>
    <w:rsid w:val="005625CE"/>
    <w:rsid w:val="00562A6C"/>
    <w:rsid w:val="0056311B"/>
    <w:rsid w:val="00563BF6"/>
    <w:rsid w:val="00563DC4"/>
    <w:rsid w:val="005670A3"/>
    <w:rsid w:val="00573D64"/>
    <w:rsid w:val="005766D9"/>
    <w:rsid w:val="00584410"/>
    <w:rsid w:val="00590DC5"/>
    <w:rsid w:val="00590DE8"/>
    <w:rsid w:val="00594BC3"/>
    <w:rsid w:val="00594CAE"/>
    <w:rsid w:val="00595FE9"/>
    <w:rsid w:val="005A0DA4"/>
    <w:rsid w:val="005A1D3D"/>
    <w:rsid w:val="005A1F16"/>
    <w:rsid w:val="005A2694"/>
    <w:rsid w:val="005A2A0E"/>
    <w:rsid w:val="005A3DE0"/>
    <w:rsid w:val="005A41B5"/>
    <w:rsid w:val="005A4554"/>
    <w:rsid w:val="005A5C6C"/>
    <w:rsid w:val="005A7EDC"/>
    <w:rsid w:val="005B02F7"/>
    <w:rsid w:val="005C026E"/>
    <w:rsid w:val="005C1567"/>
    <w:rsid w:val="005C164D"/>
    <w:rsid w:val="005C3C49"/>
    <w:rsid w:val="005C3F10"/>
    <w:rsid w:val="005C4BE4"/>
    <w:rsid w:val="005C5412"/>
    <w:rsid w:val="005C6EF3"/>
    <w:rsid w:val="005C722B"/>
    <w:rsid w:val="005C75F6"/>
    <w:rsid w:val="005C7F09"/>
    <w:rsid w:val="005D00FE"/>
    <w:rsid w:val="005D23A9"/>
    <w:rsid w:val="005D326C"/>
    <w:rsid w:val="005D4E59"/>
    <w:rsid w:val="005D6359"/>
    <w:rsid w:val="005D68E1"/>
    <w:rsid w:val="005D6E2F"/>
    <w:rsid w:val="005E497C"/>
    <w:rsid w:val="005E5699"/>
    <w:rsid w:val="005F2A22"/>
    <w:rsid w:val="005F771B"/>
    <w:rsid w:val="00600E31"/>
    <w:rsid w:val="006012CF"/>
    <w:rsid w:val="00601F66"/>
    <w:rsid w:val="00602E8C"/>
    <w:rsid w:val="0060304E"/>
    <w:rsid w:val="00603683"/>
    <w:rsid w:val="00603C39"/>
    <w:rsid w:val="006071E3"/>
    <w:rsid w:val="006107E5"/>
    <w:rsid w:val="0061091C"/>
    <w:rsid w:val="00611378"/>
    <w:rsid w:val="00611E89"/>
    <w:rsid w:val="00613184"/>
    <w:rsid w:val="00616053"/>
    <w:rsid w:val="00617E28"/>
    <w:rsid w:val="00622DB1"/>
    <w:rsid w:val="0062439D"/>
    <w:rsid w:val="006243B2"/>
    <w:rsid w:val="006259DA"/>
    <w:rsid w:val="00630481"/>
    <w:rsid w:val="00634151"/>
    <w:rsid w:val="00637F2F"/>
    <w:rsid w:val="0064049A"/>
    <w:rsid w:val="00641888"/>
    <w:rsid w:val="00642CB0"/>
    <w:rsid w:val="00642D41"/>
    <w:rsid w:val="00642FEC"/>
    <w:rsid w:val="00643AEB"/>
    <w:rsid w:val="00643D5E"/>
    <w:rsid w:val="00643E4F"/>
    <w:rsid w:val="00645441"/>
    <w:rsid w:val="006476EC"/>
    <w:rsid w:val="00650F86"/>
    <w:rsid w:val="00651277"/>
    <w:rsid w:val="00652C9F"/>
    <w:rsid w:val="006555F2"/>
    <w:rsid w:val="00655B97"/>
    <w:rsid w:val="006562F3"/>
    <w:rsid w:val="00660BDF"/>
    <w:rsid w:val="00661B79"/>
    <w:rsid w:val="006641B0"/>
    <w:rsid w:val="00665FF2"/>
    <w:rsid w:val="006663B1"/>
    <w:rsid w:val="0066673E"/>
    <w:rsid w:val="00666E35"/>
    <w:rsid w:val="00667A5B"/>
    <w:rsid w:val="00667D83"/>
    <w:rsid w:val="00670F4E"/>
    <w:rsid w:val="0067127A"/>
    <w:rsid w:val="006721BD"/>
    <w:rsid w:val="006731FC"/>
    <w:rsid w:val="00673318"/>
    <w:rsid w:val="00676C2F"/>
    <w:rsid w:val="00677847"/>
    <w:rsid w:val="00680FB8"/>
    <w:rsid w:val="00681537"/>
    <w:rsid w:val="00682463"/>
    <w:rsid w:val="00683281"/>
    <w:rsid w:val="006849E6"/>
    <w:rsid w:val="00685856"/>
    <w:rsid w:val="006859C3"/>
    <w:rsid w:val="00686B34"/>
    <w:rsid w:val="006873B3"/>
    <w:rsid w:val="00687F52"/>
    <w:rsid w:val="00691644"/>
    <w:rsid w:val="00691D10"/>
    <w:rsid w:val="006921F6"/>
    <w:rsid w:val="006934D4"/>
    <w:rsid w:val="00695CE7"/>
    <w:rsid w:val="006A36B7"/>
    <w:rsid w:val="006A38B9"/>
    <w:rsid w:val="006A6143"/>
    <w:rsid w:val="006A6C70"/>
    <w:rsid w:val="006A722E"/>
    <w:rsid w:val="006A7960"/>
    <w:rsid w:val="006B24E2"/>
    <w:rsid w:val="006B2C7C"/>
    <w:rsid w:val="006B36DB"/>
    <w:rsid w:val="006B3D98"/>
    <w:rsid w:val="006B496C"/>
    <w:rsid w:val="006B5D40"/>
    <w:rsid w:val="006B63F2"/>
    <w:rsid w:val="006B7744"/>
    <w:rsid w:val="006C4809"/>
    <w:rsid w:val="006C528B"/>
    <w:rsid w:val="006C5638"/>
    <w:rsid w:val="006C6636"/>
    <w:rsid w:val="006D2200"/>
    <w:rsid w:val="006D3512"/>
    <w:rsid w:val="006D6E0B"/>
    <w:rsid w:val="006D7935"/>
    <w:rsid w:val="006E077E"/>
    <w:rsid w:val="006E13FC"/>
    <w:rsid w:val="006E145B"/>
    <w:rsid w:val="006E185F"/>
    <w:rsid w:val="006E1B24"/>
    <w:rsid w:val="006E3239"/>
    <w:rsid w:val="006E4723"/>
    <w:rsid w:val="006E49AF"/>
    <w:rsid w:val="006E512C"/>
    <w:rsid w:val="006E6676"/>
    <w:rsid w:val="006E78E4"/>
    <w:rsid w:val="006E7A8C"/>
    <w:rsid w:val="006F0FFA"/>
    <w:rsid w:val="006F1156"/>
    <w:rsid w:val="006F447B"/>
    <w:rsid w:val="006F5FB7"/>
    <w:rsid w:val="006F6885"/>
    <w:rsid w:val="006F72AA"/>
    <w:rsid w:val="006F7E11"/>
    <w:rsid w:val="0070016E"/>
    <w:rsid w:val="00701246"/>
    <w:rsid w:val="00703294"/>
    <w:rsid w:val="00707DBC"/>
    <w:rsid w:val="007117E6"/>
    <w:rsid w:val="00714E2D"/>
    <w:rsid w:val="00715B47"/>
    <w:rsid w:val="007164A1"/>
    <w:rsid w:val="00720DCD"/>
    <w:rsid w:val="00721E93"/>
    <w:rsid w:val="00722D94"/>
    <w:rsid w:val="0072387E"/>
    <w:rsid w:val="00723A6F"/>
    <w:rsid w:val="0072444B"/>
    <w:rsid w:val="00725029"/>
    <w:rsid w:val="007269B9"/>
    <w:rsid w:val="00730B64"/>
    <w:rsid w:val="00730BBF"/>
    <w:rsid w:val="00730C85"/>
    <w:rsid w:val="007319F3"/>
    <w:rsid w:val="00734C83"/>
    <w:rsid w:val="00736579"/>
    <w:rsid w:val="00737043"/>
    <w:rsid w:val="007379E5"/>
    <w:rsid w:val="00740853"/>
    <w:rsid w:val="00740D87"/>
    <w:rsid w:val="0074165E"/>
    <w:rsid w:val="00741F2C"/>
    <w:rsid w:val="00742E74"/>
    <w:rsid w:val="00743C23"/>
    <w:rsid w:val="00744B45"/>
    <w:rsid w:val="007453B8"/>
    <w:rsid w:val="00751689"/>
    <w:rsid w:val="00753D34"/>
    <w:rsid w:val="007548C7"/>
    <w:rsid w:val="00755E9D"/>
    <w:rsid w:val="00763200"/>
    <w:rsid w:val="007634AE"/>
    <w:rsid w:val="00766525"/>
    <w:rsid w:val="007703E6"/>
    <w:rsid w:val="00770AAE"/>
    <w:rsid w:val="00770D87"/>
    <w:rsid w:val="007711D7"/>
    <w:rsid w:val="00772901"/>
    <w:rsid w:val="00772A1C"/>
    <w:rsid w:val="007733AB"/>
    <w:rsid w:val="0077679A"/>
    <w:rsid w:val="00777F39"/>
    <w:rsid w:val="00782DD4"/>
    <w:rsid w:val="00785672"/>
    <w:rsid w:val="00785B48"/>
    <w:rsid w:val="007927D3"/>
    <w:rsid w:val="00793702"/>
    <w:rsid w:val="00794F16"/>
    <w:rsid w:val="007950E4"/>
    <w:rsid w:val="00795B4A"/>
    <w:rsid w:val="00796507"/>
    <w:rsid w:val="007970CD"/>
    <w:rsid w:val="0079728B"/>
    <w:rsid w:val="007974EE"/>
    <w:rsid w:val="007979C9"/>
    <w:rsid w:val="007A03C9"/>
    <w:rsid w:val="007A1385"/>
    <w:rsid w:val="007A229F"/>
    <w:rsid w:val="007A368E"/>
    <w:rsid w:val="007A7782"/>
    <w:rsid w:val="007A7AE6"/>
    <w:rsid w:val="007B0DFA"/>
    <w:rsid w:val="007B3D90"/>
    <w:rsid w:val="007B4D9D"/>
    <w:rsid w:val="007B7D47"/>
    <w:rsid w:val="007C0D37"/>
    <w:rsid w:val="007C15B2"/>
    <w:rsid w:val="007C3701"/>
    <w:rsid w:val="007C404E"/>
    <w:rsid w:val="007C42A0"/>
    <w:rsid w:val="007C4F85"/>
    <w:rsid w:val="007D240D"/>
    <w:rsid w:val="007D2C59"/>
    <w:rsid w:val="007D2CE7"/>
    <w:rsid w:val="007D3041"/>
    <w:rsid w:val="007D3B4D"/>
    <w:rsid w:val="007D3D51"/>
    <w:rsid w:val="007D538E"/>
    <w:rsid w:val="007D5D6C"/>
    <w:rsid w:val="007D7EFB"/>
    <w:rsid w:val="007E19A3"/>
    <w:rsid w:val="007E1E8C"/>
    <w:rsid w:val="007E308B"/>
    <w:rsid w:val="007E3D70"/>
    <w:rsid w:val="007E4AEA"/>
    <w:rsid w:val="007F1E5B"/>
    <w:rsid w:val="007F70AA"/>
    <w:rsid w:val="008002E2"/>
    <w:rsid w:val="00800A61"/>
    <w:rsid w:val="00801784"/>
    <w:rsid w:val="00802693"/>
    <w:rsid w:val="008028E2"/>
    <w:rsid w:val="00802F7D"/>
    <w:rsid w:val="008042D4"/>
    <w:rsid w:val="008047E6"/>
    <w:rsid w:val="00804E35"/>
    <w:rsid w:val="00805B47"/>
    <w:rsid w:val="00806EF0"/>
    <w:rsid w:val="00807490"/>
    <w:rsid w:val="00807C91"/>
    <w:rsid w:val="008111FC"/>
    <w:rsid w:val="00812BDA"/>
    <w:rsid w:val="008130E7"/>
    <w:rsid w:val="0081326B"/>
    <w:rsid w:val="00814061"/>
    <w:rsid w:val="00815739"/>
    <w:rsid w:val="008157DA"/>
    <w:rsid w:val="00815A89"/>
    <w:rsid w:val="00815CD9"/>
    <w:rsid w:val="00817343"/>
    <w:rsid w:val="00817A30"/>
    <w:rsid w:val="00820E68"/>
    <w:rsid w:val="0082234A"/>
    <w:rsid w:val="0082499E"/>
    <w:rsid w:val="00826E81"/>
    <w:rsid w:val="008272CB"/>
    <w:rsid w:val="00827788"/>
    <w:rsid w:val="00827C52"/>
    <w:rsid w:val="00830303"/>
    <w:rsid w:val="00833155"/>
    <w:rsid w:val="00833B16"/>
    <w:rsid w:val="00834A66"/>
    <w:rsid w:val="00837C89"/>
    <w:rsid w:val="008411DB"/>
    <w:rsid w:val="008468C5"/>
    <w:rsid w:val="00846B21"/>
    <w:rsid w:val="00846EF0"/>
    <w:rsid w:val="008470A9"/>
    <w:rsid w:val="00851F18"/>
    <w:rsid w:val="00853117"/>
    <w:rsid w:val="0085407D"/>
    <w:rsid w:val="008562DF"/>
    <w:rsid w:val="00856360"/>
    <w:rsid w:val="008564C6"/>
    <w:rsid w:val="0085765A"/>
    <w:rsid w:val="00860995"/>
    <w:rsid w:val="008616D7"/>
    <w:rsid w:val="00861AE3"/>
    <w:rsid w:val="008627F3"/>
    <w:rsid w:val="00862EE5"/>
    <w:rsid w:val="0086602B"/>
    <w:rsid w:val="00870A67"/>
    <w:rsid w:val="00873A20"/>
    <w:rsid w:val="00873B96"/>
    <w:rsid w:val="00874B81"/>
    <w:rsid w:val="00875B1D"/>
    <w:rsid w:val="00880139"/>
    <w:rsid w:val="00880AD1"/>
    <w:rsid w:val="00883855"/>
    <w:rsid w:val="008838F9"/>
    <w:rsid w:val="00884500"/>
    <w:rsid w:val="00884C28"/>
    <w:rsid w:val="0088534E"/>
    <w:rsid w:val="00886363"/>
    <w:rsid w:val="00887BB4"/>
    <w:rsid w:val="00890CD4"/>
    <w:rsid w:val="00892EED"/>
    <w:rsid w:val="008948AF"/>
    <w:rsid w:val="008971B0"/>
    <w:rsid w:val="008A146C"/>
    <w:rsid w:val="008A1949"/>
    <w:rsid w:val="008A689F"/>
    <w:rsid w:val="008A6C2C"/>
    <w:rsid w:val="008A788D"/>
    <w:rsid w:val="008A7E3D"/>
    <w:rsid w:val="008B2F9E"/>
    <w:rsid w:val="008B5A74"/>
    <w:rsid w:val="008B63AD"/>
    <w:rsid w:val="008B6911"/>
    <w:rsid w:val="008B6AA0"/>
    <w:rsid w:val="008B7AD1"/>
    <w:rsid w:val="008C12CA"/>
    <w:rsid w:val="008C1CED"/>
    <w:rsid w:val="008C27A4"/>
    <w:rsid w:val="008C2A78"/>
    <w:rsid w:val="008C3DA4"/>
    <w:rsid w:val="008C4979"/>
    <w:rsid w:val="008C4B02"/>
    <w:rsid w:val="008C59C6"/>
    <w:rsid w:val="008C72FF"/>
    <w:rsid w:val="008C7D26"/>
    <w:rsid w:val="008D030E"/>
    <w:rsid w:val="008D0701"/>
    <w:rsid w:val="008D1FAB"/>
    <w:rsid w:val="008D267C"/>
    <w:rsid w:val="008D2B79"/>
    <w:rsid w:val="008D3105"/>
    <w:rsid w:val="008D3D40"/>
    <w:rsid w:val="008D4E03"/>
    <w:rsid w:val="008D72BE"/>
    <w:rsid w:val="008D753A"/>
    <w:rsid w:val="008D75FC"/>
    <w:rsid w:val="008E15B3"/>
    <w:rsid w:val="008E20C5"/>
    <w:rsid w:val="008E272B"/>
    <w:rsid w:val="008E2949"/>
    <w:rsid w:val="008E3DF5"/>
    <w:rsid w:val="008E5C70"/>
    <w:rsid w:val="008E5C88"/>
    <w:rsid w:val="008E758A"/>
    <w:rsid w:val="008E75CF"/>
    <w:rsid w:val="008E7892"/>
    <w:rsid w:val="008F002C"/>
    <w:rsid w:val="008F0255"/>
    <w:rsid w:val="008F0D9D"/>
    <w:rsid w:val="008F1EDC"/>
    <w:rsid w:val="008F3368"/>
    <w:rsid w:val="008F34F9"/>
    <w:rsid w:val="008F3E9F"/>
    <w:rsid w:val="008F6184"/>
    <w:rsid w:val="009016D4"/>
    <w:rsid w:val="00903F00"/>
    <w:rsid w:val="009055A8"/>
    <w:rsid w:val="00910361"/>
    <w:rsid w:val="00910715"/>
    <w:rsid w:val="0091137B"/>
    <w:rsid w:val="00912864"/>
    <w:rsid w:val="009136F3"/>
    <w:rsid w:val="009152A6"/>
    <w:rsid w:val="00915D9F"/>
    <w:rsid w:val="0092036B"/>
    <w:rsid w:val="0092062F"/>
    <w:rsid w:val="00920D6C"/>
    <w:rsid w:val="00920F0C"/>
    <w:rsid w:val="00922361"/>
    <w:rsid w:val="00922B67"/>
    <w:rsid w:val="00925421"/>
    <w:rsid w:val="009256EE"/>
    <w:rsid w:val="0092688F"/>
    <w:rsid w:val="00926A64"/>
    <w:rsid w:val="00930996"/>
    <w:rsid w:val="00931C54"/>
    <w:rsid w:val="0093341E"/>
    <w:rsid w:val="00933521"/>
    <w:rsid w:val="00935494"/>
    <w:rsid w:val="00935A4F"/>
    <w:rsid w:val="00935B5A"/>
    <w:rsid w:val="00937657"/>
    <w:rsid w:val="009400A9"/>
    <w:rsid w:val="00943A55"/>
    <w:rsid w:val="00943D5F"/>
    <w:rsid w:val="009445DF"/>
    <w:rsid w:val="00944B4D"/>
    <w:rsid w:val="00945603"/>
    <w:rsid w:val="00946B11"/>
    <w:rsid w:val="009476AA"/>
    <w:rsid w:val="009502D0"/>
    <w:rsid w:val="0095126E"/>
    <w:rsid w:val="0095142A"/>
    <w:rsid w:val="0095279A"/>
    <w:rsid w:val="0095366D"/>
    <w:rsid w:val="00954929"/>
    <w:rsid w:val="0095508F"/>
    <w:rsid w:val="00956003"/>
    <w:rsid w:val="009568A7"/>
    <w:rsid w:val="00956973"/>
    <w:rsid w:val="00956E79"/>
    <w:rsid w:val="00957C73"/>
    <w:rsid w:val="009636E9"/>
    <w:rsid w:val="00964A2B"/>
    <w:rsid w:val="00965DD2"/>
    <w:rsid w:val="00965E0E"/>
    <w:rsid w:val="00967D45"/>
    <w:rsid w:val="00967EDA"/>
    <w:rsid w:val="00970C63"/>
    <w:rsid w:val="009718D8"/>
    <w:rsid w:val="00973456"/>
    <w:rsid w:val="00973F97"/>
    <w:rsid w:val="00974A2C"/>
    <w:rsid w:val="00981CED"/>
    <w:rsid w:val="00981DFC"/>
    <w:rsid w:val="0098277E"/>
    <w:rsid w:val="00983F2E"/>
    <w:rsid w:val="009840CA"/>
    <w:rsid w:val="00984477"/>
    <w:rsid w:val="009844B7"/>
    <w:rsid w:val="00984541"/>
    <w:rsid w:val="009847C5"/>
    <w:rsid w:val="009857C8"/>
    <w:rsid w:val="0098680E"/>
    <w:rsid w:val="00987126"/>
    <w:rsid w:val="00991AB0"/>
    <w:rsid w:val="009925CB"/>
    <w:rsid w:val="009945E8"/>
    <w:rsid w:val="009953BD"/>
    <w:rsid w:val="009954C8"/>
    <w:rsid w:val="00995DB8"/>
    <w:rsid w:val="00997370"/>
    <w:rsid w:val="0099740A"/>
    <w:rsid w:val="009A06DD"/>
    <w:rsid w:val="009A0708"/>
    <w:rsid w:val="009A1055"/>
    <w:rsid w:val="009A1AFB"/>
    <w:rsid w:val="009A1C85"/>
    <w:rsid w:val="009A1FE7"/>
    <w:rsid w:val="009A4791"/>
    <w:rsid w:val="009A63A0"/>
    <w:rsid w:val="009A6611"/>
    <w:rsid w:val="009A7C9A"/>
    <w:rsid w:val="009A7F42"/>
    <w:rsid w:val="009B00EA"/>
    <w:rsid w:val="009B2001"/>
    <w:rsid w:val="009B275F"/>
    <w:rsid w:val="009B4725"/>
    <w:rsid w:val="009B6526"/>
    <w:rsid w:val="009B7198"/>
    <w:rsid w:val="009C0E74"/>
    <w:rsid w:val="009C19EF"/>
    <w:rsid w:val="009C2A34"/>
    <w:rsid w:val="009C3E7B"/>
    <w:rsid w:val="009C41D1"/>
    <w:rsid w:val="009C5E03"/>
    <w:rsid w:val="009C75FB"/>
    <w:rsid w:val="009D07C6"/>
    <w:rsid w:val="009D0C35"/>
    <w:rsid w:val="009D28B6"/>
    <w:rsid w:val="009D404E"/>
    <w:rsid w:val="009D50B1"/>
    <w:rsid w:val="009D5135"/>
    <w:rsid w:val="009D5C02"/>
    <w:rsid w:val="009D6CA1"/>
    <w:rsid w:val="009E2912"/>
    <w:rsid w:val="009E3F81"/>
    <w:rsid w:val="009E5153"/>
    <w:rsid w:val="009E5AB6"/>
    <w:rsid w:val="009E7840"/>
    <w:rsid w:val="009F0376"/>
    <w:rsid w:val="009F0436"/>
    <w:rsid w:val="009F0B2F"/>
    <w:rsid w:val="009F17DB"/>
    <w:rsid w:val="009F4350"/>
    <w:rsid w:val="009F4455"/>
    <w:rsid w:val="009F5EB6"/>
    <w:rsid w:val="009F60C2"/>
    <w:rsid w:val="009F63CF"/>
    <w:rsid w:val="009F750D"/>
    <w:rsid w:val="009F7D0C"/>
    <w:rsid w:val="00A001FF"/>
    <w:rsid w:val="00A017B4"/>
    <w:rsid w:val="00A03D0F"/>
    <w:rsid w:val="00A05700"/>
    <w:rsid w:val="00A06F8E"/>
    <w:rsid w:val="00A07CDD"/>
    <w:rsid w:val="00A10346"/>
    <w:rsid w:val="00A1133C"/>
    <w:rsid w:val="00A12E3E"/>
    <w:rsid w:val="00A15ADE"/>
    <w:rsid w:val="00A179EA"/>
    <w:rsid w:val="00A247AD"/>
    <w:rsid w:val="00A25344"/>
    <w:rsid w:val="00A259EA"/>
    <w:rsid w:val="00A25B5F"/>
    <w:rsid w:val="00A25ED1"/>
    <w:rsid w:val="00A25F84"/>
    <w:rsid w:val="00A26B8F"/>
    <w:rsid w:val="00A26D6C"/>
    <w:rsid w:val="00A2742C"/>
    <w:rsid w:val="00A301FF"/>
    <w:rsid w:val="00A307BA"/>
    <w:rsid w:val="00A30910"/>
    <w:rsid w:val="00A30CEF"/>
    <w:rsid w:val="00A30D6D"/>
    <w:rsid w:val="00A30F1B"/>
    <w:rsid w:val="00A31362"/>
    <w:rsid w:val="00A32432"/>
    <w:rsid w:val="00A333BB"/>
    <w:rsid w:val="00A37228"/>
    <w:rsid w:val="00A372D9"/>
    <w:rsid w:val="00A373C0"/>
    <w:rsid w:val="00A3781C"/>
    <w:rsid w:val="00A37EBF"/>
    <w:rsid w:val="00A41BF7"/>
    <w:rsid w:val="00A438EC"/>
    <w:rsid w:val="00A4569E"/>
    <w:rsid w:val="00A45FB5"/>
    <w:rsid w:val="00A47682"/>
    <w:rsid w:val="00A47CD3"/>
    <w:rsid w:val="00A51546"/>
    <w:rsid w:val="00A56D04"/>
    <w:rsid w:val="00A57E1D"/>
    <w:rsid w:val="00A603DE"/>
    <w:rsid w:val="00A6068A"/>
    <w:rsid w:val="00A610B3"/>
    <w:rsid w:val="00A61862"/>
    <w:rsid w:val="00A62D59"/>
    <w:rsid w:val="00A7103C"/>
    <w:rsid w:val="00A72C4F"/>
    <w:rsid w:val="00A73959"/>
    <w:rsid w:val="00A7401F"/>
    <w:rsid w:val="00A75077"/>
    <w:rsid w:val="00A75E7A"/>
    <w:rsid w:val="00A765B6"/>
    <w:rsid w:val="00A76BC2"/>
    <w:rsid w:val="00A76E51"/>
    <w:rsid w:val="00A77BE8"/>
    <w:rsid w:val="00A81F90"/>
    <w:rsid w:val="00A82B21"/>
    <w:rsid w:val="00A85982"/>
    <w:rsid w:val="00A86860"/>
    <w:rsid w:val="00A8751D"/>
    <w:rsid w:val="00A877A8"/>
    <w:rsid w:val="00A87FB0"/>
    <w:rsid w:val="00A91645"/>
    <w:rsid w:val="00A952E3"/>
    <w:rsid w:val="00A95DDD"/>
    <w:rsid w:val="00A96197"/>
    <w:rsid w:val="00AA1875"/>
    <w:rsid w:val="00AA3481"/>
    <w:rsid w:val="00AA6630"/>
    <w:rsid w:val="00AA6CD6"/>
    <w:rsid w:val="00AB139B"/>
    <w:rsid w:val="00AB1F67"/>
    <w:rsid w:val="00AB1FAA"/>
    <w:rsid w:val="00AB26D2"/>
    <w:rsid w:val="00AB28DB"/>
    <w:rsid w:val="00AB472F"/>
    <w:rsid w:val="00AB6E95"/>
    <w:rsid w:val="00AB7539"/>
    <w:rsid w:val="00AC1706"/>
    <w:rsid w:val="00AC20C0"/>
    <w:rsid w:val="00AC21B2"/>
    <w:rsid w:val="00AC22EB"/>
    <w:rsid w:val="00AC29C1"/>
    <w:rsid w:val="00AC35C8"/>
    <w:rsid w:val="00AC6429"/>
    <w:rsid w:val="00AC672F"/>
    <w:rsid w:val="00AD07CC"/>
    <w:rsid w:val="00AD4861"/>
    <w:rsid w:val="00AD4CF9"/>
    <w:rsid w:val="00AD6281"/>
    <w:rsid w:val="00AE0A58"/>
    <w:rsid w:val="00AE0CE4"/>
    <w:rsid w:val="00AE35E8"/>
    <w:rsid w:val="00AE3723"/>
    <w:rsid w:val="00AE3C10"/>
    <w:rsid w:val="00AE48A6"/>
    <w:rsid w:val="00AE61DE"/>
    <w:rsid w:val="00AE6F50"/>
    <w:rsid w:val="00AE70A4"/>
    <w:rsid w:val="00AF00A2"/>
    <w:rsid w:val="00AF1555"/>
    <w:rsid w:val="00AF1A1E"/>
    <w:rsid w:val="00AF2C14"/>
    <w:rsid w:val="00AF5077"/>
    <w:rsid w:val="00AF57FA"/>
    <w:rsid w:val="00B037EB"/>
    <w:rsid w:val="00B04C09"/>
    <w:rsid w:val="00B05265"/>
    <w:rsid w:val="00B05587"/>
    <w:rsid w:val="00B05E1B"/>
    <w:rsid w:val="00B0655D"/>
    <w:rsid w:val="00B065F1"/>
    <w:rsid w:val="00B0737C"/>
    <w:rsid w:val="00B10083"/>
    <w:rsid w:val="00B11397"/>
    <w:rsid w:val="00B11577"/>
    <w:rsid w:val="00B1192D"/>
    <w:rsid w:val="00B12922"/>
    <w:rsid w:val="00B131C6"/>
    <w:rsid w:val="00B1354B"/>
    <w:rsid w:val="00B15774"/>
    <w:rsid w:val="00B15FD6"/>
    <w:rsid w:val="00B17D82"/>
    <w:rsid w:val="00B204D7"/>
    <w:rsid w:val="00B2057D"/>
    <w:rsid w:val="00B217FB"/>
    <w:rsid w:val="00B22056"/>
    <w:rsid w:val="00B220D7"/>
    <w:rsid w:val="00B231D9"/>
    <w:rsid w:val="00B23CE2"/>
    <w:rsid w:val="00B24ADA"/>
    <w:rsid w:val="00B3193A"/>
    <w:rsid w:val="00B31A86"/>
    <w:rsid w:val="00B3350A"/>
    <w:rsid w:val="00B33DA8"/>
    <w:rsid w:val="00B33E32"/>
    <w:rsid w:val="00B34523"/>
    <w:rsid w:val="00B34D31"/>
    <w:rsid w:val="00B353E0"/>
    <w:rsid w:val="00B36434"/>
    <w:rsid w:val="00B36EB0"/>
    <w:rsid w:val="00B433A8"/>
    <w:rsid w:val="00B43B77"/>
    <w:rsid w:val="00B451B1"/>
    <w:rsid w:val="00B45C20"/>
    <w:rsid w:val="00B46121"/>
    <w:rsid w:val="00B51E29"/>
    <w:rsid w:val="00B53853"/>
    <w:rsid w:val="00B54CE7"/>
    <w:rsid w:val="00B609E3"/>
    <w:rsid w:val="00B60C4D"/>
    <w:rsid w:val="00B63F10"/>
    <w:rsid w:val="00B6446C"/>
    <w:rsid w:val="00B66845"/>
    <w:rsid w:val="00B6736E"/>
    <w:rsid w:val="00B7126E"/>
    <w:rsid w:val="00B714C5"/>
    <w:rsid w:val="00B72087"/>
    <w:rsid w:val="00B733C2"/>
    <w:rsid w:val="00B763C9"/>
    <w:rsid w:val="00B822AA"/>
    <w:rsid w:val="00B828C4"/>
    <w:rsid w:val="00B82926"/>
    <w:rsid w:val="00B839B9"/>
    <w:rsid w:val="00B839FB"/>
    <w:rsid w:val="00B842D7"/>
    <w:rsid w:val="00B857F7"/>
    <w:rsid w:val="00B85DA1"/>
    <w:rsid w:val="00B90408"/>
    <w:rsid w:val="00B91B0B"/>
    <w:rsid w:val="00B92707"/>
    <w:rsid w:val="00B929C5"/>
    <w:rsid w:val="00B930EB"/>
    <w:rsid w:val="00B94D5F"/>
    <w:rsid w:val="00B960DE"/>
    <w:rsid w:val="00BA1740"/>
    <w:rsid w:val="00BA224C"/>
    <w:rsid w:val="00BA42A6"/>
    <w:rsid w:val="00BA4A06"/>
    <w:rsid w:val="00BA6EF4"/>
    <w:rsid w:val="00BB0B68"/>
    <w:rsid w:val="00BB0DB0"/>
    <w:rsid w:val="00BB14F3"/>
    <w:rsid w:val="00BB1C74"/>
    <w:rsid w:val="00BB1CF1"/>
    <w:rsid w:val="00BB1E03"/>
    <w:rsid w:val="00BB2132"/>
    <w:rsid w:val="00BB27C6"/>
    <w:rsid w:val="00BB3E01"/>
    <w:rsid w:val="00BB5A12"/>
    <w:rsid w:val="00BB76BA"/>
    <w:rsid w:val="00BC124B"/>
    <w:rsid w:val="00BC6CE7"/>
    <w:rsid w:val="00BC6EEB"/>
    <w:rsid w:val="00BC73A4"/>
    <w:rsid w:val="00BD7251"/>
    <w:rsid w:val="00BD74F0"/>
    <w:rsid w:val="00BE1CF4"/>
    <w:rsid w:val="00BE3ACD"/>
    <w:rsid w:val="00BE51B1"/>
    <w:rsid w:val="00BF03E1"/>
    <w:rsid w:val="00BF1978"/>
    <w:rsid w:val="00BF3225"/>
    <w:rsid w:val="00BF3B30"/>
    <w:rsid w:val="00BF56A9"/>
    <w:rsid w:val="00BF6F1A"/>
    <w:rsid w:val="00BF7592"/>
    <w:rsid w:val="00BF79BD"/>
    <w:rsid w:val="00C0038F"/>
    <w:rsid w:val="00C00F21"/>
    <w:rsid w:val="00C01FBA"/>
    <w:rsid w:val="00C02FB1"/>
    <w:rsid w:val="00C03279"/>
    <w:rsid w:val="00C16045"/>
    <w:rsid w:val="00C1612F"/>
    <w:rsid w:val="00C20158"/>
    <w:rsid w:val="00C233AA"/>
    <w:rsid w:val="00C24B61"/>
    <w:rsid w:val="00C26025"/>
    <w:rsid w:val="00C272EA"/>
    <w:rsid w:val="00C2773F"/>
    <w:rsid w:val="00C30F81"/>
    <w:rsid w:val="00C35429"/>
    <w:rsid w:val="00C35828"/>
    <w:rsid w:val="00C37F8D"/>
    <w:rsid w:val="00C40D5F"/>
    <w:rsid w:val="00C417F3"/>
    <w:rsid w:val="00C41964"/>
    <w:rsid w:val="00C42980"/>
    <w:rsid w:val="00C439D9"/>
    <w:rsid w:val="00C43B4B"/>
    <w:rsid w:val="00C4505F"/>
    <w:rsid w:val="00C457D4"/>
    <w:rsid w:val="00C475BB"/>
    <w:rsid w:val="00C50C48"/>
    <w:rsid w:val="00C5110F"/>
    <w:rsid w:val="00C5395B"/>
    <w:rsid w:val="00C55112"/>
    <w:rsid w:val="00C5549D"/>
    <w:rsid w:val="00C5622F"/>
    <w:rsid w:val="00C60E36"/>
    <w:rsid w:val="00C61065"/>
    <w:rsid w:val="00C61A2D"/>
    <w:rsid w:val="00C629D0"/>
    <w:rsid w:val="00C63A95"/>
    <w:rsid w:val="00C63AEB"/>
    <w:rsid w:val="00C63F69"/>
    <w:rsid w:val="00C6524B"/>
    <w:rsid w:val="00C6576E"/>
    <w:rsid w:val="00C718A5"/>
    <w:rsid w:val="00C7534C"/>
    <w:rsid w:val="00C76786"/>
    <w:rsid w:val="00C77BAC"/>
    <w:rsid w:val="00C77E6B"/>
    <w:rsid w:val="00C80ACA"/>
    <w:rsid w:val="00C81E1D"/>
    <w:rsid w:val="00C8225F"/>
    <w:rsid w:val="00C84B23"/>
    <w:rsid w:val="00C85BE0"/>
    <w:rsid w:val="00C86FF2"/>
    <w:rsid w:val="00C87ADD"/>
    <w:rsid w:val="00C91225"/>
    <w:rsid w:val="00C918F0"/>
    <w:rsid w:val="00C93836"/>
    <w:rsid w:val="00C93DB0"/>
    <w:rsid w:val="00C94706"/>
    <w:rsid w:val="00C95343"/>
    <w:rsid w:val="00C9541A"/>
    <w:rsid w:val="00C954C0"/>
    <w:rsid w:val="00C95540"/>
    <w:rsid w:val="00C96A18"/>
    <w:rsid w:val="00C9750B"/>
    <w:rsid w:val="00C97581"/>
    <w:rsid w:val="00CA001E"/>
    <w:rsid w:val="00CA1613"/>
    <w:rsid w:val="00CA1942"/>
    <w:rsid w:val="00CA2FEB"/>
    <w:rsid w:val="00CA7FE6"/>
    <w:rsid w:val="00CB02F8"/>
    <w:rsid w:val="00CB22F3"/>
    <w:rsid w:val="00CB3003"/>
    <w:rsid w:val="00CB3ADD"/>
    <w:rsid w:val="00CB3C1E"/>
    <w:rsid w:val="00CB5378"/>
    <w:rsid w:val="00CB587F"/>
    <w:rsid w:val="00CB58B0"/>
    <w:rsid w:val="00CB5CFB"/>
    <w:rsid w:val="00CB6919"/>
    <w:rsid w:val="00CB6961"/>
    <w:rsid w:val="00CC0822"/>
    <w:rsid w:val="00CC0DA6"/>
    <w:rsid w:val="00CC2345"/>
    <w:rsid w:val="00CC3798"/>
    <w:rsid w:val="00CC4716"/>
    <w:rsid w:val="00CC4A91"/>
    <w:rsid w:val="00CC5948"/>
    <w:rsid w:val="00CC61AC"/>
    <w:rsid w:val="00CC644D"/>
    <w:rsid w:val="00CC6D0E"/>
    <w:rsid w:val="00CC7C5D"/>
    <w:rsid w:val="00CD0861"/>
    <w:rsid w:val="00CD0C40"/>
    <w:rsid w:val="00CD3A5B"/>
    <w:rsid w:val="00CD4222"/>
    <w:rsid w:val="00CD68EE"/>
    <w:rsid w:val="00CD6B32"/>
    <w:rsid w:val="00CD6C4C"/>
    <w:rsid w:val="00CD6CFC"/>
    <w:rsid w:val="00CD70AB"/>
    <w:rsid w:val="00CD74B3"/>
    <w:rsid w:val="00CE3262"/>
    <w:rsid w:val="00CE4300"/>
    <w:rsid w:val="00CE5557"/>
    <w:rsid w:val="00CE5F54"/>
    <w:rsid w:val="00CF0265"/>
    <w:rsid w:val="00CF06E4"/>
    <w:rsid w:val="00CF1867"/>
    <w:rsid w:val="00CF20E9"/>
    <w:rsid w:val="00CF48E5"/>
    <w:rsid w:val="00CF5737"/>
    <w:rsid w:val="00CF6BF8"/>
    <w:rsid w:val="00CF7405"/>
    <w:rsid w:val="00D002D2"/>
    <w:rsid w:val="00D0154F"/>
    <w:rsid w:val="00D025B6"/>
    <w:rsid w:val="00D0424D"/>
    <w:rsid w:val="00D0456C"/>
    <w:rsid w:val="00D05D05"/>
    <w:rsid w:val="00D07A60"/>
    <w:rsid w:val="00D07F82"/>
    <w:rsid w:val="00D11FA0"/>
    <w:rsid w:val="00D13A0F"/>
    <w:rsid w:val="00D140C9"/>
    <w:rsid w:val="00D14360"/>
    <w:rsid w:val="00D144C8"/>
    <w:rsid w:val="00D16A60"/>
    <w:rsid w:val="00D16C03"/>
    <w:rsid w:val="00D17452"/>
    <w:rsid w:val="00D20992"/>
    <w:rsid w:val="00D20E21"/>
    <w:rsid w:val="00D2164A"/>
    <w:rsid w:val="00D238C3"/>
    <w:rsid w:val="00D23DD5"/>
    <w:rsid w:val="00D27E85"/>
    <w:rsid w:val="00D30391"/>
    <w:rsid w:val="00D30944"/>
    <w:rsid w:val="00D30A5D"/>
    <w:rsid w:val="00D30D2B"/>
    <w:rsid w:val="00D324E9"/>
    <w:rsid w:val="00D338E5"/>
    <w:rsid w:val="00D33C2C"/>
    <w:rsid w:val="00D34752"/>
    <w:rsid w:val="00D35A80"/>
    <w:rsid w:val="00D36E43"/>
    <w:rsid w:val="00D40558"/>
    <w:rsid w:val="00D40E56"/>
    <w:rsid w:val="00D411C6"/>
    <w:rsid w:val="00D41562"/>
    <w:rsid w:val="00D416DB"/>
    <w:rsid w:val="00D4195B"/>
    <w:rsid w:val="00D42131"/>
    <w:rsid w:val="00D42378"/>
    <w:rsid w:val="00D424B3"/>
    <w:rsid w:val="00D442E0"/>
    <w:rsid w:val="00D44369"/>
    <w:rsid w:val="00D512D6"/>
    <w:rsid w:val="00D51E87"/>
    <w:rsid w:val="00D53D10"/>
    <w:rsid w:val="00D54D65"/>
    <w:rsid w:val="00D56832"/>
    <w:rsid w:val="00D57799"/>
    <w:rsid w:val="00D62CDE"/>
    <w:rsid w:val="00D633A3"/>
    <w:rsid w:val="00D63ADB"/>
    <w:rsid w:val="00D64809"/>
    <w:rsid w:val="00D64BEB"/>
    <w:rsid w:val="00D65459"/>
    <w:rsid w:val="00D67232"/>
    <w:rsid w:val="00D67901"/>
    <w:rsid w:val="00D679A4"/>
    <w:rsid w:val="00D70176"/>
    <w:rsid w:val="00D71375"/>
    <w:rsid w:val="00D72EA5"/>
    <w:rsid w:val="00D7438C"/>
    <w:rsid w:val="00D745D3"/>
    <w:rsid w:val="00D74C9B"/>
    <w:rsid w:val="00D74D59"/>
    <w:rsid w:val="00D7570F"/>
    <w:rsid w:val="00D75EDF"/>
    <w:rsid w:val="00D7612A"/>
    <w:rsid w:val="00D76A66"/>
    <w:rsid w:val="00D80E3D"/>
    <w:rsid w:val="00D80ECC"/>
    <w:rsid w:val="00D825AE"/>
    <w:rsid w:val="00D826D2"/>
    <w:rsid w:val="00D827AC"/>
    <w:rsid w:val="00D82B81"/>
    <w:rsid w:val="00D8386E"/>
    <w:rsid w:val="00D913CF"/>
    <w:rsid w:val="00D91683"/>
    <w:rsid w:val="00D929C3"/>
    <w:rsid w:val="00D93665"/>
    <w:rsid w:val="00D939AF"/>
    <w:rsid w:val="00D9721F"/>
    <w:rsid w:val="00D9795C"/>
    <w:rsid w:val="00DA5CD9"/>
    <w:rsid w:val="00DA5F2D"/>
    <w:rsid w:val="00DA6841"/>
    <w:rsid w:val="00DA6B29"/>
    <w:rsid w:val="00DA7A89"/>
    <w:rsid w:val="00DB0750"/>
    <w:rsid w:val="00DB1489"/>
    <w:rsid w:val="00DB3287"/>
    <w:rsid w:val="00DB3A9D"/>
    <w:rsid w:val="00DB5F66"/>
    <w:rsid w:val="00DC3338"/>
    <w:rsid w:val="00DC67B5"/>
    <w:rsid w:val="00DC691A"/>
    <w:rsid w:val="00DD0686"/>
    <w:rsid w:val="00DD07DC"/>
    <w:rsid w:val="00DD0B36"/>
    <w:rsid w:val="00DD0E89"/>
    <w:rsid w:val="00DD0F87"/>
    <w:rsid w:val="00DD1374"/>
    <w:rsid w:val="00DD1532"/>
    <w:rsid w:val="00DD2D17"/>
    <w:rsid w:val="00DD32A6"/>
    <w:rsid w:val="00DD32E0"/>
    <w:rsid w:val="00DD5B23"/>
    <w:rsid w:val="00DD7A57"/>
    <w:rsid w:val="00DD7B5B"/>
    <w:rsid w:val="00DE111F"/>
    <w:rsid w:val="00DE1461"/>
    <w:rsid w:val="00DE1669"/>
    <w:rsid w:val="00DE313B"/>
    <w:rsid w:val="00DE3768"/>
    <w:rsid w:val="00DE4F8A"/>
    <w:rsid w:val="00DE5328"/>
    <w:rsid w:val="00DE5D76"/>
    <w:rsid w:val="00DE5F46"/>
    <w:rsid w:val="00DE6006"/>
    <w:rsid w:val="00DE688D"/>
    <w:rsid w:val="00DF13FE"/>
    <w:rsid w:val="00DF1AE8"/>
    <w:rsid w:val="00DF3DD9"/>
    <w:rsid w:val="00DF6471"/>
    <w:rsid w:val="00DF69D4"/>
    <w:rsid w:val="00DF7246"/>
    <w:rsid w:val="00DF7C47"/>
    <w:rsid w:val="00DF7EBA"/>
    <w:rsid w:val="00E01773"/>
    <w:rsid w:val="00E01D85"/>
    <w:rsid w:val="00E0679F"/>
    <w:rsid w:val="00E06BA8"/>
    <w:rsid w:val="00E072E8"/>
    <w:rsid w:val="00E11E11"/>
    <w:rsid w:val="00E1247D"/>
    <w:rsid w:val="00E12B0F"/>
    <w:rsid w:val="00E13E42"/>
    <w:rsid w:val="00E13FBC"/>
    <w:rsid w:val="00E1643F"/>
    <w:rsid w:val="00E20247"/>
    <w:rsid w:val="00E2177B"/>
    <w:rsid w:val="00E21CBF"/>
    <w:rsid w:val="00E228EB"/>
    <w:rsid w:val="00E23883"/>
    <w:rsid w:val="00E24317"/>
    <w:rsid w:val="00E24D5B"/>
    <w:rsid w:val="00E276A6"/>
    <w:rsid w:val="00E307D6"/>
    <w:rsid w:val="00E31345"/>
    <w:rsid w:val="00E3205D"/>
    <w:rsid w:val="00E33A88"/>
    <w:rsid w:val="00E33E36"/>
    <w:rsid w:val="00E33F9D"/>
    <w:rsid w:val="00E3482C"/>
    <w:rsid w:val="00E34D21"/>
    <w:rsid w:val="00E373D0"/>
    <w:rsid w:val="00E379DD"/>
    <w:rsid w:val="00E40AF1"/>
    <w:rsid w:val="00E41FCD"/>
    <w:rsid w:val="00E4288D"/>
    <w:rsid w:val="00E42A33"/>
    <w:rsid w:val="00E42B4B"/>
    <w:rsid w:val="00E42E6E"/>
    <w:rsid w:val="00E44316"/>
    <w:rsid w:val="00E4466A"/>
    <w:rsid w:val="00E44E56"/>
    <w:rsid w:val="00E463CC"/>
    <w:rsid w:val="00E507F6"/>
    <w:rsid w:val="00E52D93"/>
    <w:rsid w:val="00E5310D"/>
    <w:rsid w:val="00E53F78"/>
    <w:rsid w:val="00E54C98"/>
    <w:rsid w:val="00E5535F"/>
    <w:rsid w:val="00E57429"/>
    <w:rsid w:val="00E61CD9"/>
    <w:rsid w:val="00E622B7"/>
    <w:rsid w:val="00E62A7E"/>
    <w:rsid w:val="00E62E35"/>
    <w:rsid w:val="00E6437E"/>
    <w:rsid w:val="00E645A4"/>
    <w:rsid w:val="00E6710C"/>
    <w:rsid w:val="00E67B82"/>
    <w:rsid w:val="00E714CE"/>
    <w:rsid w:val="00E71863"/>
    <w:rsid w:val="00E7209E"/>
    <w:rsid w:val="00E743E4"/>
    <w:rsid w:val="00E758DA"/>
    <w:rsid w:val="00E75D32"/>
    <w:rsid w:val="00E82AE8"/>
    <w:rsid w:val="00E843DE"/>
    <w:rsid w:val="00E86C53"/>
    <w:rsid w:val="00E90D7F"/>
    <w:rsid w:val="00E90DF6"/>
    <w:rsid w:val="00E916B3"/>
    <w:rsid w:val="00E91DC9"/>
    <w:rsid w:val="00E93785"/>
    <w:rsid w:val="00E95AA4"/>
    <w:rsid w:val="00E9682C"/>
    <w:rsid w:val="00E97D46"/>
    <w:rsid w:val="00EA0A9C"/>
    <w:rsid w:val="00EA1EBF"/>
    <w:rsid w:val="00EA1EE8"/>
    <w:rsid w:val="00EA2C73"/>
    <w:rsid w:val="00EA3402"/>
    <w:rsid w:val="00EA56A1"/>
    <w:rsid w:val="00EA5BB3"/>
    <w:rsid w:val="00EA639F"/>
    <w:rsid w:val="00EB055A"/>
    <w:rsid w:val="00EB0E6B"/>
    <w:rsid w:val="00EB25B2"/>
    <w:rsid w:val="00EB3FBC"/>
    <w:rsid w:val="00EB5928"/>
    <w:rsid w:val="00EB7119"/>
    <w:rsid w:val="00EB7FEE"/>
    <w:rsid w:val="00EC1E69"/>
    <w:rsid w:val="00EC4030"/>
    <w:rsid w:val="00EC4A0C"/>
    <w:rsid w:val="00EC4FE4"/>
    <w:rsid w:val="00EC58F9"/>
    <w:rsid w:val="00EC5AE6"/>
    <w:rsid w:val="00EC6000"/>
    <w:rsid w:val="00EC66DE"/>
    <w:rsid w:val="00EC687D"/>
    <w:rsid w:val="00EC7FF4"/>
    <w:rsid w:val="00ED0030"/>
    <w:rsid w:val="00ED0298"/>
    <w:rsid w:val="00ED0EB9"/>
    <w:rsid w:val="00ED1197"/>
    <w:rsid w:val="00ED3887"/>
    <w:rsid w:val="00ED4A4E"/>
    <w:rsid w:val="00ED5608"/>
    <w:rsid w:val="00ED5DF5"/>
    <w:rsid w:val="00ED5F50"/>
    <w:rsid w:val="00ED7518"/>
    <w:rsid w:val="00EE033A"/>
    <w:rsid w:val="00EE1E6D"/>
    <w:rsid w:val="00EE61B2"/>
    <w:rsid w:val="00EE753A"/>
    <w:rsid w:val="00EF0A1E"/>
    <w:rsid w:val="00EF170B"/>
    <w:rsid w:val="00EF47A6"/>
    <w:rsid w:val="00EF4D30"/>
    <w:rsid w:val="00EF55A3"/>
    <w:rsid w:val="00EF6381"/>
    <w:rsid w:val="00EF6D98"/>
    <w:rsid w:val="00EF6E17"/>
    <w:rsid w:val="00EF6EF7"/>
    <w:rsid w:val="00F00288"/>
    <w:rsid w:val="00F00DB9"/>
    <w:rsid w:val="00F01121"/>
    <w:rsid w:val="00F016BA"/>
    <w:rsid w:val="00F01F49"/>
    <w:rsid w:val="00F05D8F"/>
    <w:rsid w:val="00F05ED9"/>
    <w:rsid w:val="00F07C6C"/>
    <w:rsid w:val="00F10590"/>
    <w:rsid w:val="00F13EEB"/>
    <w:rsid w:val="00F14655"/>
    <w:rsid w:val="00F1467D"/>
    <w:rsid w:val="00F147B7"/>
    <w:rsid w:val="00F166F9"/>
    <w:rsid w:val="00F17824"/>
    <w:rsid w:val="00F17A72"/>
    <w:rsid w:val="00F20CAE"/>
    <w:rsid w:val="00F212A5"/>
    <w:rsid w:val="00F24000"/>
    <w:rsid w:val="00F26624"/>
    <w:rsid w:val="00F300A8"/>
    <w:rsid w:val="00F30179"/>
    <w:rsid w:val="00F30565"/>
    <w:rsid w:val="00F30D2C"/>
    <w:rsid w:val="00F31073"/>
    <w:rsid w:val="00F3119A"/>
    <w:rsid w:val="00F33BCA"/>
    <w:rsid w:val="00F3426C"/>
    <w:rsid w:val="00F35670"/>
    <w:rsid w:val="00F35B6F"/>
    <w:rsid w:val="00F36405"/>
    <w:rsid w:val="00F37158"/>
    <w:rsid w:val="00F37D14"/>
    <w:rsid w:val="00F40BCF"/>
    <w:rsid w:val="00F42711"/>
    <w:rsid w:val="00F42980"/>
    <w:rsid w:val="00F42FB5"/>
    <w:rsid w:val="00F438D5"/>
    <w:rsid w:val="00F43C6D"/>
    <w:rsid w:val="00F4428F"/>
    <w:rsid w:val="00F45258"/>
    <w:rsid w:val="00F461B0"/>
    <w:rsid w:val="00F475B2"/>
    <w:rsid w:val="00F519F2"/>
    <w:rsid w:val="00F52FC4"/>
    <w:rsid w:val="00F53FBB"/>
    <w:rsid w:val="00F55D62"/>
    <w:rsid w:val="00F56F8C"/>
    <w:rsid w:val="00F608F8"/>
    <w:rsid w:val="00F612E5"/>
    <w:rsid w:val="00F62267"/>
    <w:rsid w:val="00F6239C"/>
    <w:rsid w:val="00F62D41"/>
    <w:rsid w:val="00F652B9"/>
    <w:rsid w:val="00F65E38"/>
    <w:rsid w:val="00F67A50"/>
    <w:rsid w:val="00F7053E"/>
    <w:rsid w:val="00F705E6"/>
    <w:rsid w:val="00F7214C"/>
    <w:rsid w:val="00F72D47"/>
    <w:rsid w:val="00F73B4C"/>
    <w:rsid w:val="00F76352"/>
    <w:rsid w:val="00F765E4"/>
    <w:rsid w:val="00F768A0"/>
    <w:rsid w:val="00F76B47"/>
    <w:rsid w:val="00F77084"/>
    <w:rsid w:val="00F77340"/>
    <w:rsid w:val="00F812F5"/>
    <w:rsid w:val="00F819F6"/>
    <w:rsid w:val="00F83BF6"/>
    <w:rsid w:val="00F868D5"/>
    <w:rsid w:val="00F87181"/>
    <w:rsid w:val="00F915F4"/>
    <w:rsid w:val="00F91709"/>
    <w:rsid w:val="00F920A4"/>
    <w:rsid w:val="00F94D1C"/>
    <w:rsid w:val="00F954AD"/>
    <w:rsid w:val="00F960CE"/>
    <w:rsid w:val="00F9674C"/>
    <w:rsid w:val="00F96891"/>
    <w:rsid w:val="00F977ED"/>
    <w:rsid w:val="00FA06EF"/>
    <w:rsid w:val="00FA07EA"/>
    <w:rsid w:val="00FA15B4"/>
    <w:rsid w:val="00FA1B02"/>
    <w:rsid w:val="00FA1E26"/>
    <w:rsid w:val="00FA1EC4"/>
    <w:rsid w:val="00FA2BD9"/>
    <w:rsid w:val="00FA31B2"/>
    <w:rsid w:val="00FA3FF6"/>
    <w:rsid w:val="00FA4D99"/>
    <w:rsid w:val="00FA51BC"/>
    <w:rsid w:val="00FA5B20"/>
    <w:rsid w:val="00FA674D"/>
    <w:rsid w:val="00FA708C"/>
    <w:rsid w:val="00FA753E"/>
    <w:rsid w:val="00FB3380"/>
    <w:rsid w:val="00FB3C7B"/>
    <w:rsid w:val="00FB45D7"/>
    <w:rsid w:val="00FB5362"/>
    <w:rsid w:val="00FB5951"/>
    <w:rsid w:val="00FB6E03"/>
    <w:rsid w:val="00FC0D42"/>
    <w:rsid w:val="00FC115D"/>
    <w:rsid w:val="00FC12BF"/>
    <w:rsid w:val="00FC20F9"/>
    <w:rsid w:val="00FC2A3B"/>
    <w:rsid w:val="00FC32CD"/>
    <w:rsid w:val="00FC3EC9"/>
    <w:rsid w:val="00FC4CF2"/>
    <w:rsid w:val="00FC5E2E"/>
    <w:rsid w:val="00FC5EBD"/>
    <w:rsid w:val="00FC60D4"/>
    <w:rsid w:val="00FC709F"/>
    <w:rsid w:val="00FC7A25"/>
    <w:rsid w:val="00FD039B"/>
    <w:rsid w:val="00FD0566"/>
    <w:rsid w:val="00FD0FBC"/>
    <w:rsid w:val="00FD11F2"/>
    <w:rsid w:val="00FD152A"/>
    <w:rsid w:val="00FD3F00"/>
    <w:rsid w:val="00FD3F3C"/>
    <w:rsid w:val="00FD4BE3"/>
    <w:rsid w:val="00FD5259"/>
    <w:rsid w:val="00FE0F46"/>
    <w:rsid w:val="00FE1993"/>
    <w:rsid w:val="00FE2A35"/>
    <w:rsid w:val="00FE3432"/>
    <w:rsid w:val="00FE6C93"/>
    <w:rsid w:val="00FE7921"/>
    <w:rsid w:val="00FF19FD"/>
    <w:rsid w:val="00FF20CA"/>
    <w:rsid w:val="00FF46A9"/>
    <w:rsid w:val="00FF56DB"/>
    <w:rsid w:val="00FF7174"/>
    <w:rsid w:val="01CE1676"/>
    <w:rsid w:val="01DDEB5A"/>
    <w:rsid w:val="021A6B0D"/>
    <w:rsid w:val="02AE2EBE"/>
    <w:rsid w:val="02F05DC0"/>
    <w:rsid w:val="03BE02B0"/>
    <w:rsid w:val="0476ADE1"/>
    <w:rsid w:val="05AA0B05"/>
    <w:rsid w:val="060EEFAE"/>
    <w:rsid w:val="06644A3A"/>
    <w:rsid w:val="0784EEC1"/>
    <w:rsid w:val="08457D08"/>
    <w:rsid w:val="08D306FE"/>
    <w:rsid w:val="08E35957"/>
    <w:rsid w:val="0984477B"/>
    <w:rsid w:val="09A17459"/>
    <w:rsid w:val="09A511BE"/>
    <w:rsid w:val="09C6F0E7"/>
    <w:rsid w:val="0B3DD5C0"/>
    <w:rsid w:val="0B99D9BE"/>
    <w:rsid w:val="0BD3958F"/>
    <w:rsid w:val="0C4BB659"/>
    <w:rsid w:val="0C7C963F"/>
    <w:rsid w:val="0E048C10"/>
    <w:rsid w:val="0E96FB1A"/>
    <w:rsid w:val="0F038E55"/>
    <w:rsid w:val="0F6A39BC"/>
    <w:rsid w:val="10472AAB"/>
    <w:rsid w:val="108A956C"/>
    <w:rsid w:val="10E78460"/>
    <w:rsid w:val="119DE7C1"/>
    <w:rsid w:val="12EAF7E6"/>
    <w:rsid w:val="12FF6A0D"/>
    <w:rsid w:val="140B4AEA"/>
    <w:rsid w:val="147F4EFF"/>
    <w:rsid w:val="151C607C"/>
    <w:rsid w:val="16F4B1A5"/>
    <w:rsid w:val="186BD547"/>
    <w:rsid w:val="189D6A06"/>
    <w:rsid w:val="18A9C967"/>
    <w:rsid w:val="191A8033"/>
    <w:rsid w:val="19968C12"/>
    <w:rsid w:val="1A7B9529"/>
    <w:rsid w:val="1A8D1833"/>
    <w:rsid w:val="1BBDA9AE"/>
    <w:rsid w:val="1C563C3B"/>
    <w:rsid w:val="1CF3B6E7"/>
    <w:rsid w:val="1DC55C41"/>
    <w:rsid w:val="1E5BC200"/>
    <w:rsid w:val="1F81F9DA"/>
    <w:rsid w:val="212C293C"/>
    <w:rsid w:val="2188A148"/>
    <w:rsid w:val="2192DCE8"/>
    <w:rsid w:val="222EAE9E"/>
    <w:rsid w:val="228299D9"/>
    <w:rsid w:val="23B6DA1E"/>
    <w:rsid w:val="2437CE29"/>
    <w:rsid w:val="246209A6"/>
    <w:rsid w:val="24AFDEFF"/>
    <w:rsid w:val="258FE57D"/>
    <w:rsid w:val="26911963"/>
    <w:rsid w:val="26E4FE51"/>
    <w:rsid w:val="2846A553"/>
    <w:rsid w:val="287B9DDD"/>
    <w:rsid w:val="287F52F2"/>
    <w:rsid w:val="2880CEB2"/>
    <w:rsid w:val="2BE281F0"/>
    <w:rsid w:val="2C8EB3C2"/>
    <w:rsid w:val="2CEF9ECA"/>
    <w:rsid w:val="2DB8B815"/>
    <w:rsid w:val="2DBD0DC4"/>
    <w:rsid w:val="2DCA116A"/>
    <w:rsid w:val="2DD9313C"/>
    <w:rsid w:val="2E03F7DB"/>
    <w:rsid w:val="2E2548F7"/>
    <w:rsid w:val="2E989C41"/>
    <w:rsid w:val="2FD7734E"/>
    <w:rsid w:val="3181D931"/>
    <w:rsid w:val="31F3C3EA"/>
    <w:rsid w:val="328A8746"/>
    <w:rsid w:val="33147306"/>
    <w:rsid w:val="332255FC"/>
    <w:rsid w:val="3708F308"/>
    <w:rsid w:val="375B6D10"/>
    <w:rsid w:val="379D68FB"/>
    <w:rsid w:val="37B4BBAF"/>
    <w:rsid w:val="3939E8A7"/>
    <w:rsid w:val="3A4A88C8"/>
    <w:rsid w:val="3A877D93"/>
    <w:rsid w:val="3A8D79CF"/>
    <w:rsid w:val="3A9FB7EE"/>
    <w:rsid w:val="3BB96273"/>
    <w:rsid w:val="3C353F70"/>
    <w:rsid w:val="3E22CFF1"/>
    <w:rsid w:val="3E230114"/>
    <w:rsid w:val="3E605C39"/>
    <w:rsid w:val="3E6A09AB"/>
    <w:rsid w:val="409A0C00"/>
    <w:rsid w:val="40D81066"/>
    <w:rsid w:val="41A13438"/>
    <w:rsid w:val="41AC323D"/>
    <w:rsid w:val="41F32BF4"/>
    <w:rsid w:val="42E1AF13"/>
    <w:rsid w:val="43DF3879"/>
    <w:rsid w:val="44E55B90"/>
    <w:rsid w:val="45625D54"/>
    <w:rsid w:val="47C4F7F8"/>
    <w:rsid w:val="47E5C8FA"/>
    <w:rsid w:val="48E1D915"/>
    <w:rsid w:val="492D2DFD"/>
    <w:rsid w:val="494D55A7"/>
    <w:rsid w:val="49C9A200"/>
    <w:rsid w:val="49DDA4F6"/>
    <w:rsid w:val="4A1CE71F"/>
    <w:rsid w:val="4AC7BFD2"/>
    <w:rsid w:val="4C32459D"/>
    <w:rsid w:val="4CFFF26F"/>
    <w:rsid w:val="4D32C13D"/>
    <w:rsid w:val="4F6F16A9"/>
    <w:rsid w:val="522C7EDA"/>
    <w:rsid w:val="52EAFDF4"/>
    <w:rsid w:val="52FC5749"/>
    <w:rsid w:val="53219000"/>
    <w:rsid w:val="54D523A0"/>
    <w:rsid w:val="54F9D2E8"/>
    <w:rsid w:val="552C795C"/>
    <w:rsid w:val="555BF7F8"/>
    <w:rsid w:val="56705711"/>
    <w:rsid w:val="57CA3B1D"/>
    <w:rsid w:val="580C2772"/>
    <w:rsid w:val="5832C0FC"/>
    <w:rsid w:val="59B75DCF"/>
    <w:rsid w:val="59BFE759"/>
    <w:rsid w:val="5A0AF8FD"/>
    <w:rsid w:val="5B90B160"/>
    <w:rsid w:val="5BD0C424"/>
    <w:rsid w:val="5BFA5D14"/>
    <w:rsid w:val="5C45B0C9"/>
    <w:rsid w:val="5C9FC3D6"/>
    <w:rsid w:val="5CEC79BD"/>
    <w:rsid w:val="5CF31EBA"/>
    <w:rsid w:val="60A6C9C6"/>
    <w:rsid w:val="60A73127"/>
    <w:rsid w:val="60D0CC92"/>
    <w:rsid w:val="618D2E4E"/>
    <w:rsid w:val="61B874A7"/>
    <w:rsid w:val="61DD16E7"/>
    <w:rsid w:val="624FBA2E"/>
    <w:rsid w:val="63337C15"/>
    <w:rsid w:val="633E08EE"/>
    <w:rsid w:val="64CFBF40"/>
    <w:rsid w:val="667A33A6"/>
    <w:rsid w:val="68F968EB"/>
    <w:rsid w:val="6B3CD406"/>
    <w:rsid w:val="6BB6E887"/>
    <w:rsid w:val="6C872DFA"/>
    <w:rsid w:val="6DCBCD27"/>
    <w:rsid w:val="6EA8AC3C"/>
    <w:rsid w:val="6F0D13D3"/>
    <w:rsid w:val="6FB2BFEE"/>
    <w:rsid w:val="701164CA"/>
    <w:rsid w:val="70C259A6"/>
    <w:rsid w:val="711B1F31"/>
    <w:rsid w:val="715BB141"/>
    <w:rsid w:val="72D4359B"/>
    <w:rsid w:val="740298CB"/>
    <w:rsid w:val="752E0CB5"/>
    <w:rsid w:val="75531715"/>
    <w:rsid w:val="761EF520"/>
    <w:rsid w:val="7677D24B"/>
    <w:rsid w:val="769E4298"/>
    <w:rsid w:val="78222276"/>
    <w:rsid w:val="787A3D5F"/>
    <w:rsid w:val="7954EC48"/>
    <w:rsid w:val="7A06CC8F"/>
    <w:rsid w:val="7A33838E"/>
    <w:rsid w:val="7A48B1DD"/>
    <w:rsid w:val="7C511738"/>
    <w:rsid w:val="7C5297E4"/>
    <w:rsid w:val="7CF86FAB"/>
    <w:rsid w:val="7D0FD280"/>
    <w:rsid w:val="7D38E8B6"/>
    <w:rsid w:val="7D998CAD"/>
    <w:rsid w:val="7DB1D86E"/>
    <w:rsid w:val="7DC105F0"/>
    <w:rsid w:val="7DCB1CBB"/>
    <w:rsid w:val="7EABA2E1"/>
    <w:rsid w:val="7EC11555"/>
    <w:rsid w:val="7ED04D56"/>
    <w:rsid w:val="7F552AB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C5939"/>
  <w14:defaultImageDpi w14:val="32767"/>
  <w15:docId w15:val="{2317A9E5-A0F6-49B2-8C51-E6633337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D0CEF"/>
    <w:pPr>
      <w:spacing w:line="259" w:lineRule="auto"/>
    </w:pPr>
    <w:rPr>
      <w:rFonts w:ascii="Arial" w:hAnsi="Arial"/>
      <w:sz w:val="22"/>
    </w:rPr>
  </w:style>
  <w:style w:type="paragraph" w:styleId="Heading1">
    <w:name w:val="heading 1"/>
    <w:basedOn w:val="Unittitle"/>
    <w:next w:val="Normal"/>
    <w:link w:val="Heading1Char"/>
    <w:uiPriority w:val="9"/>
    <w:qFormat/>
    <w:rsid w:val="00292803"/>
    <w:pPr>
      <w:spacing w:after="360"/>
    </w:pPr>
    <w:rPr>
      <w:rFonts w:ascii="Georgia" w:hAnsi="Georgia"/>
      <w:b w:val="0"/>
      <w:bCs w:val="0"/>
      <w:i/>
      <w:iCs/>
      <w:color w:val="004147" w:themeColor="accent2" w:themeShade="80"/>
      <w:sz w:val="48"/>
      <w:szCs w:val="48"/>
    </w:rPr>
  </w:style>
  <w:style w:type="paragraph" w:styleId="Heading2">
    <w:name w:val="heading 2"/>
    <w:basedOn w:val="Normal"/>
    <w:next w:val="Normal"/>
    <w:link w:val="Heading2Char"/>
    <w:uiPriority w:val="9"/>
    <w:unhideWhenUsed/>
    <w:qFormat/>
    <w:rsid w:val="00033368"/>
    <w:pPr>
      <w:keepNext/>
      <w:keepLines/>
      <w:spacing w:before="240" w:after="120"/>
      <w:outlineLvl w:val="1"/>
    </w:pPr>
    <w:rPr>
      <w:rFonts w:asciiTheme="majorHAnsi" w:eastAsia="Times New Roman" w:hAnsiTheme="majorHAnsi" w:cstheme="majorBidi"/>
      <w:color w:val="7F7F7F" w:themeColor="text1" w:themeTint="80"/>
      <w:sz w:val="28"/>
      <w:szCs w:val="28"/>
      <w:lang w:eastAsia="en-GB"/>
    </w:rPr>
  </w:style>
  <w:style w:type="paragraph" w:styleId="Heading3">
    <w:name w:val="heading 3"/>
    <w:basedOn w:val="Normal"/>
    <w:next w:val="Normal"/>
    <w:link w:val="Heading3Char"/>
    <w:autoRedefine/>
    <w:uiPriority w:val="9"/>
    <w:unhideWhenUsed/>
    <w:qFormat/>
    <w:rsid w:val="003313CF"/>
    <w:pPr>
      <w:keepNext/>
      <w:keepLines/>
      <w:spacing w:before="120" w:after="120" w:line="264" w:lineRule="auto"/>
      <w:ind w:right="227"/>
      <w:outlineLvl w:val="2"/>
    </w:pPr>
    <w:rPr>
      <w:rFonts w:ascii="Calibri" w:eastAsiaTheme="majorEastAsia" w:hAnsi="Calibri" w:cs="Calibri"/>
      <w:b/>
      <w:bCs/>
      <w:noProof/>
      <w:color w:val="243E15" w:themeColor="accent3" w:themeShade="80"/>
      <w:sz w:val="24"/>
      <w:lang w:eastAsia="en-GB"/>
    </w:rPr>
  </w:style>
  <w:style w:type="paragraph" w:styleId="Heading4">
    <w:name w:val="heading 4"/>
    <w:basedOn w:val="Heading5"/>
    <w:next w:val="Normal"/>
    <w:link w:val="Heading4Char"/>
    <w:uiPriority w:val="9"/>
    <w:unhideWhenUsed/>
    <w:qFormat/>
    <w:rsid w:val="00946B11"/>
    <w:pPr>
      <w:spacing w:before="240"/>
      <w:outlineLvl w:val="3"/>
    </w:pPr>
    <w:rPr>
      <w:sz w:val="24"/>
      <w:szCs w:val="24"/>
    </w:rPr>
  </w:style>
  <w:style w:type="paragraph" w:styleId="Heading5">
    <w:name w:val="heading 5"/>
    <w:basedOn w:val="Normal"/>
    <w:next w:val="Normal"/>
    <w:link w:val="Heading5Char"/>
    <w:uiPriority w:val="9"/>
    <w:unhideWhenUsed/>
    <w:qFormat/>
    <w:rsid w:val="00EA1EE8"/>
    <w:pPr>
      <w:spacing w:before="120" w:after="120"/>
      <w:outlineLvl w:val="4"/>
    </w:pPr>
    <w:rPr>
      <w:rFonts w:asciiTheme="minorHAnsi" w:eastAsia="Arial" w:hAnsiTheme="minorHAnsi" w:cstheme="minorHAnsi"/>
      <w:color w:val="00616A" w:themeColor="accent2" w:themeShade="BF"/>
      <w:sz w:val="28"/>
      <w:szCs w:val="28"/>
    </w:rPr>
  </w:style>
  <w:style w:type="paragraph" w:styleId="Heading6">
    <w:name w:val="heading 6"/>
    <w:basedOn w:val="Normal"/>
    <w:next w:val="Normal"/>
    <w:link w:val="Heading6Char"/>
    <w:uiPriority w:val="9"/>
    <w:unhideWhenUsed/>
    <w:qFormat/>
    <w:rsid w:val="00B31A86"/>
    <w:pPr>
      <w:keepNext/>
      <w:keepLines/>
      <w:spacing w:before="40"/>
      <w:outlineLvl w:val="5"/>
    </w:pPr>
    <w:rPr>
      <w:rFonts w:asciiTheme="majorHAnsi" w:eastAsiaTheme="majorEastAsia" w:hAnsiTheme="majorHAnsi" w:cstheme="majorBidi"/>
      <w:color w:val="28062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ideSession">
    <w:name w:val="Slide Session"/>
    <w:basedOn w:val="Normal"/>
    <w:qFormat/>
    <w:rsid w:val="0039172C"/>
    <w:pPr>
      <w:widowControl w:val="0"/>
    </w:pPr>
    <w:rPr>
      <w:rFonts w:eastAsia="Times New Roman" w:cs="Arial"/>
      <w:bCs/>
      <w:color w:val="C00000"/>
      <w:sz w:val="40"/>
      <w:szCs w:val="40"/>
      <w:lang w:eastAsia="en-GB"/>
    </w:rPr>
  </w:style>
  <w:style w:type="paragraph" w:customStyle="1" w:styleId="unitheading">
    <w:name w:val="unit heading"/>
    <w:basedOn w:val="Normal"/>
    <w:rsid w:val="00501D48"/>
    <w:pPr>
      <w:widowControl w:val="0"/>
      <w:spacing w:after="360"/>
      <w:ind w:left="3686" w:hanging="3686"/>
    </w:pPr>
    <w:rPr>
      <w:rFonts w:ascii="Verdana Bold" w:eastAsia="Verdana Bold" w:hAnsi="Verdana Bold" w:cs="Verdana Bold"/>
      <w:b/>
      <w:color w:val="4C4C4C"/>
      <w:sz w:val="36"/>
      <w:szCs w:val="36"/>
      <w:lang w:eastAsia="en-GB"/>
    </w:rPr>
  </w:style>
  <w:style w:type="character" w:customStyle="1" w:styleId="normaltextrun">
    <w:name w:val="normaltextrun"/>
    <w:basedOn w:val="DefaultParagraphFont"/>
    <w:rsid w:val="00D7612A"/>
  </w:style>
  <w:style w:type="character" w:customStyle="1" w:styleId="apple-converted-space">
    <w:name w:val="apple-converted-space"/>
    <w:basedOn w:val="DefaultParagraphFont"/>
    <w:rsid w:val="00D7612A"/>
  </w:style>
  <w:style w:type="character" w:customStyle="1" w:styleId="eop">
    <w:name w:val="eop"/>
    <w:basedOn w:val="DefaultParagraphFont"/>
    <w:rsid w:val="00D7612A"/>
  </w:style>
  <w:style w:type="paragraph" w:customStyle="1" w:styleId="paragraph">
    <w:name w:val="paragraph"/>
    <w:basedOn w:val="Normal"/>
    <w:rsid w:val="00D7612A"/>
    <w:pPr>
      <w:spacing w:before="100" w:beforeAutospacing="1" w:after="100" w:afterAutospacing="1"/>
    </w:pPr>
    <w:rPr>
      <w:rFonts w:ascii="Times New Roman" w:eastAsia="Times New Roman" w:hAnsi="Times New Roman" w:cs="Times New Roman"/>
      <w:lang w:eastAsia="en-GB"/>
    </w:rPr>
  </w:style>
  <w:style w:type="character" w:customStyle="1" w:styleId="pagebreaktextspan">
    <w:name w:val="pagebreaktextspan"/>
    <w:basedOn w:val="DefaultParagraphFont"/>
    <w:rsid w:val="00D7612A"/>
  </w:style>
  <w:style w:type="character" w:customStyle="1" w:styleId="spellingerror">
    <w:name w:val="spellingerror"/>
    <w:basedOn w:val="DefaultParagraphFont"/>
    <w:rsid w:val="00D7612A"/>
  </w:style>
  <w:style w:type="character" w:styleId="CommentReference">
    <w:name w:val="annotation reference"/>
    <w:basedOn w:val="DefaultParagraphFont"/>
    <w:uiPriority w:val="99"/>
    <w:semiHidden/>
    <w:unhideWhenUsed/>
    <w:rsid w:val="00D7612A"/>
    <w:rPr>
      <w:sz w:val="16"/>
      <w:szCs w:val="16"/>
    </w:rPr>
  </w:style>
  <w:style w:type="paragraph" w:styleId="CommentText">
    <w:name w:val="annotation text"/>
    <w:basedOn w:val="Normal"/>
    <w:link w:val="CommentTextChar"/>
    <w:uiPriority w:val="99"/>
    <w:unhideWhenUsed/>
    <w:rsid w:val="00D7612A"/>
    <w:rPr>
      <w:sz w:val="20"/>
      <w:szCs w:val="20"/>
    </w:rPr>
  </w:style>
  <w:style w:type="character" w:customStyle="1" w:styleId="CommentTextChar">
    <w:name w:val="Comment Text Char"/>
    <w:basedOn w:val="DefaultParagraphFont"/>
    <w:link w:val="CommentText"/>
    <w:uiPriority w:val="99"/>
    <w:rsid w:val="00D7612A"/>
    <w:rPr>
      <w:sz w:val="20"/>
      <w:szCs w:val="20"/>
    </w:rPr>
  </w:style>
  <w:style w:type="paragraph" w:styleId="CommentSubject">
    <w:name w:val="annotation subject"/>
    <w:basedOn w:val="CommentText"/>
    <w:next w:val="CommentText"/>
    <w:link w:val="CommentSubjectChar"/>
    <w:uiPriority w:val="99"/>
    <w:semiHidden/>
    <w:unhideWhenUsed/>
    <w:rsid w:val="00D7612A"/>
    <w:rPr>
      <w:b/>
      <w:bCs/>
    </w:rPr>
  </w:style>
  <w:style w:type="character" w:customStyle="1" w:styleId="CommentSubjectChar">
    <w:name w:val="Comment Subject Char"/>
    <w:basedOn w:val="CommentTextChar"/>
    <w:link w:val="CommentSubject"/>
    <w:uiPriority w:val="99"/>
    <w:semiHidden/>
    <w:rsid w:val="00D7612A"/>
    <w:rPr>
      <w:b/>
      <w:bCs/>
      <w:sz w:val="20"/>
      <w:szCs w:val="20"/>
    </w:rPr>
  </w:style>
  <w:style w:type="paragraph" w:styleId="BalloonText">
    <w:name w:val="Balloon Text"/>
    <w:basedOn w:val="Normal"/>
    <w:link w:val="BalloonTextChar"/>
    <w:uiPriority w:val="99"/>
    <w:semiHidden/>
    <w:unhideWhenUsed/>
    <w:rsid w:val="00D7612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612A"/>
    <w:rPr>
      <w:rFonts w:ascii="Times New Roman" w:hAnsi="Times New Roman" w:cs="Times New Roman"/>
      <w:sz w:val="18"/>
      <w:szCs w:val="18"/>
    </w:rPr>
  </w:style>
  <w:style w:type="paragraph" w:customStyle="1" w:styleId="Unittitle">
    <w:name w:val="Unit title"/>
    <w:basedOn w:val="Normal"/>
    <w:qFormat/>
    <w:rsid w:val="008E2949"/>
    <w:pPr>
      <w:spacing w:before="120" w:after="120" w:line="264" w:lineRule="auto"/>
      <w:outlineLvl w:val="0"/>
    </w:pPr>
    <w:rPr>
      <w:rFonts w:cstheme="minorHAnsi"/>
      <w:b/>
      <w:bCs/>
      <w:color w:val="520D5D" w:themeColor="accent1"/>
      <w:sz w:val="32"/>
      <w:szCs w:val="32"/>
    </w:rPr>
  </w:style>
  <w:style w:type="paragraph" w:customStyle="1" w:styleId="Credits">
    <w:name w:val="Credits"/>
    <w:basedOn w:val="Normal"/>
    <w:qFormat/>
    <w:rsid w:val="008E2949"/>
    <w:pPr>
      <w:spacing w:after="240" w:line="264" w:lineRule="auto"/>
      <w:contextualSpacing/>
      <w:jc w:val="right"/>
      <w:outlineLvl w:val="0"/>
    </w:pPr>
    <w:rPr>
      <w:rFonts w:cs="Arial"/>
      <w:b/>
      <w:color w:val="520D5D" w:themeColor="accent1"/>
      <w:szCs w:val="22"/>
    </w:rPr>
  </w:style>
  <w:style w:type="paragraph" w:customStyle="1" w:styleId="Description">
    <w:name w:val="Description"/>
    <w:basedOn w:val="Normal"/>
    <w:qFormat/>
    <w:rsid w:val="008E2949"/>
    <w:pPr>
      <w:spacing w:line="264" w:lineRule="auto"/>
    </w:pPr>
    <w:rPr>
      <w:rFonts w:cs="Arial"/>
      <w:color w:val="000000" w:themeColor="text1"/>
      <w:szCs w:val="22"/>
    </w:rPr>
  </w:style>
  <w:style w:type="paragraph" w:customStyle="1" w:styleId="About">
    <w:name w:val="About"/>
    <w:basedOn w:val="Description"/>
    <w:qFormat/>
    <w:rsid w:val="008E2949"/>
    <w:pPr>
      <w:spacing w:before="240" w:after="120"/>
    </w:pPr>
    <w:rPr>
      <w:rFonts w:ascii="Georgia" w:hAnsi="Georgia"/>
      <w:bCs/>
      <w:i/>
      <w:iCs/>
      <w:color w:val="497C2B"/>
    </w:rPr>
  </w:style>
  <w:style w:type="paragraph" w:styleId="ListParagraph">
    <w:name w:val="List Paragraph"/>
    <w:basedOn w:val="Normal"/>
    <w:link w:val="ListParagraphChar"/>
    <w:uiPriority w:val="1"/>
    <w:qFormat/>
    <w:rsid w:val="002207B3"/>
    <w:pPr>
      <w:ind w:left="720"/>
      <w:contextualSpacing/>
    </w:pPr>
  </w:style>
  <w:style w:type="table" w:styleId="TableGrid">
    <w:name w:val="Table Grid"/>
    <w:basedOn w:val="TableNormal"/>
    <w:uiPriority w:val="39"/>
    <w:rsid w:val="00BB0B6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CC4716"/>
    <w:rPr>
      <w:rFonts w:eastAsiaTheme="minorEastAsia"/>
      <w:lang w:eastAsia="en-GB"/>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B31A86"/>
    <w:rPr>
      <w:rFonts w:asciiTheme="majorHAnsi" w:eastAsiaTheme="majorEastAsia" w:hAnsiTheme="majorHAnsi" w:cstheme="majorBidi"/>
      <w:color w:val="28062E" w:themeColor="accent1" w:themeShade="7F"/>
    </w:rPr>
  </w:style>
  <w:style w:type="paragraph" w:styleId="NormalWeb">
    <w:name w:val="Normal (Web)"/>
    <w:basedOn w:val="Normal"/>
    <w:uiPriority w:val="99"/>
    <w:unhideWhenUsed/>
    <w:rsid w:val="00EB711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B7119"/>
    <w:rPr>
      <w:color w:val="0000FF"/>
      <w:u w:val="single"/>
    </w:rPr>
  </w:style>
  <w:style w:type="paragraph" w:styleId="Header">
    <w:name w:val="header"/>
    <w:basedOn w:val="Normal"/>
    <w:link w:val="HeaderChar"/>
    <w:uiPriority w:val="99"/>
    <w:unhideWhenUsed/>
    <w:rsid w:val="00CB3ADD"/>
    <w:pPr>
      <w:tabs>
        <w:tab w:val="center" w:pos="4513"/>
        <w:tab w:val="right" w:pos="9026"/>
      </w:tabs>
    </w:pPr>
  </w:style>
  <w:style w:type="character" w:customStyle="1" w:styleId="HeaderChar">
    <w:name w:val="Header Char"/>
    <w:basedOn w:val="DefaultParagraphFont"/>
    <w:link w:val="Header"/>
    <w:uiPriority w:val="99"/>
    <w:rsid w:val="00CB3ADD"/>
  </w:style>
  <w:style w:type="paragraph" w:styleId="Footer">
    <w:name w:val="footer"/>
    <w:basedOn w:val="Normal"/>
    <w:link w:val="FooterChar"/>
    <w:uiPriority w:val="99"/>
    <w:unhideWhenUsed/>
    <w:rsid w:val="00CB3ADD"/>
    <w:pPr>
      <w:tabs>
        <w:tab w:val="center" w:pos="4513"/>
        <w:tab w:val="right" w:pos="9026"/>
      </w:tabs>
    </w:pPr>
  </w:style>
  <w:style w:type="character" w:customStyle="1" w:styleId="FooterChar">
    <w:name w:val="Footer Char"/>
    <w:basedOn w:val="DefaultParagraphFont"/>
    <w:link w:val="Footer"/>
    <w:uiPriority w:val="99"/>
    <w:rsid w:val="00CB3ADD"/>
  </w:style>
  <w:style w:type="paragraph" w:customStyle="1" w:styleId="Nornal">
    <w:name w:val="Nornal"/>
    <w:basedOn w:val="Normal"/>
    <w:link w:val="NornalChar"/>
    <w:qFormat/>
    <w:rsid w:val="00CC7C5D"/>
    <w:pPr>
      <w:spacing w:after="160" w:line="264" w:lineRule="auto"/>
    </w:pPr>
    <w:rPr>
      <w:rFonts w:cs="Arial"/>
      <w:szCs w:val="22"/>
    </w:rPr>
  </w:style>
  <w:style w:type="character" w:customStyle="1" w:styleId="UnresolvedMention1">
    <w:name w:val="Unresolved Mention1"/>
    <w:basedOn w:val="DefaultParagraphFont"/>
    <w:uiPriority w:val="99"/>
    <w:rsid w:val="00C5549D"/>
    <w:rPr>
      <w:color w:val="605E5C"/>
      <w:shd w:val="clear" w:color="auto" w:fill="E1DFDD"/>
    </w:rPr>
  </w:style>
  <w:style w:type="character" w:customStyle="1" w:styleId="NornalChar">
    <w:name w:val="Nornal Char"/>
    <w:basedOn w:val="DefaultParagraphFont"/>
    <w:link w:val="Nornal"/>
    <w:rsid w:val="00CC7C5D"/>
    <w:rPr>
      <w:rFonts w:ascii="Arial" w:hAnsi="Arial" w:cs="Arial"/>
      <w:sz w:val="22"/>
      <w:szCs w:val="22"/>
    </w:rPr>
  </w:style>
  <w:style w:type="character" w:customStyle="1" w:styleId="Mention1">
    <w:name w:val="Mention1"/>
    <w:basedOn w:val="DefaultParagraphFont"/>
    <w:uiPriority w:val="99"/>
    <w:unhideWhenUsed/>
    <w:rsid w:val="00C5549D"/>
    <w:rPr>
      <w:color w:val="2B579A"/>
      <w:shd w:val="clear" w:color="auto" w:fill="E1DFDD"/>
    </w:rPr>
  </w:style>
  <w:style w:type="character" w:customStyle="1" w:styleId="Heading3Char">
    <w:name w:val="Heading 3 Char"/>
    <w:basedOn w:val="DefaultParagraphFont"/>
    <w:link w:val="Heading3"/>
    <w:uiPriority w:val="9"/>
    <w:rsid w:val="003313CF"/>
    <w:rPr>
      <w:rFonts w:ascii="Calibri" w:eastAsiaTheme="majorEastAsia" w:hAnsi="Calibri" w:cs="Calibri"/>
      <w:b/>
      <w:bCs/>
      <w:noProof/>
      <w:color w:val="243E15" w:themeColor="accent3" w:themeShade="80"/>
      <w:lang w:eastAsia="en-GB"/>
    </w:rPr>
  </w:style>
  <w:style w:type="character" w:customStyle="1" w:styleId="Heading1Char">
    <w:name w:val="Heading 1 Char"/>
    <w:basedOn w:val="DefaultParagraphFont"/>
    <w:link w:val="Heading1"/>
    <w:uiPriority w:val="9"/>
    <w:rsid w:val="00292803"/>
    <w:rPr>
      <w:rFonts w:ascii="Georgia" w:hAnsi="Georgia" w:cstheme="minorHAnsi"/>
      <w:i/>
      <w:iCs/>
      <w:color w:val="004147" w:themeColor="accent2" w:themeShade="80"/>
      <w:sz w:val="48"/>
      <w:szCs w:val="48"/>
    </w:rPr>
  </w:style>
  <w:style w:type="character" w:customStyle="1" w:styleId="Heading2Char">
    <w:name w:val="Heading 2 Char"/>
    <w:basedOn w:val="DefaultParagraphFont"/>
    <w:link w:val="Heading2"/>
    <w:uiPriority w:val="9"/>
    <w:rsid w:val="00033368"/>
    <w:rPr>
      <w:rFonts w:asciiTheme="majorHAnsi" w:eastAsia="Times New Roman" w:hAnsiTheme="majorHAnsi" w:cstheme="majorBidi"/>
      <w:color w:val="7F7F7F" w:themeColor="text1" w:themeTint="80"/>
      <w:sz w:val="28"/>
      <w:szCs w:val="28"/>
      <w:lang w:eastAsia="en-GB"/>
    </w:rPr>
  </w:style>
  <w:style w:type="paragraph" w:customStyle="1" w:styleId="Listparag">
    <w:name w:val="List parag"/>
    <w:basedOn w:val="ListParagraph"/>
    <w:link w:val="ListparagChar"/>
    <w:qFormat/>
    <w:rsid w:val="00603683"/>
    <w:pPr>
      <w:numPr>
        <w:numId w:val="4"/>
      </w:numPr>
      <w:spacing w:after="120" w:line="264" w:lineRule="auto"/>
      <w:contextualSpacing w:val="0"/>
    </w:pPr>
    <w:rPr>
      <w:rFonts w:asciiTheme="minorHAnsi" w:eastAsia="Times New Roman" w:hAnsiTheme="minorHAnsi" w:cstheme="minorHAnsi"/>
      <w:color w:val="000000"/>
      <w:szCs w:val="22"/>
      <w:lang w:eastAsia="en-GB"/>
    </w:rPr>
  </w:style>
  <w:style w:type="paragraph" w:styleId="Revision">
    <w:name w:val="Revision"/>
    <w:hidden/>
    <w:uiPriority w:val="99"/>
    <w:semiHidden/>
    <w:rsid w:val="008838F9"/>
    <w:rPr>
      <w:rFonts w:ascii="Arial" w:hAnsi="Arial"/>
      <w:sz w:val="22"/>
    </w:rPr>
  </w:style>
  <w:style w:type="character" w:customStyle="1" w:styleId="ListParagraphChar">
    <w:name w:val="List Paragraph Char"/>
    <w:basedOn w:val="DefaultParagraphFont"/>
    <w:link w:val="ListParagraph"/>
    <w:uiPriority w:val="34"/>
    <w:rsid w:val="003013AE"/>
    <w:rPr>
      <w:rFonts w:ascii="Arial" w:hAnsi="Arial"/>
      <w:sz w:val="22"/>
    </w:rPr>
  </w:style>
  <w:style w:type="character" w:customStyle="1" w:styleId="ListparagChar">
    <w:name w:val="List parag Char"/>
    <w:basedOn w:val="ListParagraphChar"/>
    <w:link w:val="Listparag"/>
    <w:rsid w:val="00603683"/>
    <w:rPr>
      <w:rFonts w:ascii="Arial" w:eastAsia="Times New Roman" w:hAnsi="Arial" w:cstheme="minorHAnsi"/>
      <w:color w:val="000000"/>
      <w:sz w:val="22"/>
      <w:szCs w:val="22"/>
      <w:lang w:eastAsia="en-GB"/>
    </w:rPr>
  </w:style>
  <w:style w:type="character" w:customStyle="1" w:styleId="Heading4Char">
    <w:name w:val="Heading 4 Char"/>
    <w:basedOn w:val="DefaultParagraphFont"/>
    <w:link w:val="Heading4"/>
    <w:uiPriority w:val="9"/>
    <w:rsid w:val="00946B11"/>
    <w:rPr>
      <w:rFonts w:eastAsia="Arial" w:cstheme="minorHAnsi"/>
      <w:color w:val="00616A" w:themeColor="accent2" w:themeShade="BF"/>
    </w:rPr>
  </w:style>
  <w:style w:type="table" w:customStyle="1" w:styleId="TableGridLight1">
    <w:name w:val="Table Grid Light1"/>
    <w:basedOn w:val="TableNormal"/>
    <w:uiPriority w:val="40"/>
    <w:rsid w:val="00665F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inparag">
    <w:name w:val="list in parag"/>
    <w:basedOn w:val="Normal"/>
    <w:rsid w:val="008C7D26"/>
    <w:pPr>
      <w:numPr>
        <w:numId w:val="3"/>
      </w:numPr>
    </w:pPr>
  </w:style>
  <w:style w:type="paragraph" w:customStyle="1" w:styleId="TableParagraph">
    <w:name w:val="Table Paragraph"/>
    <w:basedOn w:val="Normal"/>
    <w:uiPriority w:val="1"/>
    <w:qFormat/>
    <w:rsid w:val="005C164D"/>
    <w:pPr>
      <w:widowControl w:val="0"/>
      <w:autoSpaceDE w:val="0"/>
      <w:autoSpaceDN w:val="0"/>
      <w:spacing w:line="240" w:lineRule="auto"/>
    </w:pPr>
    <w:rPr>
      <w:rFonts w:eastAsia="Arial" w:cs="Arial"/>
      <w:szCs w:val="22"/>
    </w:rPr>
  </w:style>
  <w:style w:type="paragraph" w:styleId="BodyText">
    <w:name w:val="Body Text"/>
    <w:basedOn w:val="Normal"/>
    <w:link w:val="BodyTextChar"/>
    <w:uiPriority w:val="1"/>
    <w:qFormat/>
    <w:rsid w:val="00FC0D42"/>
    <w:pPr>
      <w:widowControl w:val="0"/>
      <w:autoSpaceDE w:val="0"/>
      <w:autoSpaceDN w:val="0"/>
      <w:spacing w:line="240" w:lineRule="auto"/>
    </w:pPr>
    <w:rPr>
      <w:rFonts w:eastAsia="Arial" w:cs="Arial"/>
      <w:szCs w:val="22"/>
    </w:rPr>
  </w:style>
  <w:style w:type="character" w:customStyle="1" w:styleId="UnresolvedMention2">
    <w:name w:val="Unresolved Mention2"/>
    <w:basedOn w:val="DefaultParagraphFont"/>
    <w:uiPriority w:val="99"/>
    <w:unhideWhenUsed/>
    <w:rsid w:val="00807490"/>
    <w:rPr>
      <w:color w:val="605E5C"/>
      <w:shd w:val="clear" w:color="auto" w:fill="E1DFDD"/>
    </w:rPr>
  </w:style>
  <w:style w:type="character" w:customStyle="1" w:styleId="Mention2">
    <w:name w:val="Mention2"/>
    <w:basedOn w:val="DefaultParagraphFont"/>
    <w:uiPriority w:val="99"/>
    <w:unhideWhenUsed/>
    <w:rsid w:val="00807490"/>
    <w:rPr>
      <w:color w:val="2B579A"/>
      <w:shd w:val="clear" w:color="auto" w:fill="E1DFDD"/>
    </w:rPr>
  </w:style>
  <w:style w:type="character" w:customStyle="1" w:styleId="BodyTextChar">
    <w:name w:val="Body Text Char"/>
    <w:basedOn w:val="DefaultParagraphFont"/>
    <w:link w:val="BodyText"/>
    <w:uiPriority w:val="1"/>
    <w:rsid w:val="00FC0D42"/>
    <w:rPr>
      <w:rFonts w:ascii="Arial" w:eastAsia="Arial" w:hAnsi="Arial" w:cs="Arial"/>
      <w:sz w:val="22"/>
      <w:szCs w:val="22"/>
    </w:rPr>
  </w:style>
  <w:style w:type="table" w:styleId="TableGridLight">
    <w:name w:val="Grid Table Light"/>
    <w:basedOn w:val="TableNormal"/>
    <w:uiPriority w:val="40"/>
    <w:rsid w:val="00FC0D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IntenseEmphasis">
    <w:name w:val="Intense Emphasis"/>
    <w:basedOn w:val="DefaultParagraphFont"/>
    <w:uiPriority w:val="21"/>
    <w:qFormat/>
    <w:rsid w:val="00FC0D42"/>
    <w:rPr>
      <w:i/>
      <w:iCs/>
      <w:color w:val="520D5D" w:themeColor="accent1"/>
    </w:rPr>
  </w:style>
  <w:style w:type="paragraph" w:customStyle="1" w:styleId="large">
    <w:name w:val="large"/>
    <w:basedOn w:val="Normal"/>
    <w:rsid w:val="00873A20"/>
    <w:pPr>
      <w:spacing w:before="100" w:beforeAutospacing="1" w:after="100" w:afterAutospacing="1" w:line="240" w:lineRule="auto"/>
    </w:pPr>
    <w:rPr>
      <w:rFonts w:ascii="Times New Roman" w:eastAsia="Times New Roman" w:hAnsi="Times New Roman" w:cs="Times New Roman"/>
      <w:sz w:val="24"/>
      <w:lang w:eastAsia="en-GB"/>
    </w:rPr>
  </w:style>
  <w:style w:type="character" w:styleId="Emphasis">
    <w:name w:val="Emphasis"/>
    <w:basedOn w:val="DefaultParagraphFont"/>
    <w:uiPriority w:val="20"/>
    <w:qFormat/>
    <w:rsid w:val="00873A20"/>
    <w:rPr>
      <w:i/>
      <w:iCs/>
    </w:rPr>
  </w:style>
  <w:style w:type="character" w:customStyle="1" w:styleId="UnresolvedMention3">
    <w:name w:val="Unresolved Mention3"/>
    <w:basedOn w:val="DefaultParagraphFont"/>
    <w:uiPriority w:val="99"/>
    <w:unhideWhenUsed/>
    <w:rsid w:val="00A307BA"/>
    <w:rPr>
      <w:color w:val="605E5C"/>
      <w:shd w:val="clear" w:color="auto" w:fill="E1DFDD"/>
    </w:rPr>
  </w:style>
  <w:style w:type="character" w:customStyle="1" w:styleId="Mention3">
    <w:name w:val="Mention3"/>
    <w:basedOn w:val="DefaultParagraphFont"/>
    <w:uiPriority w:val="99"/>
    <w:unhideWhenUsed/>
    <w:rsid w:val="00A307BA"/>
    <w:rPr>
      <w:color w:val="2B579A"/>
      <w:shd w:val="clear" w:color="auto" w:fill="E1DFDD"/>
    </w:rPr>
  </w:style>
  <w:style w:type="character" w:customStyle="1" w:styleId="Heading5Char">
    <w:name w:val="Heading 5 Char"/>
    <w:basedOn w:val="DefaultParagraphFont"/>
    <w:link w:val="Heading5"/>
    <w:uiPriority w:val="9"/>
    <w:rsid w:val="00EA1EE8"/>
    <w:rPr>
      <w:rFonts w:eastAsia="Arial" w:cstheme="minorHAnsi"/>
      <w:color w:val="00616A" w:themeColor="accent2" w:themeShade="BF"/>
      <w:sz w:val="28"/>
      <w:szCs w:val="28"/>
    </w:rPr>
  </w:style>
  <w:style w:type="character" w:customStyle="1" w:styleId="UnresolvedMention4">
    <w:name w:val="Unresolved Mention4"/>
    <w:basedOn w:val="DefaultParagraphFont"/>
    <w:uiPriority w:val="99"/>
    <w:unhideWhenUsed/>
    <w:rsid w:val="00805B47"/>
    <w:rPr>
      <w:color w:val="605E5C"/>
      <w:shd w:val="clear" w:color="auto" w:fill="E1DFDD"/>
    </w:rPr>
  </w:style>
  <w:style w:type="character" w:customStyle="1" w:styleId="Mention4">
    <w:name w:val="Mention4"/>
    <w:basedOn w:val="DefaultParagraphFont"/>
    <w:uiPriority w:val="99"/>
    <w:unhideWhenUsed/>
    <w:rsid w:val="00805B47"/>
    <w:rPr>
      <w:color w:val="2B579A"/>
      <w:shd w:val="clear" w:color="auto" w:fill="E1DFDD"/>
    </w:rPr>
  </w:style>
  <w:style w:type="character" w:styleId="FollowedHyperlink">
    <w:name w:val="FollowedHyperlink"/>
    <w:basedOn w:val="DefaultParagraphFont"/>
    <w:uiPriority w:val="99"/>
    <w:semiHidden/>
    <w:unhideWhenUsed/>
    <w:rsid w:val="00F868D5"/>
    <w:rPr>
      <w:color w:val="A3648B" w:themeColor="followedHyperlink"/>
      <w:u w:val="single"/>
    </w:rPr>
  </w:style>
  <w:style w:type="character" w:styleId="UnresolvedMention">
    <w:name w:val="Unresolved Mention"/>
    <w:basedOn w:val="DefaultParagraphFont"/>
    <w:uiPriority w:val="99"/>
    <w:semiHidden/>
    <w:unhideWhenUsed/>
    <w:rsid w:val="00E97D46"/>
    <w:rPr>
      <w:color w:val="605E5C"/>
      <w:shd w:val="clear" w:color="auto" w:fill="E1DFDD"/>
    </w:rPr>
  </w:style>
  <w:style w:type="table" w:customStyle="1" w:styleId="TableGrid1">
    <w:name w:val="Table Grid1"/>
    <w:basedOn w:val="TableNormal"/>
    <w:next w:val="TableGrid"/>
    <w:uiPriority w:val="39"/>
    <w:rsid w:val="00A30CE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BB1CF1"/>
    <w:rPr>
      <w:color w:val="2B579A"/>
      <w:shd w:val="clear" w:color="auto" w:fill="E1DFDD"/>
    </w:rPr>
  </w:style>
  <w:style w:type="character" w:customStyle="1" w:styleId="cf01">
    <w:name w:val="cf01"/>
    <w:basedOn w:val="DefaultParagraphFont"/>
    <w:rsid w:val="00812BD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6530">
      <w:bodyDiv w:val="1"/>
      <w:marLeft w:val="0"/>
      <w:marRight w:val="0"/>
      <w:marTop w:val="0"/>
      <w:marBottom w:val="0"/>
      <w:divBdr>
        <w:top w:val="none" w:sz="0" w:space="0" w:color="auto"/>
        <w:left w:val="none" w:sz="0" w:space="0" w:color="auto"/>
        <w:bottom w:val="none" w:sz="0" w:space="0" w:color="auto"/>
        <w:right w:val="none" w:sz="0" w:space="0" w:color="auto"/>
      </w:divBdr>
    </w:div>
    <w:div w:id="229120171">
      <w:bodyDiv w:val="1"/>
      <w:marLeft w:val="0"/>
      <w:marRight w:val="0"/>
      <w:marTop w:val="0"/>
      <w:marBottom w:val="0"/>
      <w:divBdr>
        <w:top w:val="none" w:sz="0" w:space="0" w:color="auto"/>
        <w:left w:val="none" w:sz="0" w:space="0" w:color="auto"/>
        <w:bottom w:val="none" w:sz="0" w:space="0" w:color="auto"/>
        <w:right w:val="none" w:sz="0" w:space="0" w:color="auto"/>
      </w:divBdr>
    </w:div>
    <w:div w:id="235753037">
      <w:bodyDiv w:val="1"/>
      <w:marLeft w:val="0"/>
      <w:marRight w:val="0"/>
      <w:marTop w:val="0"/>
      <w:marBottom w:val="0"/>
      <w:divBdr>
        <w:top w:val="none" w:sz="0" w:space="0" w:color="auto"/>
        <w:left w:val="none" w:sz="0" w:space="0" w:color="auto"/>
        <w:bottom w:val="none" w:sz="0" w:space="0" w:color="auto"/>
        <w:right w:val="none" w:sz="0" w:space="0" w:color="auto"/>
      </w:divBdr>
    </w:div>
    <w:div w:id="236474655">
      <w:bodyDiv w:val="1"/>
      <w:marLeft w:val="0"/>
      <w:marRight w:val="0"/>
      <w:marTop w:val="0"/>
      <w:marBottom w:val="0"/>
      <w:divBdr>
        <w:top w:val="none" w:sz="0" w:space="0" w:color="auto"/>
        <w:left w:val="none" w:sz="0" w:space="0" w:color="auto"/>
        <w:bottom w:val="none" w:sz="0" w:space="0" w:color="auto"/>
        <w:right w:val="none" w:sz="0" w:space="0" w:color="auto"/>
      </w:divBdr>
    </w:div>
    <w:div w:id="540632841">
      <w:bodyDiv w:val="1"/>
      <w:marLeft w:val="0"/>
      <w:marRight w:val="0"/>
      <w:marTop w:val="0"/>
      <w:marBottom w:val="0"/>
      <w:divBdr>
        <w:top w:val="none" w:sz="0" w:space="0" w:color="auto"/>
        <w:left w:val="none" w:sz="0" w:space="0" w:color="auto"/>
        <w:bottom w:val="none" w:sz="0" w:space="0" w:color="auto"/>
        <w:right w:val="none" w:sz="0" w:space="0" w:color="auto"/>
      </w:divBdr>
      <w:divsChild>
        <w:div w:id="35550344">
          <w:marLeft w:val="0"/>
          <w:marRight w:val="0"/>
          <w:marTop w:val="0"/>
          <w:marBottom w:val="0"/>
          <w:divBdr>
            <w:top w:val="none" w:sz="0" w:space="0" w:color="auto"/>
            <w:left w:val="none" w:sz="0" w:space="0" w:color="auto"/>
            <w:bottom w:val="none" w:sz="0" w:space="0" w:color="auto"/>
            <w:right w:val="none" w:sz="0" w:space="0" w:color="auto"/>
          </w:divBdr>
        </w:div>
        <w:div w:id="239412904">
          <w:marLeft w:val="0"/>
          <w:marRight w:val="0"/>
          <w:marTop w:val="0"/>
          <w:marBottom w:val="0"/>
          <w:divBdr>
            <w:top w:val="none" w:sz="0" w:space="0" w:color="auto"/>
            <w:left w:val="none" w:sz="0" w:space="0" w:color="auto"/>
            <w:bottom w:val="none" w:sz="0" w:space="0" w:color="auto"/>
            <w:right w:val="none" w:sz="0" w:space="0" w:color="auto"/>
          </w:divBdr>
          <w:divsChild>
            <w:div w:id="127865444">
              <w:marLeft w:val="0"/>
              <w:marRight w:val="0"/>
              <w:marTop w:val="0"/>
              <w:marBottom w:val="0"/>
              <w:divBdr>
                <w:top w:val="none" w:sz="0" w:space="0" w:color="auto"/>
                <w:left w:val="none" w:sz="0" w:space="0" w:color="auto"/>
                <w:bottom w:val="none" w:sz="0" w:space="0" w:color="auto"/>
                <w:right w:val="none" w:sz="0" w:space="0" w:color="auto"/>
              </w:divBdr>
            </w:div>
            <w:div w:id="621115457">
              <w:marLeft w:val="0"/>
              <w:marRight w:val="0"/>
              <w:marTop w:val="0"/>
              <w:marBottom w:val="0"/>
              <w:divBdr>
                <w:top w:val="none" w:sz="0" w:space="0" w:color="auto"/>
                <w:left w:val="none" w:sz="0" w:space="0" w:color="auto"/>
                <w:bottom w:val="none" w:sz="0" w:space="0" w:color="auto"/>
                <w:right w:val="none" w:sz="0" w:space="0" w:color="auto"/>
              </w:divBdr>
            </w:div>
            <w:div w:id="1547982050">
              <w:marLeft w:val="0"/>
              <w:marRight w:val="0"/>
              <w:marTop w:val="0"/>
              <w:marBottom w:val="0"/>
              <w:divBdr>
                <w:top w:val="none" w:sz="0" w:space="0" w:color="auto"/>
                <w:left w:val="none" w:sz="0" w:space="0" w:color="auto"/>
                <w:bottom w:val="none" w:sz="0" w:space="0" w:color="auto"/>
                <w:right w:val="none" w:sz="0" w:space="0" w:color="auto"/>
              </w:divBdr>
            </w:div>
            <w:div w:id="1902018123">
              <w:marLeft w:val="0"/>
              <w:marRight w:val="0"/>
              <w:marTop w:val="0"/>
              <w:marBottom w:val="0"/>
              <w:divBdr>
                <w:top w:val="none" w:sz="0" w:space="0" w:color="auto"/>
                <w:left w:val="none" w:sz="0" w:space="0" w:color="auto"/>
                <w:bottom w:val="none" w:sz="0" w:space="0" w:color="auto"/>
                <w:right w:val="none" w:sz="0" w:space="0" w:color="auto"/>
              </w:divBdr>
            </w:div>
            <w:div w:id="1983460870">
              <w:marLeft w:val="0"/>
              <w:marRight w:val="0"/>
              <w:marTop w:val="0"/>
              <w:marBottom w:val="0"/>
              <w:divBdr>
                <w:top w:val="none" w:sz="0" w:space="0" w:color="auto"/>
                <w:left w:val="none" w:sz="0" w:space="0" w:color="auto"/>
                <w:bottom w:val="none" w:sz="0" w:space="0" w:color="auto"/>
                <w:right w:val="none" w:sz="0" w:space="0" w:color="auto"/>
              </w:divBdr>
            </w:div>
          </w:divsChild>
        </w:div>
        <w:div w:id="262543503">
          <w:marLeft w:val="0"/>
          <w:marRight w:val="0"/>
          <w:marTop w:val="0"/>
          <w:marBottom w:val="0"/>
          <w:divBdr>
            <w:top w:val="none" w:sz="0" w:space="0" w:color="auto"/>
            <w:left w:val="none" w:sz="0" w:space="0" w:color="auto"/>
            <w:bottom w:val="none" w:sz="0" w:space="0" w:color="auto"/>
            <w:right w:val="none" w:sz="0" w:space="0" w:color="auto"/>
          </w:divBdr>
        </w:div>
        <w:div w:id="327363270">
          <w:marLeft w:val="0"/>
          <w:marRight w:val="0"/>
          <w:marTop w:val="0"/>
          <w:marBottom w:val="0"/>
          <w:divBdr>
            <w:top w:val="none" w:sz="0" w:space="0" w:color="auto"/>
            <w:left w:val="none" w:sz="0" w:space="0" w:color="auto"/>
            <w:bottom w:val="none" w:sz="0" w:space="0" w:color="auto"/>
            <w:right w:val="none" w:sz="0" w:space="0" w:color="auto"/>
          </w:divBdr>
          <w:divsChild>
            <w:div w:id="1350763774">
              <w:marLeft w:val="0"/>
              <w:marRight w:val="0"/>
              <w:marTop w:val="0"/>
              <w:marBottom w:val="0"/>
              <w:divBdr>
                <w:top w:val="none" w:sz="0" w:space="0" w:color="auto"/>
                <w:left w:val="none" w:sz="0" w:space="0" w:color="auto"/>
                <w:bottom w:val="none" w:sz="0" w:space="0" w:color="auto"/>
                <w:right w:val="none" w:sz="0" w:space="0" w:color="auto"/>
              </w:divBdr>
            </w:div>
          </w:divsChild>
        </w:div>
        <w:div w:id="328560474">
          <w:marLeft w:val="0"/>
          <w:marRight w:val="0"/>
          <w:marTop w:val="0"/>
          <w:marBottom w:val="0"/>
          <w:divBdr>
            <w:top w:val="none" w:sz="0" w:space="0" w:color="auto"/>
            <w:left w:val="none" w:sz="0" w:space="0" w:color="auto"/>
            <w:bottom w:val="none" w:sz="0" w:space="0" w:color="auto"/>
            <w:right w:val="none" w:sz="0" w:space="0" w:color="auto"/>
          </w:divBdr>
          <w:divsChild>
            <w:div w:id="595292218">
              <w:marLeft w:val="0"/>
              <w:marRight w:val="0"/>
              <w:marTop w:val="0"/>
              <w:marBottom w:val="0"/>
              <w:divBdr>
                <w:top w:val="none" w:sz="0" w:space="0" w:color="auto"/>
                <w:left w:val="none" w:sz="0" w:space="0" w:color="auto"/>
                <w:bottom w:val="none" w:sz="0" w:space="0" w:color="auto"/>
                <w:right w:val="none" w:sz="0" w:space="0" w:color="auto"/>
              </w:divBdr>
            </w:div>
            <w:div w:id="901673429">
              <w:marLeft w:val="0"/>
              <w:marRight w:val="0"/>
              <w:marTop w:val="0"/>
              <w:marBottom w:val="0"/>
              <w:divBdr>
                <w:top w:val="none" w:sz="0" w:space="0" w:color="auto"/>
                <w:left w:val="none" w:sz="0" w:space="0" w:color="auto"/>
                <w:bottom w:val="none" w:sz="0" w:space="0" w:color="auto"/>
                <w:right w:val="none" w:sz="0" w:space="0" w:color="auto"/>
              </w:divBdr>
            </w:div>
          </w:divsChild>
        </w:div>
        <w:div w:id="328750695">
          <w:marLeft w:val="0"/>
          <w:marRight w:val="0"/>
          <w:marTop w:val="0"/>
          <w:marBottom w:val="0"/>
          <w:divBdr>
            <w:top w:val="none" w:sz="0" w:space="0" w:color="auto"/>
            <w:left w:val="none" w:sz="0" w:space="0" w:color="auto"/>
            <w:bottom w:val="none" w:sz="0" w:space="0" w:color="auto"/>
            <w:right w:val="none" w:sz="0" w:space="0" w:color="auto"/>
          </w:divBdr>
          <w:divsChild>
            <w:div w:id="57244662">
              <w:marLeft w:val="0"/>
              <w:marRight w:val="0"/>
              <w:marTop w:val="0"/>
              <w:marBottom w:val="0"/>
              <w:divBdr>
                <w:top w:val="none" w:sz="0" w:space="0" w:color="auto"/>
                <w:left w:val="none" w:sz="0" w:space="0" w:color="auto"/>
                <w:bottom w:val="none" w:sz="0" w:space="0" w:color="auto"/>
                <w:right w:val="none" w:sz="0" w:space="0" w:color="auto"/>
              </w:divBdr>
            </w:div>
            <w:div w:id="1019355879">
              <w:marLeft w:val="0"/>
              <w:marRight w:val="0"/>
              <w:marTop w:val="0"/>
              <w:marBottom w:val="0"/>
              <w:divBdr>
                <w:top w:val="none" w:sz="0" w:space="0" w:color="auto"/>
                <w:left w:val="none" w:sz="0" w:space="0" w:color="auto"/>
                <w:bottom w:val="none" w:sz="0" w:space="0" w:color="auto"/>
                <w:right w:val="none" w:sz="0" w:space="0" w:color="auto"/>
              </w:divBdr>
            </w:div>
            <w:div w:id="1435326310">
              <w:marLeft w:val="0"/>
              <w:marRight w:val="0"/>
              <w:marTop w:val="0"/>
              <w:marBottom w:val="0"/>
              <w:divBdr>
                <w:top w:val="none" w:sz="0" w:space="0" w:color="auto"/>
                <w:left w:val="none" w:sz="0" w:space="0" w:color="auto"/>
                <w:bottom w:val="none" w:sz="0" w:space="0" w:color="auto"/>
                <w:right w:val="none" w:sz="0" w:space="0" w:color="auto"/>
              </w:divBdr>
            </w:div>
          </w:divsChild>
        </w:div>
        <w:div w:id="336543915">
          <w:marLeft w:val="0"/>
          <w:marRight w:val="0"/>
          <w:marTop w:val="0"/>
          <w:marBottom w:val="0"/>
          <w:divBdr>
            <w:top w:val="none" w:sz="0" w:space="0" w:color="auto"/>
            <w:left w:val="none" w:sz="0" w:space="0" w:color="auto"/>
            <w:bottom w:val="none" w:sz="0" w:space="0" w:color="auto"/>
            <w:right w:val="none" w:sz="0" w:space="0" w:color="auto"/>
          </w:divBdr>
          <w:divsChild>
            <w:div w:id="49959055">
              <w:marLeft w:val="0"/>
              <w:marRight w:val="0"/>
              <w:marTop w:val="0"/>
              <w:marBottom w:val="0"/>
              <w:divBdr>
                <w:top w:val="none" w:sz="0" w:space="0" w:color="auto"/>
                <w:left w:val="none" w:sz="0" w:space="0" w:color="auto"/>
                <w:bottom w:val="none" w:sz="0" w:space="0" w:color="auto"/>
                <w:right w:val="none" w:sz="0" w:space="0" w:color="auto"/>
              </w:divBdr>
            </w:div>
            <w:div w:id="1207912042">
              <w:marLeft w:val="0"/>
              <w:marRight w:val="0"/>
              <w:marTop w:val="0"/>
              <w:marBottom w:val="0"/>
              <w:divBdr>
                <w:top w:val="none" w:sz="0" w:space="0" w:color="auto"/>
                <w:left w:val="none" w:sz="0" w:space="0" w:color="auto"/>
                <w:bottom w:val="none" w:sz="0" w:space="0" w:color="auto"/>
                <w:right w:val="none" w:sz="0" w:space="0" w:color="auto"/>
              </w:divBdr>
            </w:div>
            <w:div w:id="1532452821">
              <w:marLeft w:val="0"/>
              <w:marRight w:val="0"/>
              <w:marTop w:val="0"/>
              <w:marBottom w:val="0"/>
              <w:divBdr>
                <w:top w:val="none" w:sz="0" w:space="0" w:color="auto"/>
                <w:left w:val="none" w:sz="0" w:space="0" w:color="auto"/>
                <w:bottom w:val="none" w:sz="0" w:space="0" w:color="auto"/>
                <w:right w:val="none" w:sz="0" w:space="0" w:color="auto"/>
              </w:divBdr>
            </w:div>
          </w:divsChild>
        </w:div>
        <w:div w:id="352145972">
          <w:marLeft w:val="0"/>
          <w:marRight w:val="0"/>
          <w:marTop w:val="0"/>
          <w:marBottom w:val="0"/>
          <w:divBdr>
            <w:top w:val="none" w:sz="0" w:space="0" w:color="auto"/>
            <w:left w:val="none" w:sz="0" w:space="0" w:color="auto"/>
            <w:bottom w:val="none" w:sz="0" w:space="0" w:color="auto"/>
            <w:right w:val="none" w:sz="0" w:space="0" w:color="auto"/>
          </w:divBdr>
          <w:divsChild>
            <w:div w:id="597056995">
              <w:marLeft w:val="0"/>
              <w:marRight w:val="0"/>
              <w:marTop w:val="0"/>
              <w:marBottom w:val="0"/>
              <w:divBdr>
                <w:top w:val="none" w:sz="0" w:space="0" w:color="auto"/>
                <w:left w:val="none" w:sz="0" w:space="0" w:color="auto"/>
                <w:bottom w:val="none" w:sz="0" w:space="0" w:color="auto"/>
                <w:right w:val="none" w:sz="0" w:space="0" w:color="auto"/>
              </w:divBdr>
            </w:div>
            <w:div w:id="2064283920">
              <w:marLeft w:val="0"/>
              <w:marRight w:val="0"/>
              <w:marTop w:val="0"/>
              <w:marBottom w:val="0"/>
              <w:divBdr>
                <w:top w:val="none" w:sz="0" w:space="0" w:color="auto"/>
                <w:left w:val="none" w:sz="0" w:space="0" w:color="auto"/>
                <w:bottom w:val="none" w:sz="0" w:space="0" w:color="auto"/>
                <w:right w:val="none" w:sz="0" w:space="0" w:color="auto"/>
              </w:divBdr>
            </w:div>
          </w:divsChild>
        </w:div>
        <w:div w:id="403796765">
          <w:marLeft w:val="0"/>
          <w:marRight w:val="0"/>
          <w:marTop w:val="0"/>
          <w:marBottom w:val="0"/>
          <w:divBdr>
            <w:top w:val="none" w:sz="0" w:space="0" w:color="auto"/>
            <w:left w:val="none" w:sz="0" w:space="0" w:color="auto"/>
            <w:bottom w:val="none" w:sz="0" w:space="0" w:color="auto"/>
            <w:right w:val="none" w:sz="0" w:space="0" w:color="auto"/>
          </w:divBdr>
          <w:divsChild>
            <w:div w:id="473329059">
              <w:marLeft w:val="0"/>
              <w:marRight w:val="0"/>
              <w:marTop w:val="0"/>
              <w:marBottom w:val="0"/>
              <w:divBdr>
                <w:top w:val="none" w:sz="0" w:space="0" w:color="auto"/>
                <w:left w:val="none" w:sz="0" w:space="0" w:color="auto"/>
                <w:bottom w:val="none" w:sz="0" w:space="0" w:color="auto"/>
                <w:right w:val="none" w:sz="0" w:space="0" w:color="auto"/>
              </w:divBdr>
            </w:div>
            <w:div w:id="704330354">
              <w:marLeft w:val="0"/>
              <w:marRight w:val="0"/>
              <w:marTop w:val="0"/>
              <w:marBottom w:val="0"/>
              <w:divBdr>
                <w:top w:val="none" w:sz="0" w:space="0" w:color="auto"/>
                <w:left w:val="none" w:sz="0" w:space="0" w:color="auto"/>
                <w:bottom w:val="none" w:sz="0" w:space="0" w:color="auto"/>
                <w:right w:val="none" w:sz="0" w:space="0" w:color="auto"/>
              </w:divBdr>
            </w:div>
            <w:div w:id="1548567297">
              <w:marLeft w:val="0"/>
              <w:marRight w:val="0"/>
              <w:marTop w:val="0"/>
              <w:marBottom w:val="0"/>
              <w:divBdr>
                <w:top w:val="none" w:sz="0" w:space="0" w:color="auto"/>
                <w:left w:val="none" w:sz="0" w:space="0" w:color="auto"/>
                <w:bottom w:val="none" w:sz="0" w:space="0" w:color="auto"/>
                <w:right w:val="none" w:sz="0" w:space="0" w:color="auto"/>
              </w:divBdr>
            </w:div>
            <w:div w:id="2043091247">
              <w:marLeft w:val="0"/>
              <w:marRight w:val="0"/>
              <w:marTop w:val="0"/>
              <w:marBottom w:val="0"/>
              <w:divBdr>
                <w:top w:val="none" w:sz="0" w:space="0" w:color="auto"/>
                <w:left w:val="none" w:sz="0" w:space="0" w:color="auto"/>
                <w:bottom w:val="none" w:sz="0" w:space="0" w:color="auto"/>
                <w:right w:val="none" w:sz="0" w:space="0" w:color="auto"/>
              </w:divBdr>
            </w:div>
            <w:div w:id="2134054149">
              <w:marLeft w:val="0"/>
              <w:marRight w:val="0"/>
              <w:marTop w:val="0"/>
              <w:marBottom w:val="0"/>
              <w:divBdr>
                <w:top w:val="none" w:sz="0" w:space="0" w:color="auto"/>
                <w:left w:val="none" w:sz="0" w:space="0" w:color="auto"/>
                <w:bottom w:val="none" w:sz="0" w:space="0" w:color="auto"/>
                <w:right w:val="none" w:sz="0" w:space="0" w:color="auto"/>
              </w:divBdr>
            </w:div>
          </w:divsChild>
        </w:div>
        <w:div w:id="425275048">
          <w:marLeft w:val="0"/>
          <w:marRight w:val="0"/>
          <w:marTop w:val="0"/>
          <w:marBottom w:val="0"/>
          <w:divBdr>
            <w:top w:val="none" w:sz="0" w:space="0" w:color="auto"/>
            <w:left w:val="none" w:sz="0" w:space="0" w:color="auto"/>
            <w:bottom w:val="none" w:sz="0" w:space="0" w:color="auto"/>
            <w:right w:val="none" w:sz="0" w:space="0" w:color="auto"/>
          </w:divBdr>
        </w:div>
        <w:div w:id="462499997">
          <w:marLeft w:val="0"/>
          <w:marRight w:val="0"/>
          <w:marTop w:val="0"/>
          <w:marBottom w:val="0"/>
          <w:divBdr>
            <w:top w:val="none" w:sz="0" w:space="0" w:color="auto"/>
            <w:left w:val="none" w:sz="0" w:space="0" w:color="auto"/>
            <w:bottom w:val="none" w:sz="0" w:space="0" w:color="auto"/>
            <w:right w:val="none" w:sz="0" w:space="0" w:color="auto"/>
          </w:divBdr>
        </w:div>
        <w:div w:id="521674467">
          <w:marLeft w:val="0"/>
          <w:marRight w:val="0"/>
          <w:marTop w:val="0"/>
          <w:marBottom w:val="0"/>
          <w:divBdr>
            <w:top w:val="none" w:sz="0" w:space="0" w:color="auto"/>
            <w:left w:val="none" w:sz="0" w:space="0" w:color="auto"/>
            <w:bottom w:val="none" w:sz="0" w:space="0" w:color="auto"/>
            <w:right w:val="none" w:sz="0" w:space="0" w:color="auto"/>
          </w:divBdr>
          <w:divsChild>
            <w:div w:id="2050446459">
              <w:marLeft w:val="0"/>
              <w:marRight w:val="0"/>
              <w:marTop w:val="0"/>
              <w:marBottom w:val="0"/>
              <w:divBdr>
                <w:top w:val="none" w:sz="0" w:space="0" w:color="auto"/>
                <w:left w:val="none" w:sz="0" w:space="0" w:color="auto"/>
                <w:bottom w:val="none" w:sz="0" w:space="0" w:color="auto"/>
                <w:right w:val="none" w:sz="0" w:space="0" w:color="auto"/>
              </w:divBdr>
            </w:div>
          </w:divsChild>
        </w:div>
        <w:div w:id="682783775">
          <w:marLeft w:val="0"/>
          <w:marRight w:val="0"/>
          <w:marTop w:val="0"/>
          <w:marBottom w:val="0"/>
          <w:divBdr>
            <w:top w:val="none" w:sz="0" w:space="0" w:color="auto"/>
            <w:left w:val="none" w:sz="0" w:space="0" w:color="auto"/>
            <w:bottom w:val="none" w:sz="0" w:space="0" w:color="auto"/>
            <w:right w:val="none" w:sz="0" w:space="0" w:color="auto"/>
          </w:divBdr>
          <w:divsChild>
            <w:div w:id="78328234">
              <w:marLeft w:val="0"/>
              <w:marRight w:val="0"/>
              <w:marTop w:val="0"/>
              <w:marBottom w:val="0"/>
              <w:divBdr>
                <w:top w:val="none" w:sz="0" w:space="0" w:color="auto"/>
                <w:left w:val="none" w:sz="0" w:space="0" w:color="auto"/>
                <w:bottom w:val="none" w:sz="0" w:space="0" w:color="auto"/>
                <w:right w:val="none" w:sz="0" w:space="0" w:color="auto"/>
              </w:divBdr>
            </w:div>
            <w:div w:id="1337608552">
              <w:marLeft w:val="0"/>
              <w:marRight w:val="0"/>
              <w:marTop w:val="0"/>
              <w:marBottom w:val="0"/>
              <w:divBdr>
                <w:top w:val="none" w:sz="0" w:space="0" w:color="auto"/>
                <w:left w:val="none" w:sz="0" w:space="0" w:color="auto"/>
                <w:bottom w:val="none" w:sz="0" w:space="0" w:color="auto"/>
                <w:right w:val="none" w:sz="0" w:space="0" w:color="auto"/>
              </w:divBdr>
            </w:div>
            <w:div w:id="1514953017">
              <w:marLeft w:val="0"/>
              <w:marRight w:val="0"/>
              <w:marTop w:val="0"/>
              <w:marBottom w:val="0"/>
              <w:divBdr>
                <w:top w:val="none" w:sz="0" w:space="0" w:color="auto"/>
                <w:left w:val="none" w:sz="0" w:space="0" w:color="auto"/>
                <w:bottom w:val="none" w:sz="0" w:space="0" w:color="auto"/>
                <w:right w:val="none" w:sz="0" w:space="0" w:color="auto"/>
              </w:divBdr>
            </w:div>
            <w:div w:id="1713535564">
              <w:marLeft w:val="0"/>
              <w:marRight w:val="0"/>
              <w:marTop w:val="0"/>
              <w:marBottom w:val="0"/>
              <w:divBdr>
                <w:top w:val="none" w:sz="0" w:space="0" w:color="auto"/>
                <w:left w:val="none" w:sz="0" w:space="0" w:color="auto"/>
                <w:bottom w:val="none" w:sz="0" w:space="0" w:color="auto"/>
                <w:right w:val="none" w:sz="0" w:space="0" w:color="auto"/>
              </w:divBdr>
            </w:div>
          </w:divsChild>
        </w:div>
        <w:div w:id="689531882">
          <w:marLeft w:val="0"/>
          <w:marRight w:val="0"/>
          <w:marTop w:val="0"/>
          <w:marBottom w:val="0"/>
          <w:divBdr>
            <w:top w:val="none" w:sz="0" w:space="0" w:color="auto"/>
            <w:left w:val="none" w:sz="0" w:space="0" w:color="auto"/>
            <w:bottom w:val="none" w:sz="0" w:space="0" w:color="auto"/>
            <w:right w:val="none" w:sz="0" w:space="0" w:color="auto"/>
          </w:divBdr>
        </w:div>
        <w:div w:id="736174327">
          <w:marLeft w:val="0"/>
          <w:marRight w:val="0"/>
          <w:marTop w:val="0"/>
          <w:marBottom w:val="0"/>
          <w:divBdr>
            <w:top w:val="none" w:sz="0" w:space="0" w:color="auto"/>
            <w:left w:val="none" w:sz="0" w:space="0" w:color="auto"/>
            <w:bottom w:val="none" w:sz="0" w:space="0" w:color="auto"/>
            <w:right w:val="none" w:sz="0" w:space="0" w:color="auto"/>
          </w:divBdr>
        </w:div>
        <w:div w:id="777679147">
          <w:marLeft w:val="0"/>
          <w:marRight w:val="0"/>
          <w:marTop w:val="0"/>
          <w:marBottom w:val="0"/>
          <w:divBdr>
            <w:top w:val="none" w:sz="0" w:space="0" w:color="auto"/>
            <w:left w:val="none" w:sz="0" w:space="0" w:color="auto"/>
            <w:bottom w:val="none" w:sz="0" w:space="0" w:color="auto"/>
            <w:right w:val="none" w:sz="0" w:space="0" w:color="auto"/>
          </w:divBdr>
        </w:div>
        <w:div w:id="838807263">
          <w:marLeft w:val="0"/>
          <w:marRight w:val="0"/>
          <w:marTop w:val="0"/>
          <w:marBottom w:val="0"/>
          <w:divBdr>
            <w:top w:val="none" w:sz="0" w:space="0" w:color="auto"/>
            <w:left w:val="none" w:sz="0" w:space="0" w:color="auto"/>
            <w:bottom w:val="none" w:sz="0" w:space="0" w:color="auto"/>
            <w:right w:val="none" w:sz="0" w:space="0" w:color="auto"/>
          </w:divBdr>
        </w:div>
        <w:div w:id="872963810">
          <w:marLeft w:val="0"/>
          <w:marRight w:val="0"/>
          <w:marTop w:val="0"/>
          <w:marBottom w:val="0"/>
          <w:divBdr>
            <w:top w:val="none" w:sz="0" w:space="0" w:color="auto"/>
            <w:left w:val="none" w:sz="0" w:space="0" w:color="auto"/>
            <w:bottom w:val="none" w:sz="0" w:space="0" w:color="auto"/>
            <w:right w:val="none" w:sz="0" w:space="0" w:color="auto"/>
          </w:divBdr>
          <w:divsChild>
            <w:div w:id="247078799">
              <w:marLeft w:val="0"/>
              <w:marRight w:val="0"/>
              <w:marTop w:val="0"/>
              <w:marBottom w:val="0"/>
              <w:divBdr>
                <w:top w:val="none" w:sz="0" w:space="0" w:color="auto"/>
                <w:left w:val="none" w:sz="0" w:space="0" w:color="auto"/>
                <w:bottom w:val="none" w:sz="0" w:space="0" w:color="auto"/>
                <w:right w:val="none" w:sz="0" w:space="0" w:color="auto"/>
              </w:divBdr>
            </w:div>
            <w:div w:id="1809321739">
              <w:marLeft w:val="0"/>
              <w:marRight w:val="0"/>
              <w:marTop w:val="0"/>
              <w:marBottom w:val="0"/>
              <w:divBdr>
                <w:top w:val="none" w:sz="0" w:space="0" w:color="auto"/>
                <w:left w:val="none" w:sz="0" w:space="0" w:color="auto"/>
                <w:bottom w:val="none" w:sz="0" w:space="0" w:color="auto"/>
                <w:right w:val="none" w:sz="0" w:space="0" w:color="auto"/>
              </w:divBdr>
            </w:div>
          </w:divsChild>
        </w:div>
        <w:div w:id="878200432">
          <w:marLeft w:val="0"/>
          <w:marRight w:val="0"/>
          <w:marTop w:val="0"/>
          <w:marBottom w:val="0"/>
          <w:divBdr>
            <w:top w:val="none" w:sz="0" w:space="0" w:color="auto"/>
            <w:left w:val="none" w:sz="0" w:space="0" w:color="auto"/>
            <w:bottom w:val="none" w:sz="0" w:space="0" w:color="auto"/>
            <w:right w:val="none" w:sz="0" w:space="0" w:color="auto"/>
          </w:divBdr>
        </w:div>
        <w:div w:id="966086007">
          <w:marLeft w:val="0"/>
          <w:marRight w:val="0"/>
          <w:marTop w:val="0"/>
          <w:marBottom w:val="0"/>
          <w:divBdr>
            <w:top w:val="none" w:sz="0" w:space="0" w:color="auto"/>
            <w:left w:val="none" w:sz="0" w:space="0" w:color="auto"/>
            <w:bottom w:val="none" w:sz="0" w:space="0" w:color="auto"/>
            <w:right w:val="none" w:sz="0" w:space="0" w:color="auto"/>
          </w:divBdr>
          <w:divsChild>
            <w:div w:id="793913809">
              <w:marLeft w:val="0"/>
              <w:marRight w:val="0"/>
              <w:marTop w:val="0"/>
              <w:marBottom w:val="0"/>
              <w:divBdr>
                <w:top w:val="none" w:sz="0" w:space="0" w:color="auto"/>
                <w:left w:val="none" w:sz="0" w:space="0" w:color="auto"/>
                <w:bottom w:val="none" w:sz="0" w:space="0" w:color="auto"/>
                <w:right w:val="none" w:sz="0" w:space="0" w:color="auto"/>
              </w:divBdr>
            </w:div>
            <w:div w:id="1088191064">
              <w:marLeft w:val="0"/>
              <w:marRight w:val="0"/>
              <w:marTop w:val="0"/>
              <w:marBottom w:val="0"/>
              <w:divBdr>
                <w:top w:val="none" w:sz="0" w:space="0" w:color="auto"/>
                <w:left w:val="none" w:sz="0" w:space="0" w:color="auto"/>
                <w:bottom w:val="none" w:sz="0" w:space="0" w:color="auto"/>
                <w:right w:val="none" w:sz="0" w:space="0" w:color="auto"/>
              </w:divBdr>
            </w:div>
            <w:div w:id="1351837905">
              <w:marLeft w:val="0"/>
              <w:marRight w:val="0"/>
              <w:marTop w:val="0"/>
              <w:marBottom w:val="0"/>
              <w:divBdr>
                <w:top w:val="none" w:sz="0" w:space="0" w:color="auto"/>
                <w:left w:val="none" w:sz="0" w:space="0" w:color="auto"/>
                <w:bottom w:val="none" w:sz="0" w:space="0" w:color="auto"/>
                <w:right w:val="none" w:sz="0" w:space="0" w:color="auto"/>
              </w:divBdr>
            </w:div>
            <w:div w:id="1791045562">
              <w:marLeft w:val="0"/>
              <w:marRight w:val="0"/>
              <w:marTop w:val="0"/>
              <w:marBottom w:val="0"/>
              <w:divBdr>
                <w:top w:val="none" w:sz="0" w:space="0" w:color="auto"/>
                <w:left w:val="none" w:sz="0" w:space="0" w:color="auto"/>
                <w:bottom w:val="none" w:sz="0" w:space="0" w:color="auto"/>
                <w:right w:val="none" w:sz="0" w:space="0" w:color="auto"/>
              </w:divBdr>
            </w:div>
            <w:div w:id="2048137372">
              <w:marLeft w:val="0"/>
              <w:marRight w:val="0"/>
              <w:marTop w:val="0"/>
              <w:marBottom w:val="0"/>
              <w:divBdr>
                <w:top w:val="none" w:sz="0" w:space="0" w:color="auto"/>
                <w:left w:val="none" w:sz="0" w:space="0" w:color="auto"/>
                <w:bottom w:val="none" w:sz="0" w:space="0" w:color="auto"/>
                <w:right w:val="none" w:sz="0" w:space="0" w:color="auto"/>
              </w:divBdr>
            </w:div>
          </w:divsChild>
        </w:div>
        <w:div w:id="966819557">
          <w:marLeft w:val="0"/>
          <w:marRight w:val="0"/>
          <w:marTop w:val="0"/>
          <w:marBottom w:val="0"/>
          <w:divBdr>
            <w:top w:val="none" w:sz="0" w:space="0" w:color="auto"/>
            <w:left w:val="none" w:sz="0" w:space="0" w:color="auto"/>
            <w:bottom w:val="none" w:sz="0" w:space="0" w:color="auto"/>
            <w:right w:val="none" w:sz="0" w:space="0" w:color="auto"/>
          </w:divBdr>
        </w:div>
        <w:div w:id="972977517">
          <w:marLeft w:val="0"/>
          <w:marRight w:val="0"/>
          <w:marTop w:val="0"/>
          <w:marBottom w:val="0"/>
          <w:divBdr>
            <w:top w:val="none" w:sz="0" w:space="0" w:color="auto"/>
            <w:left w:val="none" w:sz="0" w:space="0" w:color="auto"/>
            <w:bottom w:val="none" w:sz="0" w:space="0" w:color="auto"/>
            <w:right w:val="none" w:sz="0" w:space="0" w:color="auto"/>
          </w:divBdr>
          <w:divsChild>
            <w:div w:id="237058448">
              <w:marLeft w:val="0"/>
              <w:marRight w:val="0"/>
              <w:marTop w:val="0"/>
              <w:marBottom w:val="0"/>
              <w:divBdr>
                <w:top w:val="none" w:sz="0" w:space="0" w:color="auto"/>
                <w:left w:val="none" w:sz="0" w:space="0" w:color="auto"/>
                <w:bottom w:val="none" w:sz="0" w:space="0" w:color="auto"/>
                <w:right w:val="none" w:sz="0" w:space="0" w:color="auto"/>
              </w:divBdr>
            </w:div>
            <w:div w:id="411390826">
              <w:marLeft w:val="0"/>
              <w:marRight w:val="0"/>
              <w:marTop w:val="0"/>
              <w:marBottom w:val="0"/>
              <w:divBdr>
                <w:top w:val="none" w:sz="0" w:space="0" w:color="auto"/>
                <w:left w:val="none" w:sz="0" w:space="0" w:color="auto"/>
                <w:bottom w:val="none" w:sz="0" w:space="0" w:color="auto"/>
                <w:right w:val="none" w:sz="0" w:space="0" w:color="auto"/>
              </w:divBdr>
            </w:div>
            <w:div w:id="1463571714">
              <w:marLeft w:val="0"/>
              <w:marRight w:val="0"/>
              <w:marTop w:val="0"/>
              <w:marBottom w:val="0"/>
              <w:divBdr>
                <w:top w:val="none" w:sz="0" w:space="0" w:color="auto"/>
                <w:left w:val="none" w:sz="0" w:space="0" w:color="auto"/>
                <w:bottom w:val="none" w:sz="0" w:space="0" w:color="auto"/>
                <w:right w:val="none" w:sz="0" w:space="0" w:color="auto"/>
              </w:divBdr>
            </w:div>
          </w:divsChild>
        </w:div>
        <w:div w:id="981078580">
          <w:marLeft w:val="0"/>
          <w:marRight w:val="0"/>
          <w:marTop w:val="0"/>
          <w:marBottom w:val="0"/>
          <w:divBdr>
            <w:top w:val="none" w:sz="0" w:space="0" w:color="auto"/>
            <w:left w:val="none" w:sz="0" w:space="0" w:color="auto"/>
            <w:bottom w:val="none" w:sz="0" w:space="0" w:color="auto"/>
            <w:right w:val="none" w:sz="0" w:space="0" w:color="auto"/>
          </w:divBdr>
          <w:divsChild>
            <w:div w:id="388113482">
              <w:marLeft w:val="0"/>
              <w:marRight w:val="0"/>
              <w:marTop w:val="0"/>
              <w:marBottom w:val="0"/>
              <w:divBdr>
                <w:top w:val="none" w:sz="0" w:space="0" w:color="auto"/>
                <w:left w:val="none" w:sz="0" w:space="0" w:color="auto"/>
                <w:bottom w:val="none" w:sz="0" w:space="0" w:color="auto"/>
                <w:right w:val="none" w:sz="0" w:space="0" w:color="auto"/>
              </w:divBdr>
            </w:div>
            <w:div w:id="507449439">
              <w:marLeft w:val="0"/>
              <w:marRight w:val="0"/>
              <w:marTop w:val="0"/>
              <w:marBottom w:val="0"/>
              <w:divBdr>
                <w:top w:val="none" w:sz="0" w:space="0" w:color="auto"/>
                <w:left w:val="none" w:sz="0" w:space="0" w:color="auto"/>
                <w:bottom w:val="none" w:sz="0" w:space="0" w:color="auto"/>
                <w:right w:val="none" w:sz="0" w:space="0" w:color="auto"/>
              </w:divBdr>
            </w:div>
            <w:div w:id="1552419713">
              <w:marLeft w:val="0"/>
              <w:marRight w:val="0"/>
              <w:marTop w:val="0"/>
              <w:marBottom w:val="0"/>
              <w:divBdr>
                <w:top w:val="none" w:sz="0" w:space="0" w:color="auto"/>
                <w:left w:val="none" w:sz="0" w:space="0" w:color="auto"/>
                <w:bottom w:val="none" w:sz="0" w:space="0" w:color="auto"/>
                <w:right w:val="none" w:sz="0" w:space="0" w:color="auto"/>
              </w:divBdr>
            </w:div>
            <w:div w:id="1587809031">
              <w:marLeft w:val="0"/>
              <w:marRight w:val="0"/>
              <w:marTop w:val="0"/>
              <w:marBottom w:val="0"/>
              <w:divBdr>
                <w:top w:val="none" w:sz="0" w:space="0" w:color="auto"/>
                <w:left w:val="none" w:sz="0" w:space="0" w:color="auto"/>
                <w:bottom w:val="none" w:sz="0" w:space="0" w:color="auto"/>
                <w:right w:val="none" w:sz="0" w:space="0" w:color="auto"/>
              </w:divBdr>
            </w:div>
            <w:div w:id="1747723758">
              <w:marLeft w:val="0"/>
              <w:marRight w:val="0"/>
              <w:marTop w:val="0"/>
              <w:marBottom w:val="0"/>
              <w:divBdr>
                <w:top w:val="none" w:sz="0" w:space="0" w:color="auto"/>
                <w:left w:val="none" w:sz="0" w:space="0" w:color="auto"/>
                <w:bottom w:val="none" w:sz="0" w:space="0" w:color="auto"/>
                <w:right w:val="none" w:sz="0" w:space="0" w:color="auto"/>
              </w:divBdr>
            </w:div>
          </w:divsChild>
        </w:div>
        <w:div w:id="996541891">
          <w:marLeft w:val="0"/>
          <w:marRight w:val="0"/>
          <w:marTop w:val="0"/>
          <w:marBottom w:val="0"/>
          <w:divBdr>
            <w:top w:val="none" w:sz="0" w:space="0" w:color="auto"/>
            <w:left w:val="none" w:sz="0" w:space="0" w:color="auto"/>
            <w:bottom w:val="none" w:sz="0" w:space="0" w:color="auto"/>
            <w:right w:val="none" w:sz="0" w:space="0" w:color="auto"/>
          </w:divBdr>
        </w:div>
        <w:div w:id="1089931806">
          <w:marLeft w:val="0"/>
          <w:marRight w:val="0"/>
          <w:marTop w:val="0"/>
          <w:marBottom w:val="0"/>
          <w:divBdr>
            <w:top w:val="none" w:sz="0" w:space="0" w:color="auto"/>
            <w:left w:val="none" w:sz="0" w:space="0" w:color="auto"/>
            <w:bottom w:val="none" w:sz="0" w:space="0" w:color="auto"/>
            <w:right w:val="none" w:sz="0" w:space="0" w:color="auto"/>
          </w:divBdr>
          <w:divsChild>
            <w:div w:id="1327241419">
              <w:marLeft w:val="-75"/>
              <w:marRight w:val="0"/>
              <w:marTop w:val="30"/>
              <w:marBottom w:val="30"/>
              <w:divBdr>
                <w:top w:val="none" w:sz="0" w:space="0" w:color="auto"/>
                <w:left w:val="none" w:sz="0" w:space="0" w:color="auto"/>
                <w:bottom w:val="none" w:sz="0" w:space="0" w:color="auto"/>
                <w:right w:val="none" w:sz="0" w:space="0" w:color="auto"/>
              </w:divBdr>
              <w:divsChild>
                <w:div w:id="793981379">
                  <w:marLeft w:val="0"/>
                  <w:marRight w:val="0"/>
                  <w:marTop w:val="0"/>
                  <w:marBottom w:val="0"/>
                  <w:divBdr>
                    <w:top w:val="none" w:sz="0" w:space="0" w:color="auto"/>
                    <w:left w:val="none" w:sz="0" w:space="0" w:color="auto"/>
                    <w:bottom w:val="none" w:sz="0" w:space="0" w:color="auto"/>
                    <w:right w:val="none" w:sz="0" w:space="0" w:color="auto"/>
                  </w:divBdr>
                  <w:divsChild>
                    <w:div w:id="1349798551">
                      <w:marLeft w:val="0"/>
                      <w:marRight w:val="0"/>
                      <w:marTop w:val="0"/>
                      <w:marBottom w:val="0"/>
                      <w:divBdr>
                        <w:top w:val="none" w:sz="0" w:space="0" w:color="auto"/>
                        <w:left w:val="none" w:sz="0" w:space="0" w:color="auto"/>
                        <w:bottom w:val="none" w:sz="0" w:space="0" w:color="auto"/>
                        <w:right w:val="none" w:sz="0" w:space="0" w:color="auto"/>
                      </w:divBdr>
                    </w:div>
                  </w:divsChild>
                </w:div>
                <w:div w:id="1762095493">
                  <w:marLeft w:val="0"/>
                  <w:marRight w:val="0"/>
                  <w:marTop w:val="0"/>
                  <w:marBottom w:val="0"/>
                  <w:divBdr>
                    <w:top w:val="none" w:sz="0" w:space="0" w:color="auto"/>
                    <w:left w:val="none" w:sz="0" w:space="0" w:color="auto"/>
                    <w:bottom w:val="none" w:sz="0" w:space="0" w:color="auto"/>
                    <w:right w:val="none" w:sz="0" w:space="0" w:color="auto"/>
                  </w:divBdr>
                  <w:divsChild>
                    <w:div w:id="1616984631">
                      <w:marLeft w:val="0"/>
                      <w:marRight w:val="0"/>
                      <w:marTop w:val="0"/>
                      <w:marBottom w:val="0"/>
                      <w:divBdr>
                        <w:top w:val="none" w:sz="0" w:space="0" w:color="auto"/>
                        <w:left w:val="none" w:sz="0" w:space="0" w:color="auto"/>
                        <w:bottom w:val="none" w:sz="0" w:space="0" w:color="auto"/>
                        <w:right w:val="none" w:sz="0" w:space="0" w:color="auto"/>
                      </w:divBdr>
                    </w:div>
                  </w:divsChild>
                </w:div>
                <w:div w:id="1872306434">
                  <w:marLeft w:val="0"/>
                  <w:marRight w:val="0"/>
                  <w:marTop w:val="0"/>
                  <w:marBottom w:val="0"/>
                  <w:divBdr>
                    <w:top w:val="none" w:sz="0" w:space="0" w:color="auto"/>
                    <w:left w:val="none" w:sz="0" w:space="0" w:color="auto"/>
                    <w:bottom w:val="none" w:sz="0" w:space="0" w:color="auto"/>
                    <w:right w:val="none" w:sz="0" w:space="0" w:color="auto"/>
                  </w:divBdr>
                  <w:divsChild>
                    <w:div w:id="463472480">
                      <w:marLeft w:val="0"/>
                      <w:marRight w:val="0"/>
                      <w:marTop w:val="0"/>
                      <w:marBottom w:val="0"/>
                      <w:divBdr>
                        <w:top w:val="none" w:sz="0" w:space="0" w:color="auto"/>
                        <w:left w:val="none" w:sz="0" w:space="0" w:color="auto"/>
                        <w:bottom w:val="none" w:sz="0" w:space="0" w:color="auto"/>
                        <w:right w:val="none" w:sz="0" w:space="0" w:color="auto"/>
                      </w:divBdr>
                    </w:div>
                  </w:divsChild>
                </w:div>
                <w:div w:id="1882277812">
                  <w:marLeft w:val="0"/>
                  <w:marRight w:val="0"/>
                  <w:marTop w:val="0"/>
                  <w:marBottom w:val="0"/>
                  <w:divBdr>
                    <w:top w:val="none" w:sz="0" w:space="0" w:color="auto"/>
                    <w:left w:val="none" w:sz="0" w:space="0" w:color="auto"/>
                    <w:bottom w:val="none" w:sz="0" w:space="0" w:color="auto"/>
                    <w:right w:val="none" w:sz="0" w:space="0" w:color="auto"/>
                  </w:divBdr>
                  <w:divsChild>
                    <w:div w:id="17707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7261">
          <w:marLeft w:val="0"/>
          <w:marRight w:val="0"/>
          <w:marTop w:val="0"/>
          <w:marBottom w:val="0"/>
          <w:divBdr>
            <w:top w:val="none" w:sz="0" w:space="0" w:color="auto"/>
            <w:left w:val="none" w:sz="0" w:space="0" w:color="auto"/>
            <w:bottom w:val="none" w:sz="0" w:space="0" w:color="auto"/>
            <w:right w:val="none" w:sz="0" w:space="0" w:color="auto"/>
          </w:divBdr>
        </w:div>
        <w:div w:id="1149519726">
          <w:marLeft w:val="0"/>
          <w:marRight w:val="0"/>
          <w:marTop w:val="0"/>
          <w:marBottom w:val="0"/>
          <w:divBdr>
            <w:top w:val="none" w:sz="0" w:space="0" w:color="auto"/>
            <w:left w:val="none" w:sz="0" w:space="0" w:color="auto"/>
            <w:bottom w:val="none" w:sz="0" w:space="0" w:color="auto"/>
            <w:right w:val="none" w:sz="0" w:space="0" w:color="auto"/>
          </w:divBdr>
        </w:div>
        <w:div w:id="1309630952">
          <w:marLeft w:val="0"/>
          <w:marRight w:val="0"/>
          <w:marTop w:val="0"/>
          <w:marBottom w:val="0"/>
          <w:divBdr>
            <w:top w:val="none" w:sz="0" w:space="0" w:color="auto"/>
            <w:left w:val="none" w:sz="0" w:space="0" w:color="auto"/>
            <w:bottom w:val="none" w:sz="0" w:space="0" w:color="auto"/>
            <w:right w:val="none" w:sz="0" w:space="0" w:color="auto"/>
          </w:divBdr>
          <w:divsChild>
            <w:div w:id="352464554">
              <w:marLeft w:val="0"/>
              <w:marRight w:val="0"/>
              <w:marTop w:val="0"/>
              <w:marBottom w:val="0"/>
              <w:divBdr>
                <w:top w:val="none" w:sz="0" w:space="0" w:color="auto"/>
                <w:left w:val="none" w:sz="0" w:space="0" w:color="auto"/>
                <w:bottom w:val="none" w:sz="0" w:space="0" w:color="auto"/>
                <w:right w:val="none" w:sz="0" w:space="0" w:color="auto"/>
              </w:divBdr>
            </w:div>
            <w:div w:id="521360010">
              <w:marLeft w:val="0"/>
              <w:marRight w:val="0"/>
              <w:marTop w:val="0"/>
              <w:marBottom w:val="0"/>
              <w:divBdr>
                <w:top w:val="none" w:sz="0" w:space="0" w:color="auto"/>
                <w:left w:val="none" w:sz="0" w:space="0" w:color="auto"/>
                <w:bottom w:val="none" w:sz="0" w:space="0" w:color="auto"/>
                <w:right w:val="none" w:sz="0" w:space="0" w:color="auto"/>
              </w:divBdr>
            </w:div>
            <w:div w:id="586310444">
              <w:marLeft w:val="0"/>
              <w:marRight w:val="0"/>
              <w:marTop w:val="0"/>
              <w:marBottom w:val="0"/>
              <w:divBdr>
                <w:top w:val="none" w:sz="0" w:space="0" w:color="auto"/>
                <w:left w:val="none" w:sz="0" w:space="0" w:color="auto"/>
                <w:bottom w:val="none" w:sz="0" w:space="0" w:color="auto"/>
                <w:right w:val="none" w:sz="0" w:space="0" w:color="auto"/>
              </w:divBdr>
            </w:div>
            <w:div w:id="1125655045">
              <w:marLeft w:val="0"/>
              <w:marRight w:val="0"/>
              <w:marTop w:val="0"/>
              <w:marBottom w:val="0"/>
              <w:divBdr>
                <w:top w:val="none" w:sz="0" w:space="0" w:color="auto"/>
                <w:left w:val="none" w:sz="0" w:space="0" w:color="auto"/>
                <w:bottom w:val="none" w:sz="0" w:space="0" w:color="auto"/>
                <w:right w:val="none" w:sz="0" w:space="0" w:color="auto"/>
              </w:divBdr>
            </w:div>
          </w:divsChild>
        </w:div>
        <w:div w:id="1339773638">
          <w:marLeft w:val="0"/>
          <w:marRight w:val="0"/>
          <w:marTop w:val="0"/>
          <w:marBottom w:val="0"/>
          <w:divBdr>
            <w:top w:val="none" w:sz="0" w:space="0" w:color="auto"/>
            <w:left w:val="none" w:sz="0" w:space="0" w:color="auto"/>
            <w:bottom w:val="none" w:sz="0" w:space="0" w:color="auto"/>
            <w:right w:val="none" w:sz="0" w:space="0" w:color="auto"/>
          </w:divBdr>
          <w:divsChild>
            <w:div w:id="2362807">
              <w:marLeft w:val="0"/>
              <w:marRight w:val="0"/>
              <w:marTop w:val="0"/>
              <w:marBottom w:val="0"/>
              <w:divBdr>
                <w:top w:val="none" w:sz="0" w:space="0" w:color="auto"/>
                <w:left w:val="none" w:sz="0" w:space="0" w:color="auto"/>
                <w:bottom w:val="none" w:sz="0" w:space="0" w:color="auto"/>
                <w:right w:val="none" w:sz="0" w:space="0" w:color="auto"/>
              </w:divBdr>
            </w:div>
            <w:div w:id="56902319">
              <w:marLeft w:val="0"/>
              <w:marRight w:val="0"/>
              <w:marTop w:val="0"/>
              <w:marBottom w:val="0"/>
              <w:divBdr>
                <w:top w:val="none" w:sz="0" w:space="0" w:color="auto"/>
                <w:left w:val="none" w:sz="0" w:space="0" w:color="auto"/>
                <w:bottom w:val="none" w:sz="0" w:space="0" w:color="auto"/>
                <w:right w:val="none" w:sz="0" w:space="0" w:color="auto"/>
              </w:divBdr>
            </w:div>
            <w:div w:id="120611642">
              <w:marLeft w:val="0"/>
              <w:marRight w:val="0"/>
              <w:marTop w:val="0"/>
              <w:marBottom w:val="0"/>
              <w:divBdr>
                <w:top w:val="none" w:sz="0" w:space="0" w:color="auto"/>
                <w:left w:val="none" w:sz="0" w:space="0" w:color="auto"/>
                <w:bottom w:val="none" w:sz="0" w:space="0" w:color="auto"/>
                <w:right w:val="none" w:sz="0" w:space="0" w:color="auto"/>
              </w:divBdr>
            </w:div>
            <w:div w:id="993097865">
              <w:marLeft w:val="0"/>
              <w:marRight w:val="0"/>
              <w:marTop w:val="0"/>
              <w:marBottom w:val="0"/>
              <w:divBdr>
                <w:top w:val="none" w:sz="0" w:space="0" w:color="auto"/>
                <w:left w:val="none" w:sz="0" w:space="0" w:color="auto"/>
                <w:bottom w:val="none" w:sz="0" w:space="0" w:color="auto"/>
                <w:right w:val="none" w:sz="0" w:space="0" w:color="auto"/>
              </w:divBdr>
            </w:div>
            <w:div w:id="1282222416">
              <w:marLeft w:val="0"/>
              <w:marRight w:val="0"/>
              <w:marTop w:val="0"/>
              <w:marBottom w:val="0"/>
              <w:divBdr>
                <w:top w:val="none" w:sz="0" w:space="0" w:color="auto"/>
                <w:left w:val="none" w:sz="0" w:space="0" w:color="auto"/>
                <w:bottom w:val="none" w:sz="0" w:space="0" w:color="auto"/>
                <w:right w:val="none" w:sz="0" w:space="0" w:color="auto"/>
              </w:divBdr>
            </w:div>
          </w:divsChild>
        </w:div>
        <w:div w:id="1403213905">
          <w:marLeft w:val="0"/>
          <w:marRight w:val="0"/>
          <w:marTop w:val="0"/>
          <w:marBottom w:val="0"/>
          <w:divBdr>
            <w:top w:val="none" w:sz="0" w:space="0" w:color="auto"/>
            <w:left w:val="none" w:sz="0" w:space="0" w:color="auto"/>
            <w:bottom w:val="none" w:sz="0" w:space="0" w:color="auto"/>
            <w:right w:val="none" w:sz="0" w:space="0" w:color="auto"/>
          </w:divBdr>
          <w:divsChild>
            <w:div w:id="13727109">
              <w:marLeft w:val="0"/>
              <w:marRight w:val="0"/>
              <w:marTop w:val="0"/>
              <w:marBottom w:val="0"/>
              <w:divBdr>
                <w:top w:val="none" w:sz="0" w:space="0" w:color="auto"/>
                <w:left w:val="none" w:sz="0" w:space="0" w:color="auto"/>
                <w:bottom w:val="none" w:sz="0" w:space="0" w:color="auto"/>
                <w:right w:val="none" w:sz="0" w:space="0" w:color="auto"/>
              </w:divBdr>
            </w:div>
            <w:div w:id="583028357">
              <w:marLeft w:val="0"/>
              <w:marRight w:val="0"/>
              <w:marTop w:val="0"/>
              <w:marBottom w:val="0"/>
              <w:divBdr>
                <w:top w:val="none" w:sz="0" w:space="0" w:color="auto"/>
                <w:left w:val="none" w:sz="0" w:space="0" w:color="auto"/>
                <w:bottom w:val="none" w:sz="0" w:space="0" w:color="auto"/>
                <w:right w:val="none" w:sz="0" w:space="0" w:color="auto"/>
              </w:divBdr>
            </w:div>
            <w:div w:id="1910767899">
              <w:marLeft w:val="0"/>
              <w:marRight w:val="0"/>
              <w:marTop w:val="0"/>
              <w:marBottom w:val="0"/>
              <w:divBdr>
                <w:top w:val="none" w:sz="0" w:space="0" w:color="auto"/>
                <w:left w:val="none" w:sz="0" w:space="0" w:color="auto"/>
                <w:bottom w:val="none" w:sz="0" w:space="0" w:color="auto"/>
                <w:right w:val="none" w:sz="0" w:space="0" w:color="auto"/>
              </w:divBdr>
            </w:div>
            <w:div w:id="2043748543">
              <w:marLeft w:val="0"/>
              <w:marRight w:val="0"/>
              <w:marTop w:val="0"/>
              <w:marBottom w:val="0"/>
              <w:divBdr>
                <w:top w:val="none" w:sz="0" w:space="0" w:color="auto"/>
                <w:left w:val="none" w:sz="0" w:space="0" w:color="auto"/>
                <w:bottom w:val="none" w:sz="0" w:space="0" w:color="auto"/>
                <w:right w:val="none" w:sz="0" w:space="0" w:color="auto"/>
              </w:divBdr>
            </w:div>
          </w:divsChild>
        </w:div>
        <w:div w:id="1454864875">
          <w:marLeft w:val="0"/>
          <w:marRight w:val="0"/>
          <w:marTop w:val="0"/>
          <w:marBottom w:val="0"/>
          <w:divBdr>
            <w:top w:val="none" w:sz="0" w:space="0" w:color="auto"/>
            <w:left w:val="none" w:sz="0" w:space="0" w:color="auto"/>
            <w:bottom w:val="none" w:sz="0" w:space="0" w:color="auto"/>
            <w:right w:val="none" w:sz="0" w:space="0" w:color="auto"/>
          </w:divBdr>
        </w:div>
        <w:div w:id="1474567050">
          <w:marLeft w:val="0"/>
          <w:marRight w:val="0"/>
          <w:marTop w:val="0"/>
          <w:marBottom w:val="0"/>
          <w:divBdr>
            <w:top w:val="none" w:sz="0" w:space="0" w:color="auto"/>
            <w:left w:val="none" w:sz="0" w:space="0" w:color="auto"/>
            <w:bottom w:val="none" w:sz="0" w:space="0" w:color="auto"/>
            <w:right w:val="none" w:sz="0" w:space="0" w:color="auto"/>
          </w:divBdr>
        </w:div>
        <w:div w:id="1495147450">
          <w:marLeft w:val="0"/>
          <w:marRight w:val="0"/>
          <w:marTop w:val="0"/>
          <w:marBottom w:val="0"/>
          <w:divBdr>
            <w:top w:val="none" w:sz="0" w:space="0" w:color="auto"/>
            <w:left w:val="none" w:sz="0" w:space="0" w:color="auto"/>
            <w:bottom w:val="none" w:sz="0" w:space="0" w:color="auto"/>
            <w:right w:val="none" w:sz="0" w:space="0" w:color="auto"/>
          </w:divBdr>
          <w:divsChild>
            <w:div w:id="428358087">
              <w:marLeft w:val="0"/>
              <w:marRight w:val="0"/>
              <w:marTop w:val="0"/>
              <w:marBottom w:val="0"/>
              <w:divBdr>
                <w:top w:val="none" w:sz="0" w:space="0" w:color="auto"/>
                <w:left w:val="none" w:sz="0" w:space="0" w:color="auto"/>
                <w:bottom w:val="none" w:sz="0" w:space="0" w:color="auto"/>
                <w:right w:val="none" w:sz="0" w:space="0" w:color="auto"/>
              </w:divBdr>
            </w:div>
            <w:div w:id="749813960">
              <w:marLeft w:val="0"/>
              <w:marRight w:val="0"/>
              <w:marTop w:val="0"/>
              <w:marBottom w:val="0"/>
              <w:divBdr>
                <w:top w:val="none" w:sz="0" w:space="0" w:color="auto"/>
                <w:left w:val="none" w:sz="0" w:space="0" w:color="auto"/>
                <w:bottom w:val="none" w:sz="0" w:space="0" w:color="auto"/>
                <w:right w:val="none" w:sz="0" w:space="0" w:color="auto"/>
              </w:divBdr>
            </w:div>
            <w:div w:id="1392923402">
              <w:marLeft w:val="0"/>
              <w:marRight w:val="0"/>
              <w:marTop w:val="0"/>
              <w:marBottom w:val="0"/>
              <w:divBdr>
                <w:top w:val="none" w:sz="0" w:space="0" w:color="auto"/>
                <w:left w:val="none" w:sz="0" w:space="0" w:color="auto"/>
                <w:bottom w:val="none" w:sz="0" w:space="0" w:color="auto"/>
                <w:right w:val="none" w:sz="0" w:space="0" w:color="auto"/>
              </w:divBdr>
            </w:div>
          </w:divsChild>
        </w:div>
        <w:div w:id="1515463235">
          <w:marLeft w:val="0"/>
          <w:marRight w:val="0"/>
          <w:marTop w:val="0"/>
          <w:marBottom w:val="0"/>
          <w:divBdr>
            <w:top w:val="none" w:sz="0" w:space="0" w:color="auto"/>
            <w:left w:val="none" w:sz="0" w:space="0" w:color="auto"/>
            <w:bottom w:val="none" w:sz="0" w:space="0" w:color="auto"/>
            <w:right w:val="none" w:sz="0" w:space="0" w:color="auto"/>
          </w:divBdr>
        </w:div>
        <w:div w:id="1549146344">
          <w:marLeft w:val="0"/>
          <w:marRight w:val="0"/>
          <w:marTop w:val="0"/>
          <w:marBottom w:val="0"/>
          <w:divBdr>
            <w:top w:val="none" w:sz="0" w:space="0" w:color="auto"/>
            <w:left w:val="none" w:sz="0" w:space="0" w:color="auto"/>
            <w:bottom w:val="none" w:sz="0" w:space="0" w:color="auto"/>
            <w:right w:val="none" w:sz="0" w:space="0" w:color="auto"/>
          </w:divBdr>
          <w:divsChild>
            <w:div w:id="306667265">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sChild>
        </w:div>
        <w:div w:id="1611208242">
          <w:marLeft w:val="0"/>
          <w:marRight w:val="0"/>
          <w:marTop w:val="0"/>
          <w:marBottom w:val="0"/>
          <w:divBdr>
            <w:top w:val="none" w:sz="0" w:space="0" w:color="auto"/>
            <w:left w:val="none" w:sz="0" w:space="0" w:color="auto"/>
            <w:bottom w:val="none" w:sz="0" w:space="0" w:color="auto"/>
            <w:right w:val="none" w:sz="0" w:space="0" w:color="auto"/>
          </w:divBdr>
        </w:div>
        <w:div w:id="1618756359">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
            <w:div w:id="1238318083">
              <w:marLeft w:val="0"/>
              <w:marRight w:val="0"/>
              <w:marTop w:val="0"/>
              <w:marBottom w:val="0"/>
              <w:divBdr>
                <w:top w:val="none" w:sz="0" w:space="0" w:color="auto"/>
                <w:left w:val="none" w:sz="0" w:space="0" w:color="auto"/>
                <w:bottom w:val="none" w:sz="0" w:space="0" w:color="auto"/>
                <w:right w:val="none" w:sz="0" w:space="0" w:color="auto"/>
              </w:divBdr>
            </w:div>
            <w:div w:id="1950770219">
              <w:marLeft w:val="0"/>
              <w:marRight w:val="0"/>
              <w:marTop w:val="0"/>
              <w:marBottom w:val="0"/>
              <w:divBdr>
                <w:top w:val="none" w:sz="0" w:space="0" w:color="auto"/>
                <w:left w:val="none" w:sz="0" w:space="0" w:color="auto"/>
                <w:bottom w:val="none" w:sz="0" w:space="0" w:color="auto"/>
                <w:right w:val="none" w:sz="0" w:space="0" w:color="auto"/>
              </w:divBdr>
            </w:div>
          </w:divsChild>
        </w:div>
        <w:div w:id="1751848250">
          <w:marLeft w:val="0"/>
          <w:marRight w:val="0"/>
          <w:marTop w:val="0"/>
          <w:marBottom w:val="0"/>
          <w:divBdr>
            <w:top w:val="none" w:sz="0" w:space="0" w:color="auto"/>
            <w:left w:val="none" w:sz="0" w:space="0" w:color="auto"/>
            <w:bottom w:val="none" w:sz="0" w:space="0" w:color="auto"/>
            <w:right w:val="none" w:sz="0" w:space="0" w:color="auto"/>
          </w:divBdr>
          <w:divsChild>
            <w:div w:id="332224645">
              <w:marLeft w:val="0"/>
              <w:marRight w:val="0"/>
              <w:marTop w:val="0"/>
              <w:marBottom w:val="0"/>
              <w:divBdr>
                <w:top w:val="none" w:sz="0" w:space="0" w:color="auto"/>
                <w:left w:val="none" w:sz="0" w:space="0" w:color="auto"/>
                <w:bottom w:val="none" w:sz="0" w:space="0" w:color="auto"/>
                <w:right w:val="none" w:sz="0" w:space="0" w:color="auto"/>
              </w:divBdr>
            </w:div>
            <w:div w:id="622153000">
              <w:marLeft w:val="0"/>
              <w:marRight w:val="0"/>
              <w:marTop w:val="0"/>
              <w:marBottom w:val="0"/>
              <w:divBdr>
                <w:top w:val="none" w:sz="0" w:space="0" w:color="auto"/>
                <w:left w:val="none" w:sz="0" w:space="0" w:color="auto"/>
                <w:bottom w:val="none" w:sz="0" w:space="0" w:color="auto"/>
                <w:right w:val="none" w:sz="0" w:space="0" w:color="auto"/>
              </w:divBdr>
            </w:div>
            <w:div w:id="1729955364">
              <w:marLeft w:val="0"/>
              <w:marRight w:val="0"/>
              <w:marTop w:val="0"/>
              <w:marBottom w:val="0"/>
              <w:divBdr>
                <w:top w:val="none" w:sz="0" w:space="0" w:color="auto"/>
                <w:left w:val="none" w:sz="0" w:space="0" w:color="auto"/>
                <w:bottom w:val="none" w:sz="0" w:space="0" w:color="auto"/>
                <w:right w:val="none" w:sz="0" w:space="0" w:color="auto"/>
              </w:divBdr>
            </w:div>
            <w:div w:id="2011254986">
              <w:marLeft w:val="0"/>
              <w:marRight w:val="0"/>
              <w:marTop w:val="0"/>
              <w:marBottom w:val="0"/>
              <w:divBdr>
                <w:top w:val="none" w:sz="0" w:space="0" w:color="auto"/>
                <w:left w:val="none" w:sz="0" w:space="0" w:color="auto"/>
                <w:bottom w:val="none" w:sz="0" w:space="0" w:color="auto"/>
                <w:right w:val="none" w:sz="0" w:space="0" w:color="auto"/>
              </w:divBdr>
            </w:div>
          </w:divsChild>
        </w:div>
        <w:div w:id="1779059699">
          <w:marLeft w:val="0"/>
          <w:marRight w:val="0"/>
          <w:marTop w:val="0"/>
          <w:marBottom w:val="0"/>
          <w:divBdr>
            <w:top w:val="none" w:sz="0" w:space="0" w:color="auto"/>
            <w:left w:val="none" w:sz="0" w:space="0" w:color="auto"/>
            <w:bottom w:val="none" w:sz="0" w:space="0" w:color="auto"/>
            <w:right w:val="none" w:sz="0" w:space="0" w:color="auto"/>
          </w:divBdr>
        </w:div>
        <w:div w:id="1828740364">
          <w:marLeft w:val="0"/>
          <w:marRight w:val="0"/>
          <w:marTop w:val="0"/>
          <w:marBottom w:val="0"/>
          <w:divBdr>
            <w:top w:val="none" w:sz="0" w:space="0" w:color="auto"/>
            <w:left w:val="none" w:sz="0" w:space="0" w:color="auto"/>
            <w:bottom w:val="none" w:sz="0" w:space="0" w:color="auto"/>
            <w:right w:val="none" w:sz="0" w:space="0" w:color="auto"/>
          </w:divBdr>
        </w:div>
        <w:div w:id="1873758953">
          <w:marLeft w:val="0"/>
          <w:marRight w:val="0"/>
          <w:marTop w:val="0"/>
          <w:marBottom w:val="0"/>
          <w:divBdr>
            <w:top w:val="none" w:sz="0" w:space="0" w:color="auto"/>
            <w:left w:val="none" w:sz="0" w:space="0" w:color="auto"/>
            <w:bottom w:val="none" w:sz="0" w:space="0" w:color="auto"/>
            <w:right w:val="none" w:sz="0" w:space="0" w:color="auto"/>
          </w:divBdr>
          <w:divsChild>
            <w:div w:id="37516191">
              <w:marLeft w:val="0"/>
              <w:marRight w:val="0"/>
              <w:marTop w:val="0"/>
              <w:marBottom w:val="0"/>
              <w:divBdr>
                <w:top w:val="none" w:sz="0" w:space="0" w:color="auto"/>
                <w:left w:val="none" w:sz="0" w:space="0" w:color="auto"/>
                <w:bottom w:val="none" w:sz="0" w:space="0" w:color="auto"/>
                <w:right w:val="none" w:sz="0" w:space="0" w:color="auto"/>
              </w:divBdr>
            </w:div>
            <w:div w:id="39481350">
              <w:marLeft w:val="0"/>
              <w:marRight w:val="0"/>
              <w:marTop w:val="0"/>
              <w:marBottom w:val="0"/>
              <w:divBdr>
                <w:top w:val="none" w:sz="0" w:space="0" w:color="auto"/>
                <w:left w:val="none" w:sz="0" w:space="0" w:color="auto"/>
                <w:bottom w:val="none" w:sz="0" w:space="0" w:color="auto"/>
                <w:right w:val="none" w:sz="0" w:space="0" w:color="auto"/>
              </w:divBdr>
            </w:div>
            <w:div w:id="862787841">
              <w:marLeft w:val="0"/>
              <w:marRight w:val="0"/>
              <w:marTop w:val="0"/>
              <w:marBottom w:val="0"/>
              <w:divBdr>
                <w:top w:val="none" w:sz="0" w:space="0" w:color="auto"/>
                <w:left w:val="none" w:sz="0" w:space="0" w:color="auto"/>
                <w:bottom w:val="none" w:sz="0" w:space="0" w:color="auto"/>
                <w:right w:val="none" w:sz="0" w:space="0" w:color="auto"/>
              </w:divBdr>
            </w:div>
            <w:div w:id="1060132757">
              <w:marLeft w:val="0"/>
              <w:marRight w:val="0"/>
              <w:marTop w:val="0"/>
              <w:marBottom w:val="0"/>
              <w:divBdr>
                <w:top w:val="none" w:sz="0" w:space="0" w:color="auto"/>
                <w:left w:val="none" w:sz="0" w:space="0" w:color="auto"/>
                <w:bottom w:val="none" w:sz="0" w:space="0" w:color="auto"/>
                <w:right w:val="none" w:sz="0" w:space="0" w:color="auto"/>
              </w:divBdr>
            </w:div>
            <w:div w:id="1231236269">
              <w:marLeft w:val="0"/>
              <w:marRight w:val="0"/>
              <w:marTop w:val="0"/>
              <w:marBottom w:val="0"/>
              <w:divBdr>
                <w:top w:val="none" w:sz="0" w:space="0" w:color="auto"/>
                <w:left w:val="none" w:sz="0" w:space="0" w:color="auto"/>
                <w:bottom w:val="none" w:sz="0" w:space="0" w:color="auto"/>
                <w:right w:val="none" w:sz="0" w:space="0" w:color="auto"/>
              </w:divBdr>
            </w:div>
          </w:divsChild>
        </w:div>
        <w:div w:id="1918975910">
          <w:marLeft w:val="0"/>
          <w:marRight w:val="0"/>
          <w:marTop w:val="0"/>
          <w:marBottom w:val="0"/>
          <w:divBdr>
            <w:top w:val="none" w:sz="0" w:space="0" w:color="auto"/>
            <w:left w:val="none" w:sz="0" w:space="0" w:color="auto"/>
            <w:bottom w:val="none" w:sz="0" w:space="0" w:color="auto"/>
            <w:right w:val="none" w:sz="0" w:space="0" w:color="auto"/>
          </w:divBdr>
          <w:divsChild>
            <w:div w:id="2045516471">
              <w:marLeft w:val="0"/>
              <w:marRight w:val="0"/>
              <w:marTop w:val="0"/>
              <w:marBottom w:val="0"/>
              <w:divBdr>
                <w:top w:val="none" w:sz="0" w:space="0" w:color="auto"/>
                <w:left w:val="none" w:sz="0" w:space="0" w:color="auto"/>
                <w:bottom w:val="none" w:sz="0" w:space="0" w:color="auto"/>
                <w:right w:val="none" w:sz="0" w:space="0" w:color="auto"/>
              </w:divBdr>
            </w:div>
          </w:divsChild>
        </w:div>
        <w:div w:id="1946380247">
          <w:marLeft w:val="0"/>
          <w:marRight w:val="0"/>
          <w:marTop w:val="0"/>
          <w:marBottom w:val="0"/>
          <w:divBdr>
            <w:top w:val="none" w:sz="0" w:space="0" w:color="auto"/>
            <w:left w:val="none" w:sz="0" w:space="0" w:color="auto"/>
            <w:bottom w:val="none" w:sz="0" w:space="0" w:color="auto"/>
            <w:right w:val="none" w:sz="0" w:space="0" w:color="auto"/>
          </w:divBdr>
        </w:div>
        <w:div w:id="1960867620">
          <w:marLeft w:val="0"/>
          <w:marRight w:val="0"/>
          <w:marTop w:val="0"/>
          <w:marBottom w:val="0"/>
          <w:divBdr>
            <w:top w:val="none" w:sz="0" w:space="0" w:color="auto"/>
            <w:left w:val="none" w:sz="0" w:space="0" w:color="auto"/>
            <w:bottom w:val="none" w:sz="0" w:space="0" w:color="auto"/>
            <w:right w:val="none" w:sz="0" w:space="0" w:color="auto"/>
          </w:divBdr>
          <w:divsChild>
            <w:div w:id="221870038">
              <w:marLeft w:val="0"/>
              <w:marRight w:val="0"/>
              <w:marTop w:val="0"/>
              <w:marBottom w:val="0"/>
              <w:divBdr>
                <w:top w:val="none" w:sz="0" w:space="0" w:color="auto"/>
                <w:left w:val="none" w:sz="0" w:space="0" w:color="auto"/>
                <w:bottom w:val="none" w:sz="0" w:space="0" w:color="auto"/>
                <w:right w:val="none" w:sz="0" w:space="0" w:color="auto"/>
              </w:divBdr>
            </w:div>
            <w:div w:id="329918300">
              <w:marLeft w:val="0"/>
              <w:marRight w:val="0"/>
              <w:marTop w:val="0"/>
              <w:marBottom w:val="0"/>
              <w:divBdr>
                <w:top w:val="none" w:sz="0" w:space="0" w:color="auto"/>
                <w:left w:val="none" w:sz="0" w:space="0" w:color="auto"/>
                <w:bottom w:val="none" w:sz="0" w:space="0" w:color="auto"/>
                <w:right w:val="none" w:sz="0" w:space="0" w:color="auto"/>
              </w:divBdr>
            </w:div>
            <w:div w:id="378289178">
              <w:marLeft w:val="0"/>
              <w:marRight w:val="0"/>
              <w:marTop w:val="0"/>
              <w:marBottom w:val="0"/>
              <w:divBdr>
                <w:top w:val="none" w:sz="0" w:space="0" w:color="auto"/>
                <w:left w:val="none" w:sz="0" w:space="0" w:color="auto"/>
                <w:bottom w:val="none" w:sz="0" w:space="0" w:color="auto"/>
                <w:right w:val="none" w:sz="0" w:space="0" w:color="auto"/>
              </w:divBdr>
            </w:div>
            <w:div w:id="1692141215">
              <w:marLeft w:val="0"/>
              <w:marRight w:val="0"/>
              <w:marTop w:val="0"/>
              <w:marBottom w:val="0"/>
              <w:divBdr>
                <w:top w:val="none" w:sz="0" w:space="0" w:color="auto"/>
                <w:left w:val="none" w:sz="0" w:space="0" w:color="auto"/>
                <w:bottom w:val="none" w:sz="0" w:space="0" w:color="auto"/>
                <w:right w:val="none" w:sz="0" w:space="0" w:color="auto"/>
              </w:divBdr>
            </w:div>
          </w:divsChild>
        </w:div>
        <w:div w:id="2029747835">
          <w:marLeft w:val="0"/>
          <w:marRight w:val="0"/>
          <w:marTop w:val="0"/>
          <w:marBottom w:val="0"/>
          <w:divBdr>
            <w:top w:val="none" w:sz="0" w:space="0" w:color="auto"/>
            <w:left w:val="none" w:sz="0" w:space="0" w:color="auto"/>
            <w:bottom w:val="none" w:sz="0" w:space="0" w:color="auto"/>
            <w:right w:val="none" w:sz="0" w:space="0" w:color="auto"/>
          </w:divBdr>
        </w:div>
        <w:div w:id="2040819152">
          <w:marLeft w:val="0"/>
          <w:marRight w:val="0"/>
          <w:marTop w:val="0"/>
          <w:marBottom w:val="0"/>
          <w:divBdr>
            <w:top w:val="none" w:sz="0" w:space="0" w:color="auto"/>
            <w:left w:val="none" w:sz="0" w:space="0" w:color="auto"/>
            <w:bottom w:val="none" w:sz="0" w:space="0" w:color="auto"/>
            <w:right w:val="none" w:sz="0" w:space="0" w:color="auto"/>
          </w:divBdr>
          <w:divsChild>
            <w:div w:id="513879171">
              <w:marLeft w:val="0"/>
              <w:marRight w:val="0"/>
              <w:marTop w:val="0"/>
              <w:marBottom w:val="0"/>
              <w:divBdr>
                <w:top w:val="none" w:sz="0" w:space="0" w:color="auto"/>
                <w:left w:val="none" w:sz="0" w:space="0" w:color="auto"/>
                <w:bottom w:val="none" w:sz="0" w:space="0" w:color="auto"/>
                <w:right w:val="none" w:sz="0" w:space="0" w:color="auto"/>
              </w:divBdr>
            </w:div>
            <w:div w:id="629701854">
              <w:marLeft w:val="0"/>
              <w:marRight w:val="0"/>
              <w:marTop w:val="0"/>
              <w:marBottom w:val="0"/>
              <w:divBdr>
                <w:top w:val="none" w:sz="0" w:space="0" w:color="auto"/>
                <w:left w:val="none" w:sz="0" w:space="0" w:color="auto"/>
                <w:bottom w:val="none" w:sz="0" w:space="0" w:color="auto"/>
                <w:right w:val="none" w:sz="0" w:space="0" w:color="auto"/>
              </w:divBdr>
            </w:div>
          </w:divsChild>
        </w:div>
        <w:div w:id="2044821463">
          <w:marLeft w:val="0"/>
          <w:marRight w:val="0"/>
          <w:marTop w:val="0"/>
          <w:marBottom w:val="0"/>
          <w:divBdr>
            <w:top w:val="none" w:sz="0" w:space="0" w:color="auto"/>
            <w:left w:val="none" w:sz="0" w:space="0" w:color="auto"/>
            <w:bottom w:val="none" w:sz="0" w:space="0" w:color="auto"/>
            <w:right w:val="none" w:sz="0" w:space="0" w:color="auto"/>
          </w:divBdr>
          <w:divsChild>
            <w:div w:id="292102207">
              <w:marLeft w:val="0"/>
              <w:marRight w:val="0"/>
              <w:marTop w:val="0"/>
              <w:marBottom w:val="0"/>
              <w:divBdr>
                <w:top w:val="none" w:sz="0" w:space="0" w:color="auto"/>
                <w:left w:val="none" w:sz="0" w:space="0" w:color="auto"/>
                <w:bottom w:val="none" w:sz="0" w:space="0" w:color="auto"/>
                <w:right w:val="none" w:sz="0" w:space="0" w:color="auto"/>
              </w:divBdr>
            </w:div>
            <w:div w:id="674111760">
              <w:marLeft w:val="0"/>
              <w:marRight w:val="0"/>
              <w:marTop w:val="0"/>
              <w:marBottom w:val="0"/>
              <w:divBdr>
                <w:top w:val="none" w:sz="0" w:space="0" w:color="auto"/>
                <w:left w:val="none" w:sz="0" w:space="0" w:color="auto"/>
                <w:bottom w:val="none" w:sz="0" w:space="0" w:color="auto"/>
                <w:right w:val="none" w:sz="0" w:space="0" w:color="auto"/>
              </w:divBdr>
            </w:div>
            <w:div w:id="961571373">
              <w:marLeft w:val="0"/>
              <w:marRight w:val="0"/>
              <w:marTop w:val="0"/>
              <w:marBottom w:val="0"/>
              <w:divBdr>
                <w:top w:val="none" w:sz="0" w:space="0" w:color="auto"/>
                <w:left w:val="none" w:sz="0" w:space="0" w:color="auto"/>
                <w:bottom w:val="none" w:sz="0" w:space="0" w:color="auto"/>
                <w:right w:val="none" w:sz="0" w:space="0" w:color="auto"/>
              </w:divBdr>
            </w:div>
            <w:div w:id="1044258586">
              <w:marLeft w:val="0"/>
              <w:marRight w:val="0"/>
              <w:marTop w:val="0"/>
              <w:marBottom w:val="0"/>
              <w:divBdr>
                <w:top w:val="none" w:sz="0" w:space="0" w:color="auto"/>
                <w:left w:val="none" w:sz="0" w:space="0" w:color="auto"/>
                <w:bottom w:val="none" w:sz="0" w:space="0" w:color="auto"/>
                <w:right w:val="none" w:sz="0" w:space="0" w:color="auto"/>
              </w:divBdr>
            </w:div>
            <w:div w:id="1145464893">
              <w:marLeft w:val="0"/>
              <w:marRight w:val="0"/>
              <w:marTop w:val="0"/>
              <w:marBottom w:val="0"/>
              <w:divBdr>
                <w:top w:val="none" w:sz="0" w:space="0" w:color="auto"/>
                <w:left w:val="none" w:sz="0" w:space="0" w:color="auto"/>
                <w:bottom w:val="none" w:sz="0" w:space="0" w:color="auto"/>
                <w:right w:val="none" w:sz="0" w:space="0" w:color="auto"/>
              </w:divBdr>
            </w:div>
          </w:divsChild>
        </w:div>
        <w:div w:id="2061443834">
          <w:marLeft w:val="0"/>
          <w:marRight w:val="0"/>
          <w:marTop w:val="0"/>
          <w:marBottom w:val="0"/>
          <w:divBdr>
            <w:top w:val="none" w:sz="0" w:space="0" w:color="auto"/>
            <w:left w:val="none" w:sz="0" w:space="0" w:color="auto"/>
            <w:bottom w:val="none" w:sz="0" w:space="0" w:color="auto"/>
            <w:right w:val="none" w:sz="0" w:space="0" w:color="auto"/>
          </w:divBdr>
        </w:div>
      </w:divsChild>
    </w:div>
    <w:div w:id="604113979">
      <w:bodyDiv w:val="1"/>
      <w:marLeft w:val="0"/>
      <w:marRight w:val="0"/>
      <w:marTop w:val="0"/>
      <w:marBottom w:val="0"/>
      <w:divBdr>
        <w:top w:val="none" w:sz="0" w:space="0" w:color="auto"/>
        <w:left w:val="none" w:sz="0" w:space="0" w:color="auto"/>
        <w:bottom w:val="none" w:sz="0" w:space="0" w:color="auto"/>
        <w:right w:val="none" w:sz="0" w:space="0" w:color="auto"/>
      </w:divBdr>
    </w:div>
    <w:div w:id="675378108">
      <w:bodyDiv w:val="1"/>
      <w:marLeft w:val="0"/>
      <w:marRight w:val="0"/>
      <w:marTop w:val="0"/>
      <w:marBottom w:val="0"/>
      <w:divBdr>
        <w:top w:val="none" w:sz="0" w:space="0" w:color="auto"/>
        <w:left w:val="none" w:sz="0" w:space="0" w:color="auto"/>
        <w:bottom w:val="none" w:sz="0" w:space="0" w:color="auto"/>
        <w:right w:val="none" w:sz="0" w:space="0" w:color="auto"/>
      </w:divBdr>
    </w:div>
    <w:div w:id="792557401">
      <w:bodyDiv w:val="1"/>
      <w:marLeft w:val="0"/>
      <w:marRight w:val="0"/>
      <w:marTop w:val="0"/>
      <w:marBottom w:val="0"/>
      <w:divBdr>
        <w:top w:val="none" w:sz="0" w:space="0" w:color="auto"/>
        <w:left w:val="none" w:sz="0" w:space="0" w:color="auto"/>
        <w:bottom w:val="none" w:sz="0" w:space="0" w:color="auto"/>
        <w:right w:val="none" w:sz="0" w:space="0" w:color="auto"/>
      </w:divBdr>
    </w:div>
    <w:div w:id="826239531">
      <w:bodyDiv w:val="1"/>
      <w:marLeft w:val="0"/>
      <w:marRight w:val="0"/>
      <w:marTop w:val="0"/>
      <w:marBottom w:val="0"/>
      <w:divBdr>
        <w:top w:val="none" w:sz="0" w:space="0" w:color="auto"/>
        <w:left w:val="none" w:sz="0" w:space="0" w:color="auto"/>
        <w:bottom w:val="none" w:sz="0" w:space="0" w:color="auto"/>
        <w:right w:val="none" w:sz="0" w:space="0" w:color="auto"/>
      </w:divBdr>
    </w:div>
    <w:div w:id="836186093">
      <w:bodyDiv w:val="1"/>
      <w:marLeft w:val="0"/>
      <w:marRight w:val="0"/>
      <w:marTop w:val="0"/>
      <w:marBottom w:val="0"/>
      <w:divBdr>
        <w:top w:val="none" w:sz="0" w:space="0" w:color="auto"/>
        <w:left w:val="none" w:sz="0" w:space="0" w:color="auto"/>
        <w:bottom w:val="none" w:sz="0" w:space="0" w:color="auto"/>
        <w:right w:val="none" w:sz="0" w:space="0" w:color="auto"/>
      </w:divBdr>
    </w:div>
    <w:div w:id="861554600">
      <w:bodyDiv w:val="1"/>
      <w:marLeft w:val="0"/>
      <w:marRight w:val="0"/>
      <w:marTop w:val="0"/>
      <w:marBottom w:val="0"/>
      <w:divBdr>
        <w:top w:val="none" w:sz="0" w:space="0" w:color="auto"/>
        <w:left w:val="none" w:sz="0" w:space="0" w:color="auto"/>
        <w:bottom w:val="none" w:sz="0" w:space="0" w:color="auto"/>
        <w:right w:val="none" w:sz="0" w:space="0" w:color="auto"/>
      </w:divBdr>
    </w:div>
    <w:div w:id="948464217">
      <w:bodyDiv w:val="1"/>
      <w:marLeft w:val="0"/>
      <w:marRight w:val="0"/>
      <w:marTop w:val="0"/>
      <w:marBottom w:val="0"/>
      <w:divBdr>
        <w:top w:val="none" w:sz="0" w:space="0" w:color="auto"/>
        <w:left w:val="none" w:sz="0" w:space="0" w:color="auto"/>
        <w:bottom w:val="none" w:sz="0" w:space="0" w:color="auto"/>
        <w:right w:val="none" w:sz="0" w:space="0" w:color="auto"/>
      </w:divBdr>
    </w:div>
    <w:div w:id="954287111">
      <w:bodyDiv w:val="1"/>
      <w:marLeft w:val="0"/>
      <w:marRight w:val="0"/>
      <w:marTop w:val="0"/>
      <w:marBottom w:val="0"/>
      <w:divBdr>
        <w:top w:val="none" w:sz="0" w:space="0" w:color="auto"/>
        <w:left w:val="none" w:sz="0" w:space="0" w:color="auto"/>
        <w:bottom w:val="none" w:sz="0" w:space="0" w:color="auto"/>
        <w:right w:val="none" w:sz="0" w:space="0" w:color="auto"/>
      </w:divBdr>
    </w:div>
    <w:div w:id="1002859298">
      <w:bodyDiv w:val="1"/>
      <w:marLeft w:val="0"/>
      <w:marRight w:val="0"/>
      <w:marTop w:val="0"/>
      <w:marBottom w:val="0"/>
      <w:divBdr>
        <w:top w:val="none" w:sz="0" w:space="0" w:color="auto"/>
        <w:left w:val="none" w:sz="0" w:space="0" w:color="auto"/>
        <w:bottom w:val="none" w:sz="0" w:space="0" w:color="auto"/>
        <w:right w:val="none" w:sz="0" w:space="0" w:color="auto"/>
      </w:divBdr>
    </w:div>
    <w:div w:id="1142237268">
      <w:bodyDiv w:val="1"/>
      <w:marLeft w:val="0"/>
      <w:marRight w:val="0"/>
      <w:marTop w:val="0"/>
      <w:marBottom w:val="0"/>
      <w:divBdr>
        <w:top w:val="none" w:sz="0" w:space="0" w:color="auto"/>
        <w:left w:val="none" w:sz="0" w:space="0" w:color="auto"/>
        <w:bottom w:val="none" w:sz="0" w:space="0" w:color="auto"/>
        <w:right w:val="none" w:sz="0" w:space="0" w:color="auto"/>
      </w:divBdr>
    </w:div>
    <w:div w:id="1162700529">
      <w:bodyDiv w:val="1"/>
      <w:marLeft w:val="0"/>
      <w:marRight w:val="0"/>
      <w:marTop w:val="0"/>
      <w:marBottom w:val="0"/>
      <w:divBdr>
        <w:top w:val="none" w:sz="0" w:space="0" w:color="auto"/>
        <w:left w:val="none" w:sz="0" w:space="0" w:color="auto"/>
        <w:bottom w:val="none" w:sz="0" w:space="0" w:color="auto"/>
        <w:right w:val="none" w:sz="0" w:space="0" w:color="auto"/>
      </w:divBdr>
    </w:div>
    <w:div w:id="1236746026">
      <w:bodyDiv w:val="1"/>
      <w:marLeft w:val="0"/>
      <w:marRight w:val="0"/>
      <w:marTop w:val="0"/>
      <w:marBottom w:val="0"/>
      <w:divBdr>
        <w:top w:val="none" w:sz="0" w:space="0" w:color="auto"/>
        <w:left w:val="none" w:sz="0" w:space="0" w:color="auto"/>
        <w:bottom w:val="none" w:sz="0" w:space="0" w:color="auto"/>
        <w:right w:val="none" w:sz="0" w:space="0" w:color="auto"/>
      </w:divBdr>
    </w:div>
    <w:div w:id="1367414019">
      <w:bodyDiv w:val="1"/>
      <w:marLeft w:val="0"/>
      <w:marRight w:val="0"/>
      <w:marTop w:val="0"/>
      <w:marBottom w:val="0"/>
      <w:divBdr>
        <w:top w:val="none" w:sz="0" w:space="0" w:color="auto"/>
        <w:left w:val="none" w:sz="0" w:space="0" w:color="auto"/>
        <w:bottom w:val="none" w:sz="0" w:space="0" w:color="auto"/>
        <w:right w:val="none" w:sz="0" w:space="0" w:color="auto"/>
      </w:divBdr>
    </w:div>
    <w:div w:id="1555040935">
      <w:bodyDiv w:val="1"/>
      <w:marLeft w:val="0"/>
      <w:marRight w:val="0"/>
      <w:marTop w:val="0"/>
      <w:marBottom w:val="0"/>
      <w:divBdr>
        <w:top w:val="none" w:sz="0" w:space="0" w:color="auto"/>
        <w:left w:val="none" w:sz="0" w:space="0" w:color="auto"/>
        <w:bottom w:val="none" w:sz="0" w:space="0" w:color="auto"/>
        <w:right w:val="none" w:sz="0" w:space="0" w:color="auto"/>
      </w:divBdr>
    </w:div>
    <w:div w:id="1969967551">
      <w:bodyDiv w:val="1"/>
      <w:marLeft w:val="0"/>
      <w:marRight w:val="0"/>
      <w:marTop w:val="0"/>
      <w:marBottom w:val="0"/>
      <w:divBdr>
        <w:top w:val="none" w:sz="0" w:space="0" w:color="auto"/>
        <w:left w:val="none" w:sz="0" w:space="0" w:color="auto"/>
        <w:bottom w:val="none" w:sz="0" w:space="0" w:color="auto"/>
        <w:right w:val="none" w:sz="0" w:space="0" w:color="auto"/>
      </w:divBdr>
    </w:div>
    <w:div w:id="1978140587">
      <w:bodyDiv w:val="1"/>
      <w:marLeft w:val="0"/>
      <w:marRight w:val="0"/>
      <w:marTop w:val="0"/>
      <w:marBottom w:val="0"/>
      <w:divBdr>
        <w:top w:val="none" w:sz="0" w:space="0" w:color="auto"/>
        <w:left w:val="none" w:sz="0" w:space="0" w:color="auto"/>
        <w:bottom w:val="none" w:sz="0" w:space="0" w:color="auto"/>
        <w:right w:val="none" w:sz="0" w:space="0" w:color="auto"/>
      </w:divBdr>
    </w:div>
    <w:div w:id="207489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cipd.co.uk/knowledge/fundamentals/people/performance" TargetMode="External"/><Relationship Id="rId26" Type="http://schemas.openxmlformats.org/officeDocument/2006/relationships/hyperlink" Target="https://www.e-reward.co.uk/resources/factsheets/reward-policy" TargetMode="External"/><Relationship Id="rId3" Type="http://schemas.openxmlformats.org/officeDocument/2006/relationships/customXml" Target="../customXml/item3.xml"/><Relationship Id="rId21" Type="http://schemas.openxmlformats.org/officeDocument/2006/relationships/hyperlink" Target="https://www.youtube.com/watch?v=b1DSQ274Qm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cipd.co.uk/knowledge/strategy/reward/strategic-total-factsheet" TargetMode="External"/><Relationship Id="rId25" Type="http://schemas.openxmlformats.org/officeDocument/2006/relationships/hyperlink" Target="https://www.linkedin.com/pulse/evaluate-principle-total-rewards-its-importance-marwan/" TargetMode="Externa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peoplekeep.com/blog/what-is-a-compensation-strategy"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linkedin.com/pulse/fairness-equality-company-culture-impact-employee-andrea-shearer/"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yperlink" Target="https://www.cipd.co.uk/knowledge/work/technology/digital-transformation-insights/reward-performance-management" TargetMode="External"/><Relationship Id="rId31"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indeed.com/career-advice/career-development/rewarding-employees-for-performance" TargetMode="External"/><Relationship Id="rId27" Type="http://schemas.openxmlformats.org/officeDocument/2006/relationships/image" Target="media/image7.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D392823E-3F94-42F3-BE6C-4AFDF47A6BE0}">
    <t:Anchor>
      <t:Comment id="647469945"/>
    </t:Anchor>
    <t:History>
      <t:Event id="{14AE04C7-9C15-4A11-AACA-F9E30FB1FE21}" time="2022-08-08T14:54:58.778Z">
        <t:Attribution userId="S::s.sutherland@cipd.co.uk::99eb4476-4e5f-450e-910e-893f92cc43f3" userProvider="AD" userName="Sarah Sutherland"/>
        <t:Anchor>
          <t:Comment id="1326638783"/>
        </t:Anchor>
        <t:Create/>
      </t:Event>
      <t:Event id="{6E920028-1F53-4962-A866-C4263C39C9E8}" time="2022-08-08T14:54:58.778Z">
        <t:Attribution userId="S::s.sutherland@cipd.co.uk::99eb4476-4e5f-450e-910e-893f92cc43f3" userProvider="AD" userName="Sarah Sutherland"/>
        <t:Anchor>
          <t:Comment id="1326638783"/>
        </t:Anchor>
        <t:Assign userId="S::annie.matthews@cipd.co.uk::fd9c2b58-5dcf-4d00-8937-8baf85977f56" userProvider="AD" userName="Annie Matthews"/>
      </t:Event>
      <t:Event id="{8C734F2C-AED3-4095-A92A-7B07EE198A5B}" time="2022-08-08T14:54:58.778Z">
        <t:Attribution userId="S::s.sutherland@cipd.co.uk::99eb4476-4e5f-450e-910e-893f92cc43f3" userProvider="AD" userName="Sarah Sutherland"/>
        <t:Anchor>
          <t:Comment id="1326638783"/>
        </t:Anchor>
        <t:SetTitle title="@Annie Matthews yes, it is"/>
      </t:Event>
    </t:History>
  </t:Task>
  <t:Task id="{008EC87A-159F-4341-BFAF-DDC3E4B4890E}">
    <t:Anchor>
      <t:Comment id="647303292"/>
    </t:Anchor>
    <t:History>
      <t:Event id="{D46F9DBC-FDD4-4498-8C52-C1E25769392F}" time="2022-08-08T14:54:07.808Z">
        <t:Attribution userId="S::s.sutherland@cipd.co.uk::99eb4476-4e5f-450e-910e-893f92cc43f3" userProvider="AD" userName="Sarah Sutherland"/>
        <t:Anchor>
          <t:Comment id="1592606121"/>
        </t:Anchor>
        <t:Create/>
      </t:Event>
      <t:Event id="{8ECC8349-B08B-467A-8990-2BE7F05AD6CC}" time="2022-08-08T14:54:07.808Z">
        <t:Attribution userId="S::s.sutherland@cipd.co.uk::99eb4476-4e5f-450e-910e-893f92cc43f3" userProvider="AD" userName="Sarah Sutherland"/>
        <t:Anchor>
          <t:Comment id="1592606121"/>
        </t:Anchor>
        <t:Assign userId="S::annie.matthews@cipd.co.uk::fd9c2b58-5dcf-4d00-8937-8baf85977f56" userProvider="AD" userName="Annie Matthews"/>
      </t:Event>
      <t:Event id="{308B7046-EC41-40EC-95A1-05B2B3A42734}" time="2022-08-08T14:54:07.808Z">
        <t:Attribution userId="S::s.sutherland@cipd.co.uk::99eb4476-4e5f-450e-910e-893f92cc43f3" userProvider="AD" userName="Sarah Sutherland"/>
        <t:Anchor>
          <t:Comment id="1592606121"/>
        </t:Anchor>
        <t:SetTitle title="@Annie Matthews agreed, it currently totals 3250, so minus 650"/>
      </t:Event>
    </t:History>
  </t:Task>
  <t:Task id="{3F69B7B5-9613-41AB-831D-A543BDE29D0A}">
    <t:Anchor>
      <t:Comment id="18763570"/>
    </t:Anchor>
    <t:History>
      <t:Event id="{A9736A87-CC8C-441A-9E77-35D32866AEAF}" time="2022-08-08T14:59:52.031Z">
        <t:Attribution userId="S::s.sutherland@cipd.co.uk::99eb4476-4e5f-450e-910e-893f92cc43f3" userProvider="AD" userName="Sarah Sutherland"/>
        <t:Anchor>
          <t:Comment id="18763570"/>
        </t:Anchor>
        <t:Create/>
      </t:Event>
      <t:Event id="{6D831291-ADCF-43B7-8508-CF1143080795}" time="2022-08-08T14:59:52.031Z">
        <t:Attribution userId="S::s.sutherland@cipd.co.uk::99eb4476-4e5f-450e-910e-893f92cc43f3" userProvider="AD" userName="Sarah Sutherland"/>
        <t:Anchor>
          <t:Comment id="18763570"/>
        </t:Anchor>
        <t:Assign userId="S::annie.matthews@cipd.co.uk::fd9c2b58-5dcf-4d00-8937-8baf85977f56" userProvider="AD" userName="Annie Matthews"/>
      </t:Event>
      <t:Event id="{0624BF12-611B-4124-AD5F-1731F663B474}" time="2022-08-08T14:59:52.031Z">
        <t:Attribution userId="S::s.sutherland@cipd.co.uk::99eb4476-4e5f-450e-910e-893f92cc43f3" userProvider="AD" userName="Sarah Sutherland"/>
        <t:Anchor>
          <t:Comment id="18763570"/>
        </t:Anchor>
        <t:SetTitle title="@Annie Matthews note to us to remember to add AC2.3 to the marking template"/>
      </t:Event>
    </t:History>
  </t:Task>
</t:Tasks>
</file>

<file path=word/theme/theme1.xml><?xml version="1.0" encoding="utf-8"?>
<a:theme xmlns:a="http://schemas.openxmlformats.org/drawingml/2006/main" name="CIPD colours">
  <a:themeElements>
    <a:clrScheme name="Custom 1">
      <a:dk1>
        <a:sysClr val="windowText" lastClr="000000"/>
      </a:dk1>
      <a:lt1>
        <a:sysClr val="window" lastClr="FFFFFF"/>
      </a:lt1>
      <a:dk2>
        <a:srgbClr val="4C483D"/>
      </a:dk2>
      <a:lt2>
        <a:srgbClr val="E4E3E2"/>
      </a:lt2>
      <a:accent1>
        <a:srgbClr val="520D5D"/>
      </a:accent1>
      <a:accent2>
        <a:srgbClr val="00838E"/>
      </a:accent2>
      <a:accent3>
        <a:srgbClr val="497C2B"/>
      </a:accent3>
      <a:accent4>
        <a:srgbClr val="DA1D52"/>
      </a:accent4>
      <a:accent5>
        <a:srgbClr val="FFC20E"/>
      </a:accent5>
      <a:accent6>
        <a:srgbClr val="F47929"/>
      </a:accent6>
      <a:hlink>
        <a:srgbClr val="4C483D"/>
      </a:hlink>
      <a:folHlink>
        <a:srgbClr val="A3648B"/>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550570FC272A4AB73625271DDAEDDE" ma:contentTypeVersion="16" ma:contentTypeDescription="Create a new document." ma:contentTypeScope="" ma:versionID="5f5eef883a81baf32a751c5d1a4c8a9d">
  <xsd:schema xmlns:xsd="http://www.w3.org/2001/XMLSchema" xmlns:xs="http://www.w3.org/2001/XMLSchema" xmlns:p="http://schemas.microsoft.com/office/2006/metadata/properties" xmlns:ns2="f90e295f-6d4c-4792-b364-b202023e5545" xmlns:ns3="1f4fbe69-bde2-4b7d-84b7-35ae522b0322" targetNamespace="http://schemas.microsoft.com/office/2006/metadata/properties" ma:root="true" ma:fieldsID="c30f1acb86860e25e5a193dfda59e833" ns2:_="" ns3:_="">
    <xsd:import namespace="f90e295f-6d4c-4792-b364-b202023e5545"/>
    <xsd:import namespace="1f4fbe69-bde2-4b7d-84b7-35ae522b03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OCR"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e295f-6d4c-4792-b364-b202023e55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7ac788-9e1e-4d6f-989f-8e0380198e3e"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fbe69-bde2-4b7d-84b7-35ae522b032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df4ede0-73f5-4a1c-9213-996026403f47}" ma:internalName="TaxCatchAll" ma:showField="CatchAllData" ma:web="1f4fbe69-bde2-4b7d-84b7-35ae522b03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f4fbe69-bde2-4b7d-84b7-35ae522b0322" xsi:nil="true"/>
    <lcf76f155ced4ddcb4097134ff3c332f xmlns="f90e295f-6d4c-4792-b364-b202023e5545">
      <Terms xmlns="http://schemas.microsoft.com/office/infopath/2007/PartnerControls"/>
    </lcf76f155ced4ddcb4097134ff3c332f>
    <SharedWithUsers xmlns="1f4fbe69-bde2-4b7d-84b7-35ae522b0322">
      <UserInfo>
        <DisplayName>Vicci Morris-Porton</DisplayName>
        <AccountId>33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6DA24-4529-4563-9082-FEE9D139C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e295f-6d4c-4792-b364-b202023e5545"/>
    <ds:schemaRef ds:uri="1f4fbe69-bde2-4b7d-84b7-35ae522b03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411DCC-916F-481D-9758-D8A67415E20A}">
  <ds:schemaRefs>
    <ds:schemaRef ds:uri="http://schemas.microsoft.com/sharepoint/v3/contenttype/forms"/>
  </ds:schemaRefs>
</ds:datastoreItem>
</file>

<file path=customXml/itemProps3.xml><?xml version="1.0" encoding="utf-8"?>
<ds:datastoreItem xmlns:ds="http://schemas.openxmlformats.org/officeDocument/2006/customXml" ds:itemID="{0FF16A4F-D94D-4B65-9BAE-153D7E4C5FD9}">
  <ds:schemaRefs>
    <ds:schemaRef ds:uri="http://schemas.microsoft.com/office/2006/metadata/properties"/>
    <ds:schemaRef ds:uri="http://schemas.microsoft.com/office/infopath/2007/PartnerControls"/>
    <ds:schemaRef ds:uri="1f4fbe69-bde2-4b7d-84b7-35ae522b0322"/>
    <ds:schemaRef ds:uri="f90e295f-6d4c-4792-b364-b202023e5545"/>
  </ds:schemaRefs>
</ds:datastoreItem>
</file>

<file path=customXml/itemProps4.xml><?xml version="1.0" encoding="utf-8"?>
<ds:datastoreItem xmlns:ds="http://schemas.openxmlformats.org/officeDocument/2006/customXml" ds:itemID="{E30AF029-46AD-47ED-B283-78FA2A100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TotalTime>
  <Pages>14</Pages>
  <Words>2879</Words>
  <Characters>16416</Characters>
  <Application>Microsoft Office Word</Application>
  <DocSecurity>0</DocSecurity>
  <Lines>136</Lines>
  <Paragraphs>38</Paragraphs>
  <ScaleCrop>false</ScaleCrop>
  <Company/>
  <LinksUpToDate>false</LinksUpToDate>
  <CharactersWithSpaces>19257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House</dc:creator>
  <cp:keywords/>
  <cp:lastModifiedBy>Heba Mahmoud</cp:lastModifiedBy>
  <cp:revision>12</cp:revision>
  <cp:lastPrinted>2022-10-19T09:54:00Z</cp:lastPrinted>
  <dcterms:created xsi:type="dcterms:W3CDTF">2023-05-04T07:56:00Z</dcterms:created>
  <dcterms:modified xsi:type="dcterms:W3CDTF">2023-06-22T04:31:00Z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0x010100F0550570FC272A4AB73625271DDAEDDE</vt:lpwstr>
  </property>
  <property fmtid="{D5CDD505-2E9C-101B-9397-08002B2CF9AE}" pid="3" name="MediaServiceImageTags">
    <vt:lpwstr/>
  </property>
</Properties>
</file>