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80" w:rsidRPr="004C41A8" w:rsidRDefault="00361B80" w:rsidP="00361B80">
      <w:pPr>
        <w:pStyle w:val="1"/>
        <w:spacing w:line="360" w:lineRule="auto"/>
        <w:jc w:val="center"/>
        <w:rPr>
          <w:color w:val="FF0000"/>
        </w:rPr>
      </w:pPr>
      <w:bookmarkStart w:id="0" w:name="_Toc180914312"/>
      <w:bookmarkStart w:id="1" w:name="_Toc468215153"/>
      <w:r w:rsidRPr="004C41A8">
        <w:rPr>
          <w:color w:val="FF0000"/>
        </w:rPr>
        <w:t>实验</w:t>
      </w:r>
      <w:r w:rsidR="00D770A2">
        <w:rPr>
          <w:rFonts w:hint="eastAsia"/>
          <w:color w:val="FF0000"/>
        </w:rPr>
        <w:t>2</w:t>
      </w:r>
      <w:r w:rsidRPr="004C41A8">
        <w:rPr>
          <w:color w:val="FF0000"/>
        </w:rPr>
        <w:t xml:space="preserve">  </w:t>
      </w:r>
      <w:r w:rsidRPr="004C41A8">
        <w:rPr>
          <w:color w:val="FF0000"/>
        </w:rPr>
        <w:t>操作数寻址</w:t>
      </w:r>
      <w:bookmarkEnd w:id="0"/>
      <w:bookmarkEnd w:id="1"/>
      <w:r>
        <w:rPr>
          <w:rFonts w:hint="eastAsia"/>
          <w:color w:val="FF0000"/>
        </w:rPr>
        <w:t>及指令练习</w:t>
      </w:r>
    </w:p>
    <w:p w:rsidR="00361B80" w:rsidRPr="004C41A8" w:rsidRDefault="00361B80" w:rsidP="00361B80">
      <w:pPr>
        <w:pStyle w:val="a3"/>
        <w:tabs>
          <w:tab w:val="left" w:pos="180"/>
          <w:tab w:val="num" w:pos="720"/>
          <w:tab w:val="num" w:pos="1260"/>
        </w:tabs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>实验目的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Default="00361B80" w:rsidP="00361B80">
      <w:pPr>
        <w:pStyle w:val="a3"/>
        <w:numPr>
          <w:ilvl w:val="1"/>
          <w:numId w:val="3"/>
        </w:numPr>
        <w:tabs>
          <w:tab w:val="left" w:pos="180"/>
          <w:tab w:val="num" w:pos="1260"/>
        </w:tabs>
        <w:snapToGrid w:val="0"/>
        <w:spacing w:line="360" w:lineRule="auto"/>
        <w:rPr>
          <w:spacing w:val="-10"/>
          <w:sz w:val="21"/>
          <w:szCs w:val="21"/>
        </w:rPr>
      </w:pPr>
      <w:r w:rsidRPr="004C41A8">
        <w:rPr>
          <w:color w:val="000000"/>
          <w:spacing w:val="15"/>
          <w:kern w:val="0"/>
          <w:sz w:val="21"/>
          <w:szCs w:val="21"/>
        </w:rPr>
        <w:t>掌握操作数的不同寻址方式</w:t>
      </w:r>
      <w:r w:rsidRPr="004C41A8">
        <w:rPr>
          <w:spacing w:val="-10"/>
          <w:sz w:val="21"/>
          <w:szCs w:val="21"/>
        </w:rPr>
        <w:t>；</w:t>
      </w:r>
    </w:p>
    <w:p w:rsidR="00361B80" w:rsidRPr="004C41A8" w:rsidRDefault="00361B80" w:rsidP="00361B80">
      <w:pPr>
        <w:pStyle w:val="a3"/>
        <w:numPr>
          <w:ilvl w:val="1"/>
          <w:numId w:val="3"/>
        </w:numPr>
        <w:tabs>
          <w:tab w:val="left" w:pos="180"/>
          <w:tab w:val="num" w:pos="1260"/>
        </w:tabs>
        <w:snapToGrid w:val="0"/>
        <w:spacing w:line="360" w:lineRule="auto"/>
        <w:rPr>
          <w:spacing w:val="-10"/>
          <w:sz w:val="21"/>
          <w:szCs w:val="21"/>
        </w:rPr>
      </w:pPr>
      <w:r>
        <w:rPr>
          <w:rFonts w:hint="eastAsia"/>
          <w:spacing w:val="-10"/>
          <w:sz w:val="21"/>
          <w:szCs w:val="21"/>
        </w:rPr>
        <w:t>练习汇编语言中的常用指令</w:t>
      </w:r>
    </w:p>
    <w:p w:rsidR="00361B80" w:rsidRPr="004C41A8" w:rsidRDefault="00361B80" w:rsidP="00361B80">
      <w:pPr>
        <w:pStyle w:val="a3"/>
        <w:numPr>
          <w:ilvl w:val="1"/>
          <w:numId w:val="3"/>
        </w:numPr>
        <w:tabs>
          <w:tab w:val="left" w:pos="180"/>
          <w:tab w:val="num" w:pos="1260"/>
        </w:tabs>
        <w:snapToGrid w:val="0"/>
        <w:spacing w:line="360" w:lineRule="auto"/>
        <w:rPr>
          <w:sz w:val="21"/>
          <w:szCs w:val="21"/>
        </w:rPr>
      </w:pPr>
      <w:r w:rsidRPr="004C41A8">
        <w:rPr>
          <w:color w:val="000000"/>
          <w:spacing w:val="15"/>
          <w:kern w:val="0"/>
          <w:sz w:val="21"/>
          <w:szCs w:val="21"/>
        </w:rPr>
        <w:t>继续熟悉集成调试环境</w:t>
      </w:r>
      <w:r w:rsidRPr="004C41A8">
        <w:rPr>
          <w:spacing w:val="-10"/>
          <w:sz w:val="21"/>
          <w:szCs w:val="21"/>
        </w:rPr>
        <w:t>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 xml:space="preserve"> </w:t>
      </w:r>
      <w:r w:rsidRPr="004C41A8">
        <w:rPr>
          <w:b/>
          <w:bCs/>
          <w:sz w:val="24"/>
          <w:shd w:val="pct15" w:color="auto" w:fill="FFFFFF"/>
        </w:rPr>
        <w:t>预习与实验要求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Pr="004C41A8" w:rsidRDefault="00361B80" w:rsidP="00361B80">
      <w:pPr>
        <w:pStyle w:val="a3"/>
        <w:snapToGrid w:val="0"/>
        <w:spacing w:line="360" w:lineRule="auto"/>
        <w:ind w:firstLine="420"/>
        <w:rPr>
          <w:sz w:val="21"/>
          <w:szCs w:val="21"/>
        </w:rPr>
      </w:pPr>
      <w:r w:rsidRPr="004C41A8">
        <w:rPr>
          <w:sz w:val="21"/>
          <w:szCs w:val="21"/>
        </w:rPr>
        <w:t>1</w:t>
      </w:r>
      <w:r w:rsidRPr="004C41A8">
        <w:rPr>
          <w:sz w:val="21"/>
          <w:szCs w:val="21"/>
        </w:rPr>
        <w:t>．复习教材的有关内容，回顾汇编语言程序中对操作数的</w:t>
      </w:r>
      <w:r w:rsidRPr="004C41A8">
        <w:rPr>
          <w:sz w:val="21"/>
          <w:szCs w:val="21"/>
        </w:rPr>
        <w:t>7</w:t>
      </w:r>
      <w:r w:rsidRPr="004C41A8">
        <w:rPr>
          <w:sz w:val="21"/>
          <w:szCs w:val="21"/>
        </w:rPr>
        <w:t>种寻址方式，回顾</w:t>
      </w:r>
      <w:r w:rsidRPr="004C41A8">
        <w:rPr>
          <w:sz w:val="21"/>
          <w:szCs w:val="21"/>
        </w:rPr>
        <w:t>8086</w:t>
      </w:r>
      <w:r w:rsidRPr="004C41A8">
        <w:rPr>
          <w:sz w:val="21"/>
          <w:szCs w:val="21"/>
        </w:rPr>
        <w:t>的实模式寻址；</w:t>
      </w:r>
    </w:p>
    <w:p w:rsidR="00361B80" w:rsidRPr="004C41A8" w:rsidRDefault="00361B80" w:rsidP="00361B80">
      <w:pPr>
        <w:pStyle w:val="a3"/>
        <w:snapToGrid w:val="0"/>
        <w:spacing w:line="360" w:lineRule="auto"/>
        <w:ind w:firstLine="420"/>
        <w:rPr>
          <w:sz w:val="21"/>
          <w:szCs w:val="21"/>
        </w:rPr>
      </w:pPr>
      <w:r w:rsidRPr="004C41A8">
        <w:rPr>
          <w:sz w:val="21"/>
          <w:szCs w:val="21"/>
        </w:rPr>
        <w:t>2</w:t>
      </w:r>
      <w:r w:rsidRPr="004C41A8">
        <w:rPr>
          <w:sz w:val="21"/>
          <w:szCs w:val="21"/>
        </w:rPr>
        <w:t>．回顾汇编程序的基本结构；</w:t>
      </w:r>
    </w:p>
    <w:p w:rsidR="00361B80" w:rsidRPr="004C41A8" w:rsidRDefault="00361B80" w:rsidP="00361B80">
      <w:pPr>
        <w:pStyle w:val="a3"/>
        <w:tabs>
          <w:tab w:val="left" w:pos="180"/>
        </w:tabs>
        <w:snapToGrid w:val="0"/>
        <w:spacing w:line="360" w:lineRule="auto"/>
        <w:rPr>
          <w:sz w:val="21"/>
          <w:szCs w:val="21"/>
        </w:rPr>
      </w:pPr>
      <w:r w:rsidRPr="004C41A8">
        <w:rPr>
          <w:sz w:val="21"/>
          <w:szCs w:val="21"/>
        </w:rPr>
        <w:tab/>
      </w:r>
      <w:r w:rsidRPr="004C41A8">
        <w:rPr>
          <w:sz w:val="21"/>
          <w:szCs w:val="21"/>
        </w:rPr>
        <w:tab/>
        <w:t>3</w:t>
      </w:r>
      <w:r w:rsidRPr="004C41A8">
        <w:rPr>
          <w:sz w:val="21"/>
          <w:szCs w:val="21"/>
        </w:rPr>
        <w:t>．尽可能独立编程并完成实验。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 xml:space="preserve"> </w:t>
      </w:r>
      <w:r w:rsidRPr="004C41A8">
        <w:rPr>
          <w:b/>
          <w:bCs/>
          <w:sz w:val="24"/>
          <w:shd w:val="pct15" w:color="auto" w:fill="FFFFFF"/>
        </w:rPr>
        <w:t>实验设备与器材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Pr="004C41A8" w:rsidRDefault="00361B80" w:rsidP="00361B80">
      <w:pPr>
        <w:spacing w:line="360" w:lineRule="auto"/>
        <w:ind w:firstLine="454"/>
        <w:rPr>
          <w:szCs w:val="21"/>
        </w:rPr>
      </w:pPr>
      <w:r w:rsidRPr="004C41A8">
        <w:t>微型计算机，Windows操作系统，</w:t>
      </w:r>
      <w:proofErr w:type="spellStart"/>
      <w:r w:rsidRPr="004C41A8">
        <w:rPr>
          <w:bCs/>
          <w:szCs w:val="21"/>
        </w:rPr>
        <w:t>Masm</w:t>
      </w:r>
      <w:proofErr w:type="spellEnd"/>
      <w:r w:rsidRPr="004C41A8">
        <w:rPr>
          <w:bCs/>
          <w:szCs w:val="21"/>
        </w:rPr>
        <w:t xml:space="preserve"> for Windows</w:t>
      </w:r>
      <w:r w:rsidRPr="004C41A8">
        <w:t>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>实验内容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Default="00361B80" w:rsidP="00361B80">
      <w:pPr>
        <w:pStyle w:val="a3"/>
        <w:snapToGrid w:val="0"/>
        <w:spacing w:line="360" w:lineRule="auto"/>
        <w:ind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（一）操作数寻址</w:t>
      </w:r>
    </w:p>
    <w:p w:rsidR="00361B80" w:rsidRPr="004C41A8" w:rsidRDefault="00361B80" w:rsidP="00361B80">
      <w:pPr>
        <w:pStyle w:val="a3"/>
        <w:snapToGrid w:val="0"/>
        <w:spacing w:line="360" w:lineRule="auto"/>
        <w:ind w:firstLine="420"/>
        <w:rPr>
          <w:sz w:val="21"/>
          <w:szCs w:val="21"/>
        </w:rPr>
      </w:pPr>
      <w:r w:rsidRPr="004C41A8">
        <w:rPr>
          <w:bCs/>
          <w:sz w:val="21"/>
          <w:szCs w:val="21"/>
        </w:rPr>
        <w:t>1.</w:t>
      </w:r>
      <w:r w:rsidRPr="004C41A8">
        <w:rPr>
          <w:spacing w:val="-10"/>
          <w:sz w:val="21"/>
          <w:szCs w:val="21"/>
        </w:rPr>
        <w:t xml:space="preserve"> </w:t>
      </w:r>
      <w:r w:rsidRPr="004C41A8">
        <w:rPr>
          <w:spacing w:val="-10"/>
          <w:sz w:val="21"/>
          <w:szCs w:val="21"/>
        </w:rPr>
        <w:tab/>
      </w:r>
      <w:r w:rsidRPr="004C41A8">
        <w:rPr>
          <w:spacing w:val="-10"/>
          <w:sz w:val="21"/>
          <w:szCs w:val="21"/>
        </w:rPr>
        <w:t>使用多种寻址方式读写内存变量</w:t>
      </w:r>
      <w:r w:rsidRPr="004C41A8">
        <w:rPr>
          <w:bCs/>
          <w:sz w:val="21"/>
          <w:szCs w:val="21"/>
        </w:rPr>
        <w:t>。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>（</w:t>
      </w:r>
      <w:r w:rsidRPr="004C41A8">
        <w:rPr>
          <w:sz w:val="21"/>
          <w:szCs w:val="21"/>
        </w:rPr>
        <w:t>1</w:t>
      </w:r>
      <w:r w:rsidRPr="004C41A8">
        <w:rPr>
          <w:sz w:val="21"/>
          <w:szCs w:val="21"/>
        </w:rPr>
        <w:t>）定义字节变量，字变量，双字变量；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>（</w:t>
      </w:r>
      <w:r w:rsidRPr="004C41A8">
        <w:rPr>
          <w:sz w:val="21"/>
          <w:szCs w:val="21"/>
        </w:rPr>
        <w:t>2</w:t>
      </w:r>
      <w:r w:rsidRPr="004C41A8">
        <w:rPr>
          <w:sz w:val="21"/>
          <w:szCs w:val="21"/>
        </w:rPr>
        <w:t>）使用直接寻址方式访问这些变量；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>（</w:t>
      </w:r>
      <w:r w:rsidRPr="004C41A8">
        <w:rPr>
          <w:sz w:val="21"/>
          <w:szCs w:val="21"/>
        </w:rPr>
        <w:t>3</w:t>
      </w:r>
      <w:r w:rsidRPr="004C41A8">
        <w:rPr>
          <w:sz w:val="21"/>
          <w:szCs w:val="21"/>
        </w:rPr>
        <w:t>）采用寄存器间接寻址访问这些变量；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>（</w:t>
      </w:r>
      <w:r w:rsidRPr="004C41A8">
        <w:rPr>
          <w:sz w:val="21"/>
          <w:szCs w:val="21"/>
        </w:rPr>
        <w:t>4</w:t>
      </w:r>
      <w:r w:rsidRPr="004C41A8">
        <w:rPr>
          <w:sz w:val="21"/>
          <w:szCs w:val="21"/>
        </w:rPr>
        <w:t>）采用寄存器相对寻址访问这些变量；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>（</w:t>
      </w:r>
      <w:r w:rsidRPr="004C41A8">
        <w:rPr>
          <w:sz w:val="21"/>
          <w:szCs w:val="21"/>
        </w:rPr>
        <w:t>5</w:t>
      </w:r>
      <w:r w:rsidRPr="004C41A8">
        <w:rPr>
          <w:sz w:val="21"/>
          <w:szCs w:val="21"/>
        </w:rPr>
        <w:t>）采用基址变址寻址方式访问这些变量。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360"/>
        <w:rPr>
          <w:sz w:val="21"/>
          <w:szCs w:val="21"/>
        </w:rPr>
      </w:pPr>
      <w:r w:rsidRPr="004C41A8">
        <w:rPr>
          <w:sz w:val="21"/>
          <w:szCs w:val="21"/>
        </w:rPr>
        <w:t>2</w:t>
      </w:r>
      <w:r w:rsidRPr="004C41A8">
        <w:rPr>
          <w:sz w:val="21"/>
          <w:szCs w:val="21"/>
        </w:rPr>
        <w:t>．定义字节变量，字变量，双字变量使用</w:t>
      </w:r>
      <w:proofErr w:type="gramStart"/>
      <w:r w:rsidRPr="004C41A8">
        <w:rPr>
          <w:bCs/>
          <w:sz w:val="21"/>
          <w:szCs w:val="21"/>
        </w:rPr>
        <w:t>伪操作</w:t>
      </w:r>
      <w:proofErr w:type="gramEnd"/>
      <w:r w:rsidRPr="004C41A8">
        <w:rPr>
          <w:bCs/>
          <w:sz w:val="21"/>
          <w:szCs w:val="21"/>
        </w:rPr>
        <w:t>DB</w:t>
      </w:r>
      <w:r w:rsidRPr="004C41A8">
        <w:rPr>
          <w:bCs/>
          <w:sz w:val="21"/>
          <w:szCs w:val="21"/>
        </w:rPr>
        <w:t>、</w:t>
      </w:r>
      <w:r w:rsidRPr="004C41A8">
        <w:rPr>
          <w:bCs/>
          <w:sz w:val="21"/>
          <w:szCs w:val="21"/>
        </w:rPr>
        <w:t>DW</w:t>
      </w:r>
      <w:r w:rsidRPr="004C41A8">
        <w:rPr>
          <w:bCs/>
          <w:sz w:val="21"/>
          <w:szCs w:val="21"/>
        </w:rPr>
        <w:t>、</w:t>
      </w:r>
      <w:r w:rsidRPr="004C41A8">
        <w:rPr>
          <w:bCs/>
          <w:sz w:val="21"/>
          <w:szCs w:val="21"/>
        </w:rPr>
        <w:t>DD</w:t>
      </w:r>
      <w:r w:rsidRPr="004C41A8">
        <w:rPr>
          <w:bCs/>
          <w:sz w:val="21"/>
          <w:szCs w:val="21"/>
        </w:rPr>
        <w:t>，示例：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>data segment        ;</w:t>
      </w:r>
      <w:r w:rsidRPr="004C41A8">
        <w:rPr>
          <w:sz w:val="21"/>
          <w:szCs w:val="21"/>
        </w:rPr>
        <w:t>数据段定义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ab/>
      </w:r>
      <w:proofErr w:type="spellStart"/>
      <w:r w:rsidRPr="004C41A8">
        <w:rPr>
          <w:sz w:val="21"/>
          <w:szCs w:val="21"/>
        </w:rPr>
        <w:t>data_db</w:t>
      </w:r>
      <w:proofErr w:type="spellEnd"/>
      <w:r w:rsidRPr="004C41A8">
        <w:rPr>
          <w:sz w:val="21"/>
          <w:szCs w:val="21"/>
        </w:rPr>
        <w:tab/>
      </w:r>
      <w:r w:rsidRPr="004C41A8">
        <w:rPr>
          <w:sz w:val="21"/>
          <w:szCs w:val="21"/>
        </w:rPr>
        <w:tab/>
        <w:t>DB</w:t>
      </w:r>
      <w:r w:rsidRPr="004C41A8">
        <w:rPr>
          <w:sz w:val="21"/>
          <w:szCs w:val="21"/>
        </w:rPr>
        <w:tab/>
      </w:r>
      <w:r w:rsidRPr="004C41A8">
        <w:rPr>
          <w:sz w:val="21"/>
          <w:szCs w:val="21"/>
        </w:rPr>
        <w:tab/>
        <w:t>11h,22h,’a’,’b’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</w:rPr>
      </w:pPr>
      <w:r w:rsidRPr="004C41A8">
        <w:rPr>
          <w:sz w:val="21"/>
          <w:szCs w:val="21"/>
        </w:rPr>
        <w:tab/>
      </w:r>
      <w:proofErr w:type="spellStart"/>
      <w:r w:rsidRPr="004C41A8">
        <w:rPr>
          <w:sz w:val="21"/>
          <w:szCs w:val="21"/>
        </w:rPr>
        <w:t>data_dw</w:t>
      </w:r>
      <w:proofErr w:type="spellEnd"/>
      <w:r w:rsidRPr="004C41A8">
        <w:rPr>
          <w:sz w:val="21"/>
          <w:szCs w:val="21"/>
        </w:rPr>
        <w:tab/>
      </w:r>
      <w:r w:rsidRPr="004C41A8">
        <w:rPr>
          <w:sz w:val="21"/>
          <w:szCs w:val="21"/>
        </w:rPr>
        <w:tab/>
        <w:t>DW</w:t>
      </w:r>
      <w:r w:rsidRPr="004C41A8">
        <w:rPr>
          <w:sz w:val="21"/>
          <w:szCs w:val="21"/>
        </w:rPr>
        <w:tab/>
      </w:r>
      <w:r w:rsidRPr="004C41A8">
        <w:rPr>
          <w:sz w:val="21"/>
          <w:szCs w:val="21"/>
        </w:rPr>
        <w:tab/>
        <w:t>1000h,2000h,3h,’ab’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  <w:lang w:val="pt-BR"/>
        </w:rPr>
      </w:pPr>
      <w:r w:rsidRPr="004C41A8">
        <w:rPr>
          <w:sz w:val="21"/>
          <w:szCs w:val="21"/>
        </w:rPr>
        <w:tab/>
      </w:r>
      <w:r w:rsidRPr="004C41A8">
        <w:rPr>
          <w:sz w:val="21"/>
          <w:szCs w:val="21"/>
          <w:lang w:val="pt-BR"/>
        </w:rPr>
        <w:t>data_dd</w:t>
      </w:r>
      <w:r w:rsidRPr="004C41A8">
        <w:rPr>
          <w:sz w:val="21"/>
          <w:szCs w:val="21"/>
          <w:lang w:val="pt-BR"/>
        </w:rPr>
        <w:tab/>
      </w:r>
      <w:r w:rsidRPr="004C41A8">
        <w:rPr>
          <w:sz w:val="21"/>
          <w:szCs w:val="21"/>
          <w:lang w:val="pt-BR"/>
        </w:rPr>
        <w:tab/>
        <w:t>DD</w:t>
      </w:r>
      <w:r w:rsidRPr="004C41A8">
        <w:rPr>
          <w:sz w:val="21"/>
          <w:szCs w:val="21"/>
          <w:lang w:val="pt-BR"/>
        </w:rPr>
        <w:tab/>
        <w:t xml:space="preserve"> </w:t>
      </w:r>
      <w:r w:rsidRPr="004C41A8">
        <w:rPr>
          <w:sz w:val="21"/>
          <w:szCs w:val="21"/>
          <w:lang w:val="pt-BR"/>
        </w:rPr>
        <w:tab/>
        <w:t>1,2,12345678h,9ah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  <w:lang w:val="pt-BR"/>
        </w:rPr>
      </w:pPr>
      <w:r w:rsidRPr="004C41A8">
        <w:rPr>
          <w:sz w:val="21"/>
          <w:szCs w:val="21"/>
          <w:lang w:val="pt-BR"/>
        </w:rPr>
        <w:t>data ends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420"/>
        <w:rPr>
          <w:sz w:val="21"/>
          <w:szCs w:val="21"/>
          <w:lang w:val="pt-BR"/>
        </w:rPr>
      </w:pPr>
    </w:p>
    <w:p w:rsidR="00361B80" w:rsidRPr="004C41A8" w:rsidRDefault="00361B80" w:rsidP="00361B80">
      <w:pPr>
        <w:pStyle w:val="a3"/>
        <w:snapToGrid w:val="0"/>
        <w:spacing w:line="360" w:lineRule="auto"/>
        <w:ind w:left="780"/>
        <w:rPr>
          <w:sz w:val="21"/>
          <w:szCs w:val="21"/>
        </w:rPr>
      </w:pPr>
    </w:p>
    <w:p w:rsidR="00361B80" w:rsidRPr="004C41A8" w:rsidRDefault="00361B80" w:rsidP="00225478">
      <w:pPr>
        <w:pStyle w:val="a3"/>
        <w:numPr>
          <w:ilvl w:val="0"/>
          <w:numId w:val="6"/>
        </w:numPr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>示例程序</w:t>
      </w:r>
      <w:r w:rsidRPr="004C41A8">
        <w:rPr>
          <w:b/>
          <w:bCs/>
          <w:sz w:val="24"/>
          <w:shd w:val="pct15" w:color="auto" w:fill="FFFFFF"/>
        </w:rPr>
        <w:t>ex</w:t>
      </w:r>
      <w:r>
        <w:rPr>
          <w:b/>
          <w:bCs/>
          <w:sz w:val="24"/>
          <w:shd w:val="pct15" w:color="auto" w:fill="FFFFFF"/>
        </w:rPr>
        <w:t>1</w:t>
      </w:r>
      <w:r w:rsidRPr="004C41A8">
        <w:rPr>
          <w:b/>
          <w:bCs/>
          <w:sz w:val="24"/>
          <w:shd w:val="pct15" w:color="auto" w:fill="FFFFFF"/>
        </w:rPr>
        <w:t>.asm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  <w:lang w:val="pt-BR"/>
        </w:rPr>
      </w:pPr>
      <w:r w:rsidRPr="004C41A8">
        <w:rPr>
          <w:spacing w:val="15"/>
          <w:kern w:val="0"/>
          <w:szCs w:val="21"/>
          <w:lang w:val="pt-BR"/>
        </w:rPr>
        <w:t>data segment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  <w:lang w:val="pt-BR"/>
        </w:rPr>
      </w:pPr>
      <w:r w:rsidRPr="004C41A8">
        <w:rPr>
          <w:spacing w:val="15"/>
          <w:kern w:val="0"/>
          <w:szCs w:val="21"/>
          <w:lang w:val="pt-BR"/>
        </w:rPr>
        <w:t xml:space="preserve">  </w:t>
      </w:r>
      <w:r w:rsidRPr="004C41A8">
        <w:rPr>
          <w:spacing w:val="15"/>
          <w:kern w:val="0"/>
          <w:szCs w:val="21"/>
          <w:lang w:val="pt-BR"/>
        </w:rPr>
        <w:tab/>
        <w:t xml:space="preserve">x </w:t>
      </w:r>
      <w:r w:rsidRPr="004C41A8">
        <w:rPr>
          <w:spacing w:val="15"/>
          <w:kern w:val="0"/>
          <w:szCs w:val="21"/>
          <w:lang w:val="pt-BR"/>
        </w:rPr>
        <w:tab/>
        <w:t>db</w:t>
      </w:r>
      <w:r w:rsidRPr="004C41A8">
        <w:rPr>
          <w:spacing w:val="15"/>
          <w:kern w:val="0"/>
          <w:szCs w:val="21"/>
          <w:lang w:val="pt-BR"/>
        </w:rPr>
        <w:tab/>
        <w:t>11h,22h,'a','b'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  <w:lang w:val="pt-BR"/>
        </w:rPr>
      </w:pPr>
      <w:r w:rsidRPr="004C41A8">
        <w:rPr>
          <w:spacing w:val="15"/>
          <w:kern w:val="0"/>
          <w:szCs w:val="21"/>
          <w:lang w:val="pt-BR"/>
        </w:rPr>
        <w:tab/>
        <w:t>y</w:t>
      </w:r>
      <w:r w:rsidRPr="004C41A8">
        <w:rPr>
          <w:spacing w:val="15"/>
          <w:kern w:val="0"/>
          <w:szCs w:val="21"/>
          <w:lang w:val="pt-BR"/>
        </w:rPr>
        <w:tab/>
        <w:t>dw</w:t>
      </w:r>
      <w:r w:rsidRPr="004C41A8">
        <w:rPr>
          <w:spacing w:val="15"/>
          <w:kern w:val="0"/>
          <w:szCs w:val="21"/>
          <w:lang w:val="pt-BR"/>
        </w:rPr>
        <w:tab/>
        <w:t>1000h,2000h,3h,'ab'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  <w:lang w:val="pt-BR"/>
        </w:rPr>
      </w:pPr>
      <w:r w:rsidRPr="004C41A8">
        <w:rPr>
          <w:spacing w:val="15"/>
          <w:kern w:val="0"/>
          <w:szCs w:val="21"/>
          <w:lang w:val="pt-BR"/>
        </w:rPr>
        <w:tab/>
        <w:t>z</w:t>
      </w:r>
      <w:r w:rsidRPr="004C41A8">
        <w:rPr>
          <w:spacing w:val="15"/>
          <w:kern w:val="0"/>
          <w:szCs w:val="21"/>
          <w:lang w:val="pt-BR"/>
        </w:rPr>
        <w:tab/>
        <w:t>dd</w:t>
      </w:r>
      <w:r w:rsidRPr="004C41A8">
        <w:rPr>
          <w:spacing w:val="15"/>
          <w:kern w:val="0"/>
          <w:szCs w:val="21"/>
          <w:lang w:val="pt-BR"/>
        </w:rPr>
        <w:tab/>
        <w:t>1,2,12345678h,9ah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>data ends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>code segment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 xml:space="preserve">assume </w:t>
      </w:r>
      <w:proofErr w:type="spellStart"/>
      <w:proofErr w:type="gramStart"/>
      <w:r w:rsidRPr="004C41A8">
        <w:rPr>
          <w:spacing w:val="15"/>
          <w:kern w:val="0"/>
          <w:szCs w:val="21"/>
        </w:rPr>
        <w:t>cs:code</w:t>
      </w:r>
      <w:proofErr w:type="gramEnd"/>
      <w:r w:rsidRPr="004C41A8">
        <w:rPr>
          <w:spacing w:val="15"/>
          <w:kern w:val="0"/>
          <w:szCs w:val="21"/>
        </w:rPr>
        <w:t>,ds:data</w:t>
      </w:r>
      <w:proofErr w:type="spellEnd"/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>begin:</w:t>
      </w:r>
      <w:r w:rsidRPr="004C41A8">
        <w:rPr>
          <w:spacing w:val="15"/>
          <w:kern w:val="0"/>
          <w:szCs w:val="21"/>
        </w:rPr>
        <w:tab/>
      </w:r>
      <w:proofErr w:type="spellStart"/>
      <w:r w:rsidRPr="004C41A8">
        <w:rPr>
          <w:spacing w:val="15"/>
          <w:kern w:val="0"/>
          <w:szCs w:val="21"/>
        </w:rPr>
        <w:t>mov</w:t>
      </w:r>
      <w:proofErr w:type="spellEnd"/>
      <w:r w:rsidRPr="004C41A8">
        <w:rPr>
          <w:spacing w:val="15"/>
          <w:kern w:val="0"/>
          <w:szCs w:val="21"/>
        </w:rPr>
        <w:t xml:space="preserve"> </w:t>
      </w:r>
      <w:r w:rsidRPr="004C41A8">
        <w:rPr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spacing w:val="15"/>
          <w:kern w:val="0"/>
          <w:szCs w:val="21"/>
        </w:rPr>
        <w:t>ax,data</w:t>
      </w:r>
      <w:proofErr w:type="spellEnd"/>
      <w:proofErr w:type="gramEnd"/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ab/>
      </w:r>
      <w:r w:rsidRPr="004C41A8">
        <w:rPr>
          <w:spacing w:val="15"/>
          <w:kern w:val="0"/>
          <w:szCs w:val="21"/>
        </w:rPr>
        <w:tab/>
      </w:r>
      <w:proofErr w:type="spellStart"/>
      <w:r w:rsidRPr="004C41A8">
        <w:rPr>
          <w:spacing w:val="15"/>
          <w:kern w:val="0"/>
          <w:szCs w:val="21"/>
        </w:rPr>
        <w:t>mov</w:t>
      </w:r>
      <w:proofErr w:type="spellEnd"/>
      <w:r w:rsidRPr="004C41A8">
        <w:rPr>
          <w:spacing w:val="15"/>
          <w:kern w:val="0"/>
          <w:szCs w:val="21"/>
        </w:rPr>
        <w:t xml:space="preserve"> </w:t>
      </w:r>
      <w:r w:rsidRPr="004C41A8">
        <w:rPr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spacing w:val="15"/>
          <w:kern w:val="0"/>
          <w:szCs w:val="21"/>
        </w:rPr>
        <w:t>ds,ax</w:t>
      </w:r>
      <w:proofErr w:type="spellEnd"/>
      <w:proofErr w:type="gramEnd"/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 xml:space="preserve"> </w:t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color w:val="000000"/>
          <w:spacing w:val="15"/>
          <w:kern w:val="0"/>
          <w:szCs w:val="21"/>
        </w:rPr>
        <w:t>dx,y</w:t>
      </w:r>
      <w:proofErr w:type="spellEnd"/>
      <w:proofErr w:type="gram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>;(1)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 xml:space="preserve">   </w:t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color w:val="000000"/>
          <w:spacing w:val="15"/>
          <w:kern w:val="0"/>
          <w:szCs w:val="21"/>
        </w:rPr>
        <w:t>bx,offset</w:t>
      </w:r>
      <w:proofErr w:type="spellEnd"/>
      <w:proofErr w:type="gramEnd"/>
      <w:r w:rsidRPr="004C41A8">
        <w:rPr>
          <w:color w:val="000000"/>
          <w:spacing w:val="15"/>
          <w:kern w:val="0"/>
          <w:szCs w:val="21"/>
        </w:rPr>
        <w:t xml:space="preserve"> x    ;(2)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 xml:space="preserve"> </w:t>
      </w:r>
      <w:r w:rsidRPr="004C41A8">
        <w:rPr>
          <w:color w:val="000000"/>
          <w:spacing w:val="15"/>
          <w:kern w:val="0"/>
          <w:szCs w:val="21"/>
        </w:rPr>
        <w:tab/>
      </w:r>
      <w:proofErr w:type="gramStart"/>
      <w:r w:rsidRPr="004C41A8">
        <w:rPr>
          <w:color w:val="000000"/>
          <w:spacing w:val="15"/>
          <w:kern w:val="0"/>
          <w:szCs w:val="21"/>
        </w:rPr>
        <w:t>ah,[</w:t>
      </w:r>
      <w:proofErr w:type="spellStart"/>
      <w:proofErr w:type="gramEnd"/>
      <w:r w:rsidRPr="004C41A8">
        <w:rPr>
          <w:color w:val="000000"/>
          <w:spacing w:val="15"/>
          <w:kern w:val="0"/>
          <w:szCs w:val="21"/>
        </w:rPr>
        <w:t>bx</w:t>
      </w:r>
      <w:proofErr w:type="spellEnd"/>
      <w:r w:rsidRPr="004C41A8">
        <w:rPr>
          <w:color w:val="000000"/>
          <w:spacing w:val="15"/>
          <w:kern w:val="0"/>
          <w:szCs w:val="21"/>
        </w:rPr>
        <w:t>]</w:t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>;(3)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 xml:space="preserve">lea </w:t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color w:val="000000"/>
          <w:spacing w:val="15"/>
          <w:kern w:val="0"/>
          <w:szCs w:val="21"/>
        </w:rPr>
        <w:t>si,y</w:t>
      </w:r>
      <w:proofErr w:type="spellEnd"/>
      <w:proofErr w:type="gram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 xml:space="preserve">      ;(4)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 xml:space="preserve"> </w:t>
      </w:r>
      <w:r w:rsidRPr="004C41A8">
        <w:rPr>
          <w:color w:val="000000"/>
          <w:spacing w:val="15"/>
          <w:kern w:val="0"/>
          <w:szCs w:val="21"/>
        </w:rPr>
        <w:tab/>
      </w:r>
      <w:proofErr w:type="gramStart"/>
      <w:r w:rsidRPr="004C41A8">
        <w:rPr>
          <w:color w:val="000000"/>
          <w:spacing w:val="15"/>
          <w:kern w:val="0"/>
          <w:szCs w:val="21"/>
        </w:rPr>
        <w:t>cx,[</w:t>
      </w:r>
      <w:proofErr w:type="gramEnd"/>
      <w:r w:rsidRPr="004C41A8">
        <w:rPr>
          <w:color w:val="000000"/>
          <w:spacing w:val="15"/>
          <w:kern w:val="0"/>
          <w:szCs w:val="21"/>
        </w:rPr>
        <w:t>si+2]</w:t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 xml:space="preserve">;(5) 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 xml:space="preserve"> </w:t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color w:val="000000"/>
          <w:spacing w:val="15"/>
          <w:kern w:val="0"/>
          <w:szCs w:val="21"/>
        </w:rPr>
        <w:t>bx,offset</w:t>
      </w:r>
      <w:proofErr w:type="spellEnd"/>
      <w:proofErr w:type="gramEnd"/>
      <w:r w:rsidRPr="004C41A8">
        <w:rPr>
          <w:color w:val="000000"/>
          <w:spacing w:val="15"/>
          <w:kern w:val="0"/>
          <w:szCs w:val="21"/>
        </w:rPr>
        <w:t xml:space="preserve"> z     (6)</w:t>
      </w:r>
    </w:p>
    <w:p w:rsidR="00361B80" w:rsidRPr="004C41A8" w:rsidRDefault="00361B80" w:rsidP="00361B80">
      <w:pPr>
        <w:widowControl/>
        <w:spacing w:line="320" w:lineRule="exact"/>
        <w:ind w:left="420" w:firstLine="420"/>
        <w:jc w:val="left"/>
        <w:rPr>
          <w:color w:val="000000"/>
          <w:spacing w:val="15"/>
          <w:kern w:val="0"/>
          <w:szCs w:val="21"/>
        </w:rPr>
      </w:pP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>si,8</w:t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>;(7)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gramStart"/>
      <w:r w:rsidRPr="004C41A8">
        <w:rPr>
          <w:color w:val="000000"/>
          <w:spacing w:val="15"/>
          <w:kern w:val="0"/>
          <w:szCs w:val="21"/>
        </w:rPr>
        <w:t>ax,[</w:t>
      </w:r>
      <w:proofErr w:type="spellStart"/>
      <w:proofErr w:type="gramEnd"/>
      <w:r w:rsidRPr="004C41A8">
        <w:rPr>
          <w:color w:val="000000"/>
          <w:spacing w:val="15"/>
          <w:kern w:val="0"/>
          <w:szCs w:val="21"/>
        </w:rPr>
        <w:t>bx</w:t>
      </w:r>
      <w:proofErr w:type="spellEnd"/>
      <w:r w:rsidRPr="004C41A8">
        <w:rPr>
          <w:color w:val="000000"/>
          <w:spacing w:val="15"/>
          <w:kern w:val="0"/>
          <w:szCs w:val="21"/>
        </w:rPr>
        <w:t>][</w:t>
      </w:r>
      <w:proofErr w:type="spellStart"/>
      <w:r w:rsidRPr="004C41A8">
        <w:rPr>
          <w:color w:val="000000"/>
          <w:spacing w:val="15"/>
          <w:kern w:val="0"/>
          <w:szCs w:val="21"/>
        </w:rPr>
        <w:t>si</w:t>
      </w:r>
      <w:proofErr w:type="spellEnd"/>
      <w:r w:rsidRPr="004C41A8">
        <w:rPr>
          <w:color w:val="000000"/>
          <w:spacing w:val="15"/>
          <w:kern w:val="0"/>
          <w:szCs w:val="21"/>
        </w:rPr>
        <w:t>]</w:t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 xml:space="preserve">;(8) </w:t>
      </w:r>
    </w:p>
    <w:p w:rsidR="00361B80" w:rsidRPr="004C41A8" w:rsidRDefault="00361B80" w:rsidP="00361B80">
      <w:pPr>
        <w:widowControl/>
        <w:spacing w:line="320" w:lineRule="exact"/>
        <w:ind w:left="420" w:firstLine="420"/>
        <w:jc w:val="left"/>
        <w:rPr>
          <w:color w:val="000000"/>
          <w:spacing w:val="15"/>
          <w:kern w:val="0"/>
          <w:szCs w:val="21"/>
        </w:rPr>
      </w:pP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gramStart"/>
      <w:r w:rsidRPr="004C41A8">
        <w:rPr>
          <w:color w:val="000000"/>
          <w:spacing w:val="15"/>
          <w:kern w:val="0"/>
          <w:szCs w:val="21"/>
        </w:rPr>
        <w:t>dx,[</w:t>
      </w:r>
      <w:proofErr w:type="gramEnd"/>
      <w:r w:rsidRPr="004C41A8">
        <w:rPr>
          <w:color w:val="000000"/>
          <w:spacing w:val="15"/>
          <w:kern w:val="0"/>
          <w:szCs w:val="21"/>
        </w:rPr>
        <w:t>bx+si+2]</w:t>
      </w:r>
      <w:r w:rsidRPr="004C41A8">
        <w:rPr>
          <w:color w:val="000000"/>
          <w:spacing w:val="15"/>
          <w:kern w:val="0"/>
          <w:szCs w:val="21"/>
        </w:rPr>
        <w:tab/>
        <w:t>;(9)</w:t>
      </w:r>
    </w:p>
    <w:p w:rsidR="00361B80" w:rsidRPr="004C41A8" w:rsidRDefault="00361B80" w:rsidP="00361B80">
      <w:pPr>
        <w:widowControl/>
        <w:spacing w:line="320" w:lineRule="exact"/>
        <w:ind w:left="420" w:firstLine="420"/>
        <w:jc w:val="left"/>
        <w:rPr>
          <w:color w:val="000000"/>
          <w:spacing w:val="15"/>
          <w:kern w:val="0"/>
          <w:szCs w:val="21"/>
        </w:rPr>
      </w:pPr>
      <w:proofErr w:type="spellStart"/>
      <w:r w:rsidRPr="004C41A8">
        <w:rPr>
          <w:color w:val="000000"/>
          <w:spacing w:val="15"/>
          <w:kern w:val="0"/>
          <w:szCs w:val="21"/>
        </w:rPr>
        <w:t>mov</w:t>
      </w:r>
      <w:proofErr w:type="spell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proofErr w:type="spellStart"/>
      <w:proofErr w:type="gramStart"/>
      <w:r w:rsidRPr="004C41A8">
        <w:rPr>
          <w:color w:val="000000"/>
          <w:spacing w:val="15"/>
          <w:kern w:val="0"/>
          <w:szCs w:val="21"/>
        </w:rPr>
        <w:t>ax,dx</w:t>
      </w:r>
      <w:proofErr w:type="spellEnd"/>
      <w:proofErr w:type="gramEnd"/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</w:r>
      <w:r w:rsidRPr="004C41A8">
        <w:rPr>
          <w:color w:val="000000"/>
          <w:spacing w:val="15"/>
          <w:kern w:val="0"/>
          <w:szCs w:val="21"/>
        </w:rPr>
        <w:tab/>
        <w:t>;(10)</w:t>
      </w:r>
    </w:p>
    <w:p w:rsidR="00361B80" w:rsidRPr="004C41A8" w:rsidRDefault="00361B80" w:rsidP="00361B80">
      <w:pPr>
        <w:widowControl/>
        <w:spacing w:line="320" w:lineRule="exact"/>
        <w:jc w:val="left"/>
        <w:rPr>
          <w:color w:val="000000"/>
          <w:spacing w:val="15"/>
          <w:kern w:val="0"/>
          <w:szCs w:val="21"/>
        </w:rPr>
      </w:pPr>
      <w:r w:rsidRPr="004C41A8">
        <w:rPr>
          <w:color w:val="000000"/>
          <w:spacing w:val="15"/>
          <w:kern w:val="0"/>
          <w:szCs w:val="21"/>
        </w:rPr>
        <w:tab/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ab/>
      </w:r>
      <w:r w:rsidRPr="004C41A8">
        <w:rPr>
          <w:spacing w:val="15"/>
          <w:kern w:val="0"/>
          <w:szCs w:val="21"/>
        </w:rPr>
        <w:tab/>
      </w:r>
      <w:proofErr w:type="spellStart"/>
      <w:r w:rsidRPr="004C41A8">
        <w:rPr>
          <w:spacing w:val="15"/>
          <w:kern w:val="0"/>
          <w:szCs w:val="21"/>
        </w:rPr>
        <w:t>mov</w:t>
      </w:r>
      <w:proofErr w:type="spellEnd"/>
      <w:r w:rsidRPr="004C41A8">
        <w:rPr>
          <w:spacing w:val="15"/>
          <w:kern w:val="0"/>
          <w:szCs w:val="21"/>
        </w:rPr>
        <w:tab/>
      </w:r>
      <w:bookmarkStart w:id="2" w:name="_GoBack"/>
      <w:bookmarkEnd w:id="2"/>
      <w:r w:rsidRPr="004C41A8">
        <w:rPr>
          <w:spacing w:val="15"/>
          <w:kern w:val="0"/>
          <w:szCs w:val="21"/>
        </w:rPr>
        <w:t>ah,4ch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ab/>
      </w:r>
      <w:r w:rsidRPr="004C41A8">
        <w:rPr>
          <w:spacing w:val="15"/>
          <w:kern w:val="0"/>
          <w:szCs w:val="21"/>
        </w:rPr>
        <w:tab/>
      </w:r>
      <w:proofErr w:type="spellStart"/>
      <w:r w:rsidRPr="004C41A8">
        <w:rPr>
          <w:spacing w:val="15"/>
          <w:kern w:val="0"/>
          <w:szCs w:val="21"/>
        </w:rPr>
        <w:t>int</w:t>
      </w:r>
      <w:proofErr w:type="spellEnd"/>
      <w:r w:rsidRPr="004C41A8">
        <w:rPr>
          <w:spacing w:val="15"/>
          <w:kern w:val="0"/>
          <w:szCs w:val="21"/>
        </w:rPr>
        <w:t xml:space="preserve"> </w:t>
      </w:r>
      <w:r w:rsidRPr="004C41A8">
        <w:rPr>
          <w:spacing w:val="15"/>
          <w:kern w:val="0"/>
          <w:szCs w:val="21"/>
        </w:rPr>
        <w:tab/>
      </w:r>
      <w:r w:rsidRPr="004C41A8">
        <w:rPr>
          <w:spacing w:val="15"/>
          <w:kern w:val="0"/>
          <w:szCs w:val="21"/>
        </w:rPr>
        <w:tab/>
        <w:t>21h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 xml:space="preserve">code </w:t>
      </w:r>
      <w:r w:rsidRPr="004C41A8">
        <w:rPr>
          <w:spacing w:val="15"/>
          <w:kern w:val="0"/>
          <w:szCs w:val="21"/>
        </w:rPr>
        <w:tab/>
        <w:t>ends</w:t>
      </w:r>
    </w:p>
    <w:p w:rsidR="00361B80" w:rsidRPr="004C41A8" w:rsidRDefault="00361B80" w:rsidP="00361B80">
      <w:pPr>
        <w:widowControl/>
        <w:spacing w:line="320" w:lineRule="exact"/>
        <w:jc w:val="left"/>
        <w:rPr>
          <w:spacing w:val="15"/>
          <w:kern w:val="0"/>
          <w:szCs w:val="21"/>
        </w:rPr>
      </w:pPr>
      <w:r w:rsidRPr="004C41A8">
        <w:rPr>
          <w:spacing w:val="15"/>
          <w:kern w:val="0"/>
          <w:szCs w:val="21"/>
        </w:rPr>
        <w:t xml:space="preserve">end </w:t>
      </w:r>
      <w:r w:rsidRPr="004C41A8">
        <w:rPr>
          <w:spacing w:val="15"/>
          <w:kern w:val="0"/>
          <w:szCs w:val="21"/>
        </w:rPr>
        <w:tab/>
        <w:t>begin</w:t>
      </w:r>
    </w:p>
    <w:p w:rsidR="00361B80" w:rsidRDefault="00361B80"/>
    <w:p w:rsidR="00361B80" w:rsidRPr="00F71329" w:rsidRDefault="00361B80" w:rsidP="00F71329">
      <w:pPr>
        <w:pStyle w:val="a3"/>
        <w:numPr>
          <w:ilvl w:val="0"/>
          <w:numId w:val="6"/>
        </w:numPr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F71329">
        <w:rPr>
          <w:rFonts w:hint="eastAsia"/>
          <w:b/>
          <w:bCs/>
          <w:sz w:val="24"/>
          <w:shd w:val="pct15" w:color="auto" w:fill="FFFFFF"/>
        </w:rPr>
        <w:t>指令练习</w:t>
      </w:r>
    </w:p>
    <w:p w:rsidR="00361B80" w:rsidRPr="00F71329" w:rsidRDefault="00F71329" w:rsidP="00F71329">
      <w:pPr>
        <w:rPr>
          <w:rFonts w:ascii="方正楷体_GBK" w:eastAsia="方正楷体_GBK"/>
          <w:sz w:val="28"/>
          <w:szCs w:val="28"/>
        </w:rPr>
      </w:pPr>
      <w:r>
        <w:rPr>
          <w:rFonts w:ascii="方正楷体_GBK" w:eastAsia="方正楷体_GBK" w:hint="eastAsia"/>
          <w:sz w:val="28"/>
          <w:szCs w:val="28"/>
        </w:rPr>
        <w:t xml:space="preserve">    </w:t>
      </w:r>
      <w:r w:rsidR="00361B80" w:rsidRPr="00F71329">
        <w:rPr>
          <w:rFonts w:ascii="方正楷体_GBK" w:eastAsia="方正楷体_GBK" w:hint="eastAsia"/>
          <w:sz w:val="28"/>
          <w:szCs w:val="28"/>
        </w:rPr>
        <w:t>编写程序并调试，将下列数据段中定义好的10个数的位置交换过来。</w:t>
      </w:r>
    </w:p>
    <w:p w:rsidR="00361B80" w:rsidRPr="00736A74" w:rsidRDefault="00361B80" w:rsidP="00361B80">
      <w:pPr>
        <w:pStyle w:val="a5"/>
        <w:ind w:left="360" w:firstLineChars="0" w:firstLine="0"/>
        <w:rPr>
          <w:rFonts w:ascii="方正楷体_GBK" w:eastAsia="方正楷体_GBK"/>
          <w:sz w:val="28"/>
          <w:szCs w:val="28"/>
        </w:rPr>
      </w:pPr>
      <w:r>
        <w:rPr>
          <w:rFonts w:ascii="方正楷体_GBK" w:eastAsia="方正楷体_GBK"/>
          <w:sz w:val="28"/>
          <w:szCs w:val="28"/>
        </w:rPr>
        <w:t>d</w:t>
      </w:r>
      <w:r w:rsidRPr="00736A74">
        <w:rPr>
          <w:rFonts w:ascii="方正楷体_GBK" w:eastAsia="方正楷体_GBK" w:hint="eastAsia"/>
          <w:sz w:val="28"/>
          <w:szCs w:val="28"/>
        </w:rPr>
        <w:t>ata1 segment</w:t>
      </w:r>
    </w:p>
    <w:p w:rsidR="00361B80" w:rsidRPr="00736A74" w:rsidRDefault="00361B80" w:rsidP="00361B80">
      <w:pPr>
        <w:pStyle w:val="a5"/>
        <w:ind w:left="360" w:firstLineChars="0" w:firstLine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 xml:space="preserve">   </w:t>
      </w:r>
      <w:r>
        <w:rPr>
          <w:rFonts w:ascii="方正楷体_GBK" w:eastAsia="方正楷体_GBK"/>
          <w:sz w:val="28"/>
          <w:szCs w:val="28"/>
        </w:rPr>
        <w:t>t</w:t>
      </w:r>
      <w:r w:rsidRPr="00736A74">
        <w:rPr>
          <w:rFonts w:ascii="方正楷体_GBK" w:eastAsia="方正楷体_GBK" w:hint="eastAsia"/>
          <w:sz w:val="28"/>
          <w:szCs w:val="28"/>
        </w:rPr>
        <w:t xml:space="preserve">able </w:t>
      </w:r>
      <w:proofErr w:type="spellStart"/>
      <w:r w:rsidRPr="00736A74">
        <w:rPr>
          <w:rFonts w:ascii="方正楷体_GBK" w:eastAsia="方正楷体_GBK" w:hint="eastAsia"/>
          <w:sz w:val="28"/>
          <w:szCs w:val="28"/>
        </w:rPr>
        <w:t>db</w:t>
      </w:r>
      <w:proofErr w:type="spellEnd"/>
      <w:r w:rsidRPr="00736A74">
        <w:rPr>
          <w:rFonts w:ascii="方正楷体_GBK" w:eastAsia="方正楷体_GBK" w:hint="eastAsia"/>
          <w:sz w:val="28"/>
          <w:szCs w:val="28"/>
        </w:rPr>
        <w:t xml:space="preserve"> 0,1,2,3,4,5,6,7,8,9</w:t>
      </w:r>
    </w:p>
    <w:p w:rsidR="00361B80" w:rsidRPr="00736A74" w:rsidRDefault="00361B80" w:rsidP="00361B80">
      <w:pPr>
        <w:pStyle w:val="a5"/>
        <w:ind w:left="360" w:firstLineChars="0" w:firstLine="0"/>
        <w:rPr>
          <w:rFonts w:ascii="方正楷体_GBK" w:eastAsia="方正楷体_GBK"/>
          <w:sz w:val="28"/>
          <w:szCs w:val="28"/>
        </w:rPr>
      </w:pPr>
      <w:r>
        <w:rPr>
          <w:rFonts w:ascii="方正楷体_GBK" w:eastAsia="方正楷体_GBK"/>
          <w:sz w:val="28"/>
          <w:szCs w:val="28"/>
        </w:rPr>
        <w:t>d</w:t>
      </w:r>
      <w:r w:rsidRPr="00736A74">
        <w:rPr>
          <w:rFonts w:ascii="方正楷体_GBK" w:eastAsia="方正楷体_GBK" w:hint="eastAsia"/>
          <w:sz w:val="28"/>
          <w:szCs w:val="28"/>
        </w:rPr>
        <w:t>ata1 ends</w:t>
      </w:r>
    </w:p>
    <w:p w:rsidR="00361B80" w:rsidRPr="00736A74" w:rsidRDefault="00361B80" w:rsidP="00361B80">
      <w:pPr>
        <w:pStyle w:val="a5"/>
        <w:ind w:left="360" w:firstLineChars="0" w:firstLine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要求：（1）写出汇编源程序进行调式；</w:t>
      </w:r>
    </w:p>
    <w:p w:rsidR="00361B80" w:rsidRDefault="00361B80" w:rsidP="00361B80">
      <w:pPr>
        <w:pStyle w:val="a5"/>
        <w:ind w:left="360" w:firstLine="56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（2）用debug</w:t>
      </w:r>
      <w:r>
        <w:rPr>
          <w:rFonts w:ascii="方正楷体_GBK" w:eastAsia="方正楷体_GBK" w:hint="eastAsia"/>
          <w:sz w:val="28"/>
          <w:szCs w:val="28"/>
        </w:rPr>
        <w:t>调试程序查看对应</w:t>
      </w:r>
      <w:r w:rsidRPr="00736A74">
        <w:rPr>
          <w:rFonts w:ascii="方正楷体_GBK" w:eastAsia="方正楷体_GBK" w:hint="eastAsia"/>
          <w:sz w:val="28"/>
          <w:szCs w:val="28"/>
        </w:rPr>
        <w:t>单</w:t>
      </w:r>
      <w:r>
        <w:rPr>
          <w:rFonts w:ascii="方正楷体_GBK" w:eastAsia="方正楷体_GBK" w:hint="eastAsia"/>
          <w:sz w:val="28"/>
          <w:szCs w:val="28"/>
        </w:rPr>
        <w:t>元</w:t>
      </w:r>
      <w:r w:rsidRPr="00736A74">
        <w:rPr>
          <w:rFonts w:ascii="方正楷体_GBK" w:eastAsia="方正楷体_GBK" w:hint="eastAsia"/>
          <w:sz w:val="28"/>
          <w:szCs w:val="28"/>
        </w:rPr>
        <w:t>内容是否已交换过来，并附上截屏图片</w:t>
      </w:r>
      <w:r>
        <w:rPr>
          <w:rFonts w:ascii="方正楷体_GBK" w:eastAsia="方正楷体_GBK" w:hint="eastAsia"/>
          <w:sz w:val="28"/>
          <w:szCs w:val="28"/>
        </w:rPr>
        <w:t>。</w:t>
      </w:r>
    </w:p>
    <w:p w:rsidR="00361B80" w:rsidRPr="004C41A8" w:rsidRDefault="00361B80" w:rsidP="00361B80">
      <w:pPr>
        <w:pStyle w:val="a3"/>
        <w:snapToGrid w:val="0"/>
        <w:spacing w:line="360" w:lineRule="auto"/>
        <w:rPr>
          <w:b/>
          <w:bCs/>
          <w:sz w:val="24"/>
          <w:shd w:val="pct15" w:color="auto" w:fill="FFFFFF"/>
        </w:rPr>
      </w:pPr>
      <w:r w:rsidRPr="004C41A8">
        <w:rPr>
          <w:b/>
          <w:bCs/>
          <w:sz w:val="24"/>
          <w:shd w:val="pct15" w:color="auto" w:fill="FFFFFF"/>
        </w:rPr>
        <w:t>实验报告</w:t>
      </w:r>
      <w:r w:rsidRPr="004C41A8">
        <w:rPr>
          <w:b/>
          <w:bCs/>
          <w:sz w:val="24"/>
          <w:shd w:val="pct15" w:color="auto" w:fill="FFFFFF"/>
        </w:rPr>
        <w:t xml:space="preserve"> </w:t>
      </w:r>
    </w:p>
    <w:p w:rsidR="00361B80" w:rsidRPr="004C41A8" w:rsidRDefault="00361B80" w:rsidP="00361B80">
      <w:pPr>
        <w:pStyle w:val="a3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 w:rsidRPr="004C41A8">
        <w:rPr>
          <w:sz w:val="21"/>
          <w:szCs w:val="21"/>
        </w:rPr>
        <w:t>根据实验要求，设计并调试程序，在</w:t>
      </w:r>
      <w:r>
        <w:rPr>
          <w:rFonts w:hint="eastAsia"/>
          <w:sz w:val="21"/>
          <w:szCs w:val="21"/>
        </w:rPr>
        <w:t>上面</w:t>
      </w:r>
      <w:r w:rsidRPr="004C41A8">
        <w:rPr>
          <w:sz w:val="21"/>
          <w:szCs w:val="21"/>
        </w:rPr>
        <w:t>源程序中对标有（</w:t>
      </w:r>
      <w:r w:rsidRPr="004C41A8">
        <w:rPr>
          <w:sz w:val="21"/>
          <w:szCs w:val="21"/>
        </w:rPr>
        <w:t>1</w:t>
      </w:r>
      <w:r w:rsidRPr="004C41A8">
        <w:rPr>
          <w:sz w:val="21"/>
          <w:szCs w:val="21"/>
        </w:rPr>
        <w:t>）、（</w:t>
      </w:r>
      <w:r w:rsidRPr="004C41A8">
        <w:rPr>
          <w:sz w:val="21"/>
          <w:szCs w:val="21"/>
        </w:rPr>
        <w:t>2</w:t>
      </w:r>
      <w:r w:rsidRPr="004C41A8">
        <w:rPr>
          <w:sz w:val="21"/>
          <w:szCs w:val="21"/>
        </w:rPr>
        <w:t>）、（</w:t>
      </w:r>
      <w:r w:rsidRPr="004C41A8">
        <w:rPr>
          <w:sz w:val="21"/>
          <w:szCs w:val="21"/>
        </w:rPr>
        <w:t>3</w:t>
      </w:r>
      <w:r w:rsidRPr="004C41A8">
        <w:rPr>
          <w:sz w:val="21"/>
          <w:szCs w:val="21"/>
        </w:rPr>
        <w:t>）</w:t>
      </w:r>
      <w:r w:rsidRPr="004C41A8">
        <w:rPr>
          <w:sz w:val="21"/>
          <w:szCs w:val="21"/>
        </w:rPr>
        <w:t>……</w:t>
      </w:r>
      <w:r w:rsidRPr="004C41A8">
        <w:rPr>
          <w:sz w:val="21"/>
          <w:szCs w:val="21"/>
        </w:rPr>
        <w:t>的指令注明所使用的寻址方式；</w:t>
      </w:r>
    </w:p>
    <w:p w:rsidR="00361B80" w:rsidRPr="004C41A8" w:rsidRDefault="00361B80" w:rsidP="00361B80">
      <w:pPr>
        <w:pStyle w:val="a3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 w:rsidRPr="004C41A8">
        <w:rPr>
          <w:sz w:val="21"/>
          <w:szCs w:val="21"/>
        </w:rPr>
        <w:lastRenderedPageBreak/>
        <w:t>用集成环境中的</w:t>
      </w:r>
      <w:r w:rsidRPr="004C41A8">
        <w:rPr>
          <w:sz w:val="21"/>
          <w:szCs w:val="21"/>
        </w:rPr>
        <w:t>Debug</w:t>
      </w:r>
      <w:r w:rsidRPr="004C41A8">
        <w:rPr>
          <w:sz w:val="21"/>
          <w:szCs w:val="21"/>
        </w:rPr>
        <w:t>调试程序，写明程序运行情况。可参考如下格式：</w:t>
      </w:r>
    </w:p>
    <w:p w:rsidR="00361B80" w:rsidRPr="004C41A8" w:rsidRDefault="00361B80" w:rsidP="00361B80">
      <w:pPr>
        <w:pStyle w:val="a3"/>
        <w:snapToGrid w:val="0"/>
        <w:spacing w:line="360" w:lineRule="auto"/>
        <w:ind w:left="780"/>
        <w:rPr>
          <w:sz w:val="21"/>
          <w:szCs w:val="21"/>
        </w:rPr>
      </w:pPr>
      <w:r w:rsidRPr="004C41A8">
        <w:rPr>
          <w:sz w:val="21"/>
          <w:szCs w:val="21"/>
        </w:rPr>
        <w:t>当程序运行到（</w:t>
      </w:r>
      <w:r w:rsidRPr="004C41A8">
        <w:rPr>
          <w:sz w:val="21"/>
          <w:szCs w:val="21"/>
        </w:rPr>
        <w:t>1</w:t>
      </w:r>
      <w:r w:rsidRPr="004C41A8">
        <w:rPr>
          <w:sz w:val="21"/>
          <w:szCs w:val="21"/>
        </w:rPr>
        <w:t>）处时，</w:t>
      </w:r>
      <w:r w:rsidRPr="004C41A8">
        <w:rPr>
          <w:sz w:val="21"/>
          <w:szCs w:val="21"/>
        </w:rPr>
        <w:t>xx</w:t>
      </w:r>
      <w:r w:rsidRPr="004C41A8">
        <w:rPr>
          <w:sz w:val="21"/>
          <w:szCs w:val="21"/>
        </w:rPr>
        <w:t>寄存器（</w:t>
      </w:r>
      <w:r w:rsidRPr="004C41A8">
        <w:rPr>
          <w:b/>
          <w:sz w:val="21"/>
          <w:szCs w:val="21"/>
        </w:rPr>
        <w:t>目标寄存器</w:t>
      </w:r>
      <w:r w:rsidRPr="004C41A8">
        <w:rPr>
          <w:sz w:val="21"/>
          <w:szCs w:val="21"/>
        </w:rPr>
        <w:t>）的内容为</w:t>
      </w:r>
      <w:proofErr w:type="spellStart"/>
      <w:r w:rsidRPr="004C41A8">
        <w:rPr>
          <w:sz w:val="21"/>
          <w:szCs w:val="21"/>
        </w:rPr>
        <w:t>xxxx</w:t>
      </w:r>
      <w:proofErr w:type="spellEnd"/>
      <w:r w:rsidRPr="004C41A8">
        <w:rPr>
          <w:sz w:val="21"/>
          <w:szCs w:val="21"/>
        </w:rPr>
        <w:t>；</w:t>
      </w:r>
    </w:p>
    <w:p w:rsidR="00361B80" w:rsidRDefault="00361B80" w:rsidP="00361B80">
      <w:pPr>
        <w:pStyle w:val="a3"/>
        <w:snapToGrid w:val="0"/>
        <w:spacing w:line="360" w:lineRule="auto"/>
        <w:ind w:left="780"/>
        <w:rPr>
          <w:sz w:val="21"/>
          <w:szCs w:val="21"/>
        </w:rPr>
      </w:pPr>
      <w:r w:rsidRPr="004C41A8">
        <w:rPr>
          <w:sz w:val="21"/>
          <w:szCs w:val="21"/>
        </w:rPr>
        <w:t>运行到（</w:t>
      </w:r>
      <w:r w:rsidRPr="004C41A8">
        <w:rPr>
          <w:sz w:val="21"/>
          <w:szCs w:val="21"/>
        </w:rPr>
        <w:t>2</w:t>
      </w:r>
      <w:r w:rsidRPr="004C41A8">
        <w:rPr>
          <w:sz w:val="21"/>
          <w:szCs w:val="21"/>
        </w:rPr>
        <w:t>）处时，</w:t>
      </w:r>
      <w:r w:rsidRPr="004C41A8">
        <w:rPr>
          <w:sz w:val="21"/>
          <w:szCs w:val="21"/>
        </w:rPr>
        <w:t>xx</w:t>
      </w:r>
      <w:r w:rsidRPr="004C41A8">
        <w:rPr>
          <w:sz w:val="21"/>
          <w:szCs w:val="21"/>
        </w:rPr>
        <w:t>寄存器的内容为</w:t>
      </w:r>
      <w:proofErr w:type="spellStart"/>
      <w:r w:rsidRPr="004C41A8">
        <w:rPr>
          <w:sz w:val="21"/>
          <w:szCs w:val="21"/>
        </w:rPr>
        <w:t>xxxx</w:t>
      </w:r>
      <w:proofErr w:type="spellEnd"/>
    </w:p>
    <w:p w:rsidR="00361B80" w:rsidRPr="004C41A8" w:rsidRDefault="00361B80" w:rsidP="00361B80">
      <w:pPr>
        <w:pStyle w:val="a3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针对（二）部分，</w:t>
      </w:r>
      <w:r w:rsidRPr="00361B80">
        <w:rPr>
          <w:rFonts w:hint="eastAsia"/>
          <w:sz w:val="21"/>
          <w:szCs w:val="21"/>
        </w:rPr>
        <w:t>用</w:t>
      </w:r>
      <w:r w:rsidRPr="00361B80">
        <w:rPr>
          <w:rFonts w:hint="eastAsia"/>
          <w:sz w:val="21"/>
          <w:szCs w:val="21"/>
        </w:rPr>
        <w:t>debug</w:t>
      </w:r>
      <w:r w:rsidRPr="00361B80">
        <w:rPr>
          <w:rFonts w:hint="eastAsia"/>
          <w:sz w:val="21"/>
          <w:szCs w:val="21"/>
        </w:rPr>
        <w:t>调试程序查看对应单元内容是否已交换过来，并附上截屏图片。</w:t>
      </w:r>
    </w:p>
    <w:p w:rsidR="00361B80" w:rsidRPr="004C41A8" w:rsidRDefault="00361B80" w:rsidP="00361B80">
      <w:pPr>
        <w:pStyle w:val="a3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 w:rsidRPr="004C41A8">
        <w:rPr>
          <w:sz w:val="21"/>
          <w:szCs w:val="21"/>
        </w:rPr>
        <w:t>比较各种寻址方式，总结自己的实验心得。</w:t>
      </w:r>
    </w:p>
    <w:p w:rsidR="00361B80" w:rsidRPr="00361B80" w:rsidRDefault="00361B80" w:rsidP="00361B80">
      <w:pPr>
        <w:rPr>
          <w:rFonts w:ascii="方正楷体_GBK" w:eastAsia="方正楷体_GBK"/>
          <w:sz w:val="28"/>
          <w:szCs w:val="28"/>
        </w:rPr>
      </w:pPr>
    </w:p>
    <w:p w:rsidR="00361B80" w:rsidRPr="00361B80" w:rsidRDefault="00361B80"/>
    <w:sectPr w:rsidR="00361B80" w:rsidRPr="0036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_GBK">
    <w:altName w:val="等线"/>
    <w:charset w:val="86"/>
    <w:family w:val="script"/>
    <w:pitch w:val="fixed"/>
    <w:sig w:usb0="00000000" w:usb1="38CF7CFA" w:usb2="00082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A7A"/>
    <w:multiLevelType w:val="hybridMultilevel"/>
    <w:tmpl w:val="719A848C"/>
    <w:lvl w:ilvl="0" w:tplc="C7603CB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64D5A"/>
    <w:multiLevelType w:val="hybridMultilevel"/>
    <w:tmpl w:val="EBC8E836"/>
    <w:lvl w:ilvl="0" w:tplc="C7360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B1F59"/>
    <w:multiLevelType w:val="hybridMultilevel"/>
    <w:tmpl w:val="CDC212B4"/>
    <w:lvl w:ilvl="0" w:tplc="6E729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94D57"/>
    <w:multiLevelType w:val="hybridMultilevel"/>
    <w:tmpl w:val="20F0F192"/>
    <w:lvl w:ilvl="0" w:tplc="53F8B298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B6CBC"/>
    <w:multiLevelType w:val="hybridMultilevel"/>
    <w:tmpl w:val="719A848C"/>
    <w:lvl w:ilvl="0" w:tplc="C7603CB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0914585"/>
    <w:multiLevelType w:val="hybridMultilevel"/>
    <w:tmpl w:val="5FCEEA48"/>
    <w:lvl w:ilvl="0" w:tplc="2DAC658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F71D9"/>
    <w:multiLevelType w:val="hybridMultilevel"/>
    <w:tmpl w:val="F1EEF6E8"/>
    <w:lvl w:ilvl="0" w:tplc="CE729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80"/>
    <w:rsid w:val="001B76F2"/>
    <w:rsid w:val="00225478"/>
    <w:rsid w:val="00361B80"/>
    <w:rsid w:val="00571825"/>
    <w:rsid w:val="008104CA"/>
    <w:rsid w:val="00A20617"/>
    <w:rsid w:val="00D770A2"/>
    <w:rsid w:val="00D8708A"/>
    <w:rsid w:val="00F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C54D2-8831-4F37-8E87-669A6726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61B80"/>
    <w:pPr>
      <w:keepNext/>
      <w:outlineLvl w:val="0"/>
    </w:pPr>
    <w:rPr>
      <w:rFonts w:ascii="Times New Roman" w:eastAsia="宋体" w:hAnsi="Times New Roman" w:cs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61B80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Body Text"/>
    <w:basedOn w:val="a"/>
    <w:link w:val="a4"/>
    <w:rsid w:val="00361B80"/>
    <w:rPr>
      <w:rFonts w:ascii="Times New Roman" w:eastAsia="宋体" w:hAnsi="Times New Roman" w:cs="Times New Roman"/>
      <w:sz w:val="28"/>
      <w:szCs w:val="24"/>
    </w:rPr>
  </w:style>
  <w:style w:type="character" w:customStyle="1" w:styleId="a4">
    <w:name w:val="正文文本 字符"/>
    <w:basedOn w:val="a0"/>
    <w:link w:val="a3"/>
    <w:rsid w:val="00361B80"/>
    <w:rPr>
      <w:rFonts w:ascii="Times New Roman" w:eastAsia="宋体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36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199</Words>
  <Characters>1139</Characters>
  <Application>Microsoft Office Word</Application>
  <DocSecurity>0</DocSecurity>
  <Lines>9</Lines>
  <Paragraphs>2</Paragraphs>
  <ScaleCrop>false</ScaleCrop>
  <Company>win7w.com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admin</cp:lastModifiedBy>
  <cp:revision>10</cp:revision>
  <dcterms:created xsi:type="dcterms:W3CDTF">2022-04-26T06:54:00Z</dcterms:created>
  <dcterms:modified xsi:type="dcterms:W3CDTF">2025-03-12T11:18:00Z</dcterms:modified>
</cp:coreProperties>
</file>