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80" w:rsidRPr="004C41A8" w:rsidRDefault="00361B80" w:rsidP="00361B80">
      <w:pPr>
        <w:pStyle w:val="1"/>
        <w:spacing w:line="360" w:lineRule="auto"/>
        <w:jc w:val="center"/>
        <w:rPr>
          <w:color w:val="FF0000"/>
        </w:rPr>
      </w:pPr>
      <w:bookmarkStart w:id="0" w:name="_Toc180914312"/>
      <w:bookmarkStart w:id="1" w:name="_Toc468215153"/>
      <w:r w:rsidRPr="004C41A8">
        <w:rPr>
          <w:color w:val="FF0000"/>
        </w:rPr>
        <w:t>实验</w:t>
      </w:r>
      <w:r w:rsidR="000330B6">
        <w:rPr>
          <w:rFonts w:hint="eastAsia"/>
          <w:color w:val="FF0000"/>
        </w:rPr>
        <w:t>4</w:t>
      </w:r>
      <w:r w:rsidRPr="004C41A8">
        <w:rPr>
          <w:color w:val="FF0000"/>
        </w:rPr>
        <w:t xml:space="preserve">  </w:t>
      </w:r>
      <w:r w:rsidR="008421FA">
        <w:rPr>
          <w:rFonts w:hint="eastAsia"/>
          <w:color w:val="FF0000"/>
        </w:rPr>
        <w:t>简单</w:t>
      </w:r>
      <w:r w:rsidR="00951C0F">
        <w:rPr>
          <w:rFonts w:hint="eastAsia"/>
          <w:color w:val="FF0000"/>
        </w:rPr>
        <w:t>分支程序</w:t>
      </w:r>
      <w:bookmarkEnd w:id="0"/>
      <w:bookmarkEnd w:id="1"/>
      <w:r>
        <w:rPr>
          <w:rFonts w:hint="eastAsia"/>
          <w:color w:val="FF0000"/>
        </w:rPr>
        <w:t>练习</w:t>
      </w:r>
    </w:p>
    <w:p w:rsidR="00361B80" w:rsidRPr="004C41A8" w:rsidRDefault="00361B80" w:rsidP="00361B80">
      <w:pPr>
        <w:pStyle w:val="a3"/>
        <w:tabs>
          <w:tab w:val="left" w:pos="180"/>
          <w:tab w:val="num" w:pos="720"/>
          <w:tab w:val="num" w:pos="1260"/>
        </w:tabs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>实验目的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Default="00361B80" w:rsidP="00361B80">
      <w:pPr>
        <w:pStyle w:val="a3"/>
        <w:numPr>
          <w:ilvl w:val="1"/>
          <w:numId w:val="3"/>
        </w:numPr>
        <w:tabs>
          <w:tab w:val="left" w:pos="180"/>
          <w:tab w:val="num" w:pos="1260"/>
        </w:tabs>
        <w:snapToGrid w:val="0"/>
        <w:spacing w:line="360" w:lineRule="auto"/>
        <w:rPr>
          <w:spacing w:val="-10"/>
          <w:sz w:val="21"/>
          <w:szCs w:val="21"/>
        </w:rPr>
      </w:pPr>
      <w:r w:rsidRPr="004C41A8">
        <w:rPr>
          <w:color w:val="000000"/>
          <w:spacing w:val="15"/>
          <w:kern w:val="0"/>
          <w:sz w:val="21"/>
          <w:szCs w:val="21"/>
        </w:rPr>
        <w:t>掌握</w:t>
      </w:r>
      <w:r w:rsidR="00D91381">
        <w:rPr>
          <w:rFonts w:hint="eastAsia"/>
          <w:color w:val="000000"/>
          <w:spacing w:val="15"/>
          <w:kern w:val="0"/>
          <w:sz w:val="21"/>
          <w:szCs w:val="21"/>
        </w:rPr>
        <w:t>分支程序的编写</w:t>
      </w:r>
      <w:r w:rsidRPr="004C41A8">
        <w:rPr>
          <w:color w:val="000000"/>
          <w:spacing w:val="15"/>
          <w:kern w:val="0"/>
          <w:sz w:val="21"/>
          <w:szCs w:val="21"/>
        </w:rPr>
        <w:t>方</w:t>
      </w:r>
      <w:r w:rsidR="00D91381">
        <w:rPr>
          <w:rFonts w:hint="eastAsia"/>
          <w:color w:val="000000"/>
          <w:spacing w:val="15"/>
          <w:kern w:val="0"/>
          <w:sz w:val="21"/>
          <w:szCs w:val="21"/>
        </w:rPr>
        <w:t>法</w:t>
      </w:r>
      <w:r w:rsidRPr="004C41A8">
        <w:rPr>
          <w:spacing w:val="-10"/>
          <w:sz w:val="21"/>
          <w:szCs w:val="21"/>
        </w:rPr>
        <w:t>；</w:t>
      </w:r>
    </w:p>
    <w:p w:rsidR="00361B80" w:rsidRPr="004C41A8" w:rsidRDefault="00361B80" w:rsidP="00361B80">
      <w:pPr>
        <w:pStyle w:val="a3"/>
        <w:numPr>
          <w:ilvl w:val="1"/>
          <w:numId w:val="3"/>
        </w:numPr>
        <w:tabs>
          <w:tab w:val="left" w:pos="180"/>
          <w:tab w:val="num" w:pos="1260"/>
        </w:tabs>
        <w:snapToGrid w:val="0"/>
        <w:spacing w:line="360" w:lineRule="auto"/>
        <w:rPr>
          <w:spacing w:val="-10"/>
          <w:sz w:val="21"/>
          <w:szCs w:val="21"/>
        </w:rPr>
      </w:pPr>
      <w:r>
        <w:rPr>
          <w:rFonts w:hint="eastAsia"/>
          <w:spacing w:val="-10"/>
          <w:sz w:val="21"/>
          <w:szCs w:val="21"/>
        </w:rPr>
        <w:t>练习汇编语言中的常用指令</w:t>
      </w:r>
    </w:p>
    <w:p w:rsidR="00361B80" w:rsidRPr="004C41A8" w:rsidRDefault="00361B80" w:rsidP="00361B80">
      <w:pPr>
        <w:pStyle w:val="a3"/>
        <w:numPr>
          <w:ilvl w:val="1"/>
          <w:numId w:val="3"/>
        </w:numPr>
        <w:tabs>
          <w:tab w:val="left" w:pos="180"/>
          <w:tab w:val="num" w:pos="1260"/>
        </w:tabs>
        <w:snapToGrid w:val="0"/>
        <w:spacing w:line="360" w:lineRule="auto"/>
        <w:rPr>
          <w:sz w:val="21"/>
          <w:szCs w:val="21"/>
        </w:rPr>
      </w:pPr>
      <w:r w:rsidRPr="004C41A8">
        <w:rPr>
          <w:color w:val="000000"/>
          <w:spacing w:val="15"/>
          <w:kern w:val="0"/>
          <w:sz w:val="21"/>
          <w:szCs w:val="21"/>
        </w:rPr>
        <w:t>继续熟悉集成调试环境</w:t>
      </w:r>
      <w:r w:rsidRPr="004C41A8">
        <w:rPr>
          <w:spacing w:val="-10"/>
          <w:sz w:val="21"/>
          <w:szCs w:val="21"/>
        </w:rPr>
        <w:t>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 xml:space="preserve"> </w:t>
      </w:r>
      <w:r w:rsidRPr="004C41A8">
        <w:rPr>
          <w:b/>
          <w:bCs/>
          <w:sz w:val="24"/>
          <w:shd w:val="pct15" w:color="auto" w:fill="FFFFFF"/>
        </w:rPr>
        <w:t>预习与实验要求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Pr="004C41A8" w:rsidRDefault="00361B80" w:rsidP="00361B80">
      <w:pPr>
        <w:pStyle w:val="a3"/>
        <w:snapToGrid w:val="0"/>
        <w:spacing w:line="360" w:lineRule="auto"/>
        <w:ind w:firstLine="420"/>
        <w:rPr>
          <w:sz w:val="21"/>
          <w:szCs w:val="21"/>
        </w:rPr>
      </w:pPr>
      <w:r w:rsidRPr="004C41A8">
        <w:rPr>
          <w:sz w:val="21"/>
          <w:szCs w:val="21"/>
        </w:rPr>
        <w:t>1</w:t>
      </w:r>
      <w:r w:rsidR="00432A99">
        <w:rPr>
          <w:sz w:val="21"/>
          <w:szCs w:val="21"/>
        </w:rPr>
        <w:t>．复习教材的有关内容</w:t>
      </w:r>
      <w:r w:rsidRPr="004C41A8">
        <w:rPr>
          <w:sz w:val="21"/>
          <w:szCs w:val="21"/>
        </w:rPr>
        <w:t>；</w:t>
      </w:r>
    </w:p>
    <w:p w:rsidR="00361B80" w:rsidRPr="004C41A8" w:rsidRDefault="00361B80" w:rsidP="00361B80">
      <w:pPr>
        <w:pStyle w:val="a3"/>
        <w:snapToGrid w:val="0"/>
        <w:spacing w:line="360" w:lineRule="auto"/>
        <w:ind w:firstLine="420"/>
        <w:rPr>
          <w:sz w:val="21"/>
          <w:szCs w:val="21"/>
        </w:rPr>
      </w:pPr>
      <w:r w:rsidRPr="004C41A8">
        <w:rPr>
          <w:sz w:val="21"/>
          <w:szCs w:val="21"/>
        </w:rPr>
        <w:t>2</w:t>
      </w:r>
      <w:r w:rsidRPr="004C41A8">
        <w:rPr>
          <w:sz w:val="21"/>
          <w:szCs w:val="21"/>
        </w:rPr>
        <w:t>．回顾汇编程序的基本结构；</w:t>
      </w:r>
    </w:p>
    <w:p w:rsidR="00361B80" w:rsidRPr="004C41A8" w:rsidRDefault="00361B80" w:rsidP="00361B80">
      <w:pPr>
        <w:pStyle w:val="a3"/>
        <w:tabs>
          <w:tab w:val="left" w:pos="180"/>
        </w:tabs>
        <w:snapToGrid w:val="0"/>
        <w:spacing w:line="360" w:lineRule="auto"/>
        <w:rPr>
          <w:sz w:val="21"/>
          <w:szCs w:val="21"/>
        </w:rPr>
      </w:pPr>
      <w:r w:rsidRPr="004C41A8">
        <w:rPr>
          <w:sz w:val="21"/>
          <w:szCs w:val="21"/>
        </w:rPr>
        <w:tab/>
      </w:r>
      <w:r w:rsidRPr="004C41A8">
        <w:rPr>
          <w:sz w:val="21"/>
          <w:szCs w:val="21"/>
        </w:rPr>
        <w:tab/>
        <w:t>3</w:t>
      </w:r>
      <w:r w:rsidRPr="004C41A8">
        <w:rPr>
          <w:sz w:val="21"/>
          <w:szCs w:val="21"/>
        </w:rPr>
        <w:t>．尽可能独立编程并完成实验。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 xml:space="preserve"> </w:t>
      </w:r>
      <w:r w:rsidRPr="004C41A8">
        <w:rPr>
          <w:b/>
          <w:bCs/>
          <w:sz w:val="24"/>
          <w:shd w:val="pct15" w:color="auto" w:fill="FFFFFF"/>
        </w:rPr>
        <w:t>实验设备与器材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Pr="004C41A8" w:rsidRDefault="00361B80" w:rsidP="00361B80">
      <w:pPr>
        <w:spacing w:line="360" w:lineRule="auto"/>
        <w:ind w:firstLine="454"/>
        <w:rPr>
          <w:szCs w:val="21"/>
        </w:rPr>
      </w:pPr>
      <w:r w:rsidRPr="004C41A8">
        <w:t>微型计算机，Windows操作系统，</w:t>
      </w:r>
      <w:r w:rsidRPr="004C41A8">
        <w:rPr>
          <w:bCs/>
          <w:szCs w:val="21"/>
        </w:rPr>
        <w:t>Masm for Windows</w:t>
      </w:r>
      <w:r w:rsidRPr="004C41A8">
        <w:t>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>实验内容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Pr="00A04915" w:rsidRDefault="00D91381" w:rsidP="00A04915">
      <w:pPr>
        <w:ind w:firstLineChars="200" w:firstLine="480"/>
        <w:rPr>
          <w:rFonts w:ascii="方正楷体_GBK" w:eastAsia="方正楷体_GBK"/>
          <w:sz w:val="24"/>
          <w:szCs w:val="24"/>
        </w:rPr>
      </w:pPr>
      <w:r w:rsidRPr="00A04915">
        <w:rPr>
          <w:rFonts w:hint="eastAsia"/>
          <w:sz w:val="24"/>
          <w:szCs w:val="24"/>
        </w:rPr>
        <w:t>在BUF1字节缓冲区中存放有三个无符号数，要求将它们从大到小顺序排列并依次存放在BUF2开始的缓冲区中。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DATA   SEGMENT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   BUF1  DB  32H,10H,65H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   BUF2  DB  3  DUP(0)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DATA   ENDS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STACK   SEGMENT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   DB  100  DUP（0）</w:t>
      </w:r>
    </w:p>
    <w:p w:rsidR="00A04915" w:rsidRDefault="00A04915" w:rsidP="00A04915">
      <w:pPr>
        <w:ind w:firstLine="435"/>
      </w:pPr>
      <w:r>
        <w:rPr>
          <w:rFonts w:hint="eastAsia"/>
        </w:rPr>
        <w:t xml:space="preserve">     STACK   ENDS</w:t>
      </w:r>
    </w:p>
    <w:p w:rsidR="00FD6E99" w:rsidRDefault="00361B80" w:rsidP="00361B80">
      <w:pPr>
        <w:pStyle w:val="a5"/>
        <w:ind w:left="360" w:firstLineChars="0" w:firstLine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要求：</w:t>
      </w:r>
    </w:p>
    <w:p w:rsidR="00361B80" w:rsidRPr="00736A74" w:rsidRDefault="00361B80" w:rsidP="00FD6E99">
      <w:pPr>
        <w:pStyle w:val="a5"/>
        <w:ind w:left="360" w:firstLineChars="300" w:firstLine="84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（1）写出汇编源程序</w:t>
      </w:r>
      <w:r w:rsidR="009D1F6F">
        <w:rPr>
          <w:rFonts w:ascii="方正楷体_GBK" w:eastAsia="方正楷体_GBK" w:hint="eastAsia"/>
          <w:sz w:val="28"/>
          <w:szCs w:val="28"/>
        </w:rPr>
        <w:t>（</w:t>
      </w:r>
      <w:r w:rsidR="009D1F6F" w:rsidRPr="009D1F6F">
        <w:rPr>
          <w:rFonts w:ascii="方正楷体_GBK" w:eastAsia="方正楷体_GBK" w:hint="eastAsia"/>
          <w:color w:val="FF0000"/>
          <w:sz w:val="28"/>
          <w:szCs w:val="28"/>
        </w:rPr>
        <w:t>可用分支、循环等实现排序，</w:t>
      </w:r>
      <w:r w:rsidR="009705EE">
        <w:rPr>
          <w:rFonts w:ascii="方正楷体_GBK" w:eastAsia="方正楷体_GBK" w:hint="eastAsia"/>
          <w:color w:val="FF0000"/>
          <w:sz w:val="28"/>
          <w:szCs w:val="28"/>
        </w:rPr>
        <w:t>但</w:t>
      </w:r>
      <w:r w:rsidR="009D1F6F" w:rsidRPr="009D1F6F">
        <w:rPr>
          <w:rFonts w:ascii="方正楷体_GBK" w:eastAsia="方正楷体_GBK" w:hint="eastAsia"/>
          <w:color w:val="FF0000"/>
          <w:sz w:val="28"/>
          <w:szCs w:val="28"/>
        </w:rPr>
        <w:t>不能直接将3个</w:t>
      </w:r>
      <w:r w:rsidR="009705EE">
        <w:rPr>
          <w:rFonts w:ascii="方正楷体_GBK" w:eastAsia="方正楷体_GBK" w:hint="eastAsia"/>
          <w:color w:val="FF0000"/>
          <w:sz w:val="28"/>
          <w:szCs w:val="28"/>
        </w:rPr>
        <w:t>数</w:t>
      </w:r>
      <w:r w:rsidR="009D1F6F" w:rsidRPr="009D1F6F">
        <w:rPr>
          <w:rFonts w:ascii="方正楷体_GBK" w:eastAsia="方正楷体_GBK" w:hint="eastAsia"/>
          <w:color w:val="FF0000"/>
          <w:sz w:val="28"/>
          <w:szCs w:val="28"/>
        </w:rPr>
        <w:t>按大小放进3个单元</w:t>
      </w:r>
      <w:r w:rsidR="009D1F6F">
        <w:rPr>
          <w:rFonts w:ascii="方正楷体_GBK" w:eastAsia="方正楷体_GBK" w:hint="eastAsia"/>
          <w:sz w:val="28"/>
          <w:szCs w:val="28"/>
        </w:rPr>
        <w:t>）</w:t>
      </w:r>
      <w:r w:rsidRPr="00736A74">
        <w:rPr>
          <w:rFonts w:ascii="方正楷体_GBK" w:eastAsia="方正楷体_GBK" w:hint="eastAsia"/>
          <w:sz w:val="28"/>
          <w:szCs w:val="28"/>
        </w:rPr>
        <w:t>进行调式；</w:t>
      </w:r>
    </w:p>
    <w:p w:rsidR="00BA0CC5" w:rsidRDefault="00361B80" w:rsidP="00BA0CC5">
      <w:pPr>
        <w:pStyle w:val="a5"/>
        <w:ind w:left="360" w:firstLineChars="300" w:firstLine="84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（2）用debug</w:t>
      </w:r>
      <w:r>
        <w:rPr>
          <w:rFonts w:ascii="方正楷体_GBK" w:eastAsia="方正楷体_GBK" w:hint="eastAsia"/>
          <w:sz w:val="28"/>
          <w:szCs w:val="28"/>
        </w:rPr>
        <w:t>调试程序查看</w:t>
      </w:r>
      <w:r w:rsidR="00A04915">
        <w:rPr>
          <w:rFonts w:ascii="方正楷体_GBK" w:eastAsia="方正楷体_GBK" w:hint="eastAsia"/>
          <w:sz w:val="28"/>
          <w:szCs w:val="28"/>
        </w:rPr>
        <w:t>b</w:t>
      </w:r>
      <w:r w:rsidR="00A04915">
        <w:rPr>
          <w:rFonts w:ascii="方正楷体_GBK" w:eastAsia="方正楷体_GBK"/>
          <w:sz w:val="28"/>
          <w:szCs w:val="28"/>
        </w:rPr>
        <w:t>uf2</w:t>
      </w:r>
      <w:r w:rsidR="00A04915">
        <w:rPr>
          <w:rFonts w:ascii="方正楷体_GBK" w:eastAsia="方正楷体_GBK" w:hint="eastAsia"/>
          <w:sz w:val="28"/>
          <w:szCs w:val="28"/>
        </w:rPr>
        <w:t>开始的3个单元内容</w:t>
      </w:r>
      <w:r w:rsidR="0055441C">
        <w:rPr>
          <w:rFonts w:ascii="方正楷体_GBK" w:eastAsia="方正楷体_GBK" w:hint="eastAsia"/>
          <w:sz w:val="28"/>
          <w:szCs w:val="28"/>
        </w:rPr>
        <w:t>依次</w:t>
      </w:r>
      <w:r w:rsidR="00A04915">
        <w:rPr>
          <w:rFonts w:ascii="方正楷体_GBK" w:eastAsia="方正楷体_GBK" w:hint="eastAsia"/>
          <w:sz w:val="28"/>
          <w:szCs w:val="28"/>
        </w:rPr>
        <w:t>是否是6</w:t>
      </w:r>
      <w:r w:rsidR="00A04915">
        <w:rPr>
          <w:rFonts w:ascii="方正楷体_GBK" w:eastAsia="方正楷体_GBK"/>
          <w:sz w:val="28"/>
          <w:szCs w:val="28"/>
        </w:rPr>
        <w:t>5</w:t>
      </w:r>
      <w:r w:rsidR="00A04915">
        <w:rPr>
          <w:rFonts w:ascii="方正楷体_GBK" w:eastAsia="方正楷体_GBK" w:hint="eastAsia"/>
          <w:sz w:val="28"/>
          <w:szCs w:val="28"/>
        </w:rPr>
        <w:t>h，3</w:t>
      </w:r>
      <w:r w:rsidR="00A04915">
        <w:rPr>
          <w:rFonts w:ascii="方正楷体_GBK" w:eastAsia="方正楷体_GBK"/>
          <w:sz w:val="28"/>
          <w:szCs w:val="28"/>
        </w:rPr>
        <w:t>2h</w:t>
      </w:r>
      <w:r w:rsidR="00A04915">
        <w:rPr>
          <w:rFonts w:ascii="方正楷体_GBK" w:eastAsia="方正楷体_GBK" w:hint="eastAsia"/>
          <w:sz w:val="28"/>
          <w:szCs w:val="28"/>
        </w:rPr>
        <w:t>，1</w:t>
      </w:r>
      <w:r w:rsidR="00A04915">
        <w:rPr>
          <w:rFonts w:ascii="方正楷体_GBK" w:eastAsia="方正楷体_GBK"/>
          <w:sz w:val="28"/>
          <w:szCs w:val="28"/>
        </w:rPr>
        <w:t>0h</w:t>
      </w:r>
      <w:r w:rsidRPr="00736A74">
        <w:rPr>
          <w:rFonts w:ascii="方正楷体_GBK" w:eastAsia="方正楷体_GBK" w:hint="eastAsia"/>
          <w:sz w:val="28"/>
          <w:szCs w:val="28"/>
        </w:rPr>
        <w:t>，并附上截屏图片</w:t>
      </w:r>
      <w:r>
        <w:rPr>
          <w:rFonts w:ascii="方正楷体_GBK" w:eastAsia="方正楷体_GBK" w:hint="eastAsia"/>
          <w:sz w:val="28"/>
          <w:szCs w:val="28"/>
        </w:rPr>
        <w:t>。</w:t>
      </w:r>
    </w:p>
    <w:p w:rsidR="00361B80" w:rsidRPr="009D1F6F" w:rsidRDefault="00361B80" w:rsidP="00BA0CC5">
      <w:pPr>
        <w:pStyle w:val="a5"/>
        <w:ind w:left="360" w:firstLineChars="300" w:firstLine="720"/>
        <w:rPr>
          <w:b/>
          <w:bCs/>
          <w:color w:val="FF0000"/>
          <w:sz w:val="24"/>
          <w:shd w:val="pct15" w:color="auto" w:fill="FFFFFF"/>
        </w:rPr>
      </w:pPr>
      <w:bookmarkStart w:id="2" w:name="_GoBack"/>
      <w:bookmarkEnd w:id="2"/>
    </w:p>
    <w:p w:rsidR="00361B80" w:rsidRPr="00361B80" w:rsidRDefault="00361B80" w:rsidP="00361B80">
      <w:pPr>
        <w:rPr>
          <w:rFonts w:ascii="方正楷体_GBK" w:eastAsia="方正楷体_GBK"/>
          <w:sz w:val="28"/>
          <w:szCs w:val="28"/>
        </w:rPr>
      </w:pPr>
    </w:p>
    <w:p w:rsidR="00361B80" w:rsidRPr="00361B80" w:rsidRDefault="00361B80"/>
    <w:sectPr w:rsidR="00361B80" w:rsidRPr="0036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C6" w:rsidRDefault="001213C6" w:rsidP="00D91381">
      <w:r>
        <w:separator/>
      </w:r>
    </w:p>
  </w:endnote>
  <w:endnote w:type="continuationSeparator" w:id="0">
    <w:p w:rsidR="001213C6" w:rsidRDefault="001213C6" w:rsidP="00D9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楷体_GBK">
    <w:panose1 w:val="03000509000000000000"/>
    <w:charset w:val="86"/>
    <w:family w:val="script"/>
    <w:pitch w:val="fixed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C6" w:rsidRDefault="001213C6" w:rsidP="00D91381">
      <w:r>
        <w:separator/>
      </w:r>
    </w:p>
  </w:footnote>
  <w:footnote w:type="continuationSeparator" w:id="0">
    <w:p w:rsidR="001213C6" w:rsidRDefault="001213C6" w:rsidP="00D9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A7A"/>
    <w:multiLevelType w:val="hybridMultilevel"/>
    <w:tmpl w:val="719A848C"/>
    <w:lvl w:ilvl="0" w:tplc="C7603CB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64D5A"/>
    <w:multiLevelType w:val="hybridMultilevel"/>
    <w:tmpl w:val="EBC8E836"/>
    <w:lvl w:ilvl="0" w:tplc="C7360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B1F59"/>
    <w:multiLevelType w:val="hybridMultilevel"/>
    <w:tmpl w:val="CDC212B4"/>
    <w:lvl w:ilvl="0" w:tplc="6E729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B6CBC"/>
    <w:multiLevelType w:val="hybridMultilevel"/>
    <w:tmpl w:val="719A848C"/>
    <w:lvl w:ilvl="0" w:tplc="C7603CB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5F71D9"/>
    <w:multiLevelType w:val="hybridMultilevel"/>
    <w:tmpl w:val="F1EEF6E8"/>
    <w:lvl w:ilvl="0" w:tplc="CE729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80"/>
    <w:rsid w:val="000330B6"/>
    <w:rsid w:val="000A75B1"/>
    <w:rsid w:val="001213C6"/>
    <w:rsid w:val="0020680E"/>
    <w:rsid w:val="003068B7"/>
    <w:rsid w:val="00361B80"/>
    <w:rsid w:val="00432A99"/>
    <w:rsid w:val="00504861"/>
    <w:rsid w:val="0055441C"/>
    <w:rsid w:val="005F1167"/>
    <w:rsid w:val="008421FA"/>
    <w:rsid w:val="008803E8"/>
    <w:rsid w:val="00951C0F"/>
    <w:rsid w:val="009705EE"/>
    <w:rsid w:val="009D1F6F"/>
    <w:rsid w:val="00A04915"/>
    <w:rsid w:val="00BA0CC5"/>
    <w:rsid w:val="00D8708A"/>
    <w:rsid w:val="00D91381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5CD991"/>
  <w15:chartTrackingRefBased/>
  <w15:docId w15:val="{18DC54D2-8831-4F37-8E87-669A6726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61B80"/>
    <w:pPr>
      <w:keepNext/>
      <w:outlineLvl w:val="0"/>
    </w:pPr>
    <w:rPr>
      <w:rFonts w:ascii="Times New Roman" w:eastAsia="宋体" w:hAnsi="Times New Roman" w:cs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61B80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Body Text"/>
    <w:basedOn w:val="a"/>
    <w:link w:val="a4"/>
    <w:rsid w:val="00361B80"/>
    <w:rPr>
      <w:rFonts w:ascii="Times New Roman" w:eastAsia="宋体" w:hAnsi="Times New Roman" w:cs="Times New Roman"/>
      <w:sz w:val="28"/>
      <w:szCs w:val="24"/>
    </w:rPr>
  </w:style>
  <w:style w:type="character" w:customStyle="1" w:styleId="a4">
    <w:name w:val="正文文本 字符"/>
    <w:basedOn w:val="a0"/>
    <w:link w:val="a3"/>
    <w:rsid w:val="00361B80"/>
    <w:rPr>
      <w:rFonts w:ascii="Times New Roman" w:eastAsia="宋体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361B8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9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13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1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279</Characters>
  <Application>Microsoft Office Word</Application>
  <DocSecurity>0</DocSecurity>
  <Lines>21</Lines>
  <Paragraphs>28</Paragraphs>
  <ScaleCrop>false</ScaleCrop>
  <Company>win7w.com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16</cp:revision>
  <dcterms:created xsi:type="dcterms:W3CDTF">2022-04-26T06:54:00Z</dcterms:created>
  <dcterms:modified xsi:type="dcterms:W3CDTF">2025-04-08T09:03:00Z</dcterms:modified>
</cp:coreProperties>
</file>