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lang w:val="en-US"/>
        </w:rPr>
      </w:pPr>
      <w:r>
        <w:rPr>
          <w:lang w:val="en-US"/>
        </w:rPr>
        <w:t>Documentation of results</w:t>
      </w:r>
    </w:p>
    <w:p>
      <w:pPr>
        <w:pStyle w:val="Heading1"/>
        <w:rPr>
          <w:lang w:val="en-US"/>
        </w:rPr>
      </w:pPr>
      <w:r>
        <w:rPr>
          <w:lang w:val="en-US"/>
        </w:rPr>
        <w:t>Task 2</w:t>
      </w:r>
    </w:p>
    <w:p>
      <w:pPr>
        <w:pStyle w:val="Normal"/>
        <w:rPr>
          <w:b/>
          <w:bCs/>
          <w:color w:val="FF0000"/>
          <w:lang w:val="en-US"/>
        </w:rPr>
      </w:pPr>
      <w:r>
        <w:rPr/>
        <w:drawing>
          <wp:anchor behindDoc="0" distT="0" distB="0" distL="0" distR="0" simplePos="0" locked="0" layoutInCell="0" allowOverlap="1" relativeHeight="2">
            <wp:simplePos x="0" y="0"/>
            <wp:positionH relativeFrom="column">
              <wp:posOffset>3209925</wp:posOffset>
            </wp:positionH>
            <wp:positionV relativeFrom="paragraph">
              <wp:posOffset>580390</wp:posOffset>
            </wp:positionV>
            <wp:extent cx="2705100" cy="38195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705100" cy="3819525"/>
                    </a:xfrm>
                    <a:prstGeom prst="rect">
                      <a:avLst/>
                    </a:prstGeom>
                  </pic:spPr>
                </pic:pic>
              </a:graphicData>
            </a:graphic>
          </wp:anchor>
        </w:drawing>
      </w:r>
    </w:p>
    <w:tbl>
      <w:tblPr>
        <w:tblW w:w="10000" w:type="dxa"/>
        <w:jc w:val="left"/>
        <w:tblInd w:w="-76" w:type="dxa"/>
        <w:tblLayout w:type="fixed"/>
        <w:tblCellMar>
          <w:top w:w="55" w:type="dxa"/>
          <w:left w:w="55" w:type="dxa"/>
          <w:bottom w:w="55" w:type="dxa"/>
          <w:right w:w="55" w:type="dxa"/>
        </w:tblCellMar>
      </w:tblPr>
      <w:tblGrid>
        <w:gridCol w:w="5038"/>
        <w:gridCol w:w="4962"/>
      </w:tblGrid>
      <w:tr>
        <w:trPr/>
        <w:tc>
          <w:tcPr>
            <w:tcW w:w="5038" w:type="dxa"/>
            <w:tcBorders>
              <w:top w:val="single" w:sz="4" w:space="0" w:color="000000"/>
              <w:left w:val="single" w:sz="4" w:space="0" w:color="000000"/>
              <w:bottom w:val="single" w:sz="4" w:space="0" w:color="000000"/>
            </w:tcBorders>
          </w:tcPr>
          <w:p>
            <w:pPr>
              <w:pStyle w:val="TableContents"/>
              <w:spacing w:before="0" w:after="120"/>
              <w:rPr/>
            </w:pPr>
            <w:r>
              <w:drawing>
                <wp:anchor behindDoc="0" distT="0" distB="0" distL="0" distR="0" simplePos="0" locked="0" layoutInCell="0" allowOverlap="1" relativeHeight="3">
                  <wp:simplePos x="0" y="0"/>
                  <wp:positionH relativeFrom="column">
                    <wp:posOffset>22225</wp:posOffset>
                  </wp:positionH>
                  <wp:positionV relativeFrom="paragraph">
                    <wp:posOffset>312420</wp:posOffset>
                  </wp:positionV>
                  <wp:extent cx="2876550" cy="7778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1451" t="0" r="0" b="0"/>
                          <a:stretch>
                            <a:fillRect/>
                          </a:stretch>
                        </pic:blipFill>
                        <pic:spPr bwMode="auto">
                          <a:xfrm>
                            <a:off x="0" y="0"/>
                            <a:ext cx="2876550" cy="777875"/>
                          </a:xfrm>
                          <a:prstGeom prst="rect">
                            <a:avLst/>
                          </a:prstGeom>
                        </pic:spPr>
                      </pic:pic>
                    </a:graphicData>
                  </a:graphic>
                </wp:anchor>
              </w:drawing>
            </w:r>
            <w:r>
              <w:rPr/>
              <w:t>Hadoop</w:t>
            </w:r>
          </w:p>
        </w:tc>
        <w:tc>
          <w:tcPr>
            <w:tcW w:w="4962" w:type="dxa"/>
            <w:tcBorders>
              <w:top w:val="single" w:sz="4" w:space="0" w:color="000000"/>
              <w:left w:val="single" w:sz="4" w:space="0" w:color="000000"/>
              <w:bottom w:val="single" w:sz="4" w:space="0" w:color="000000"/>
              <w:right w:val="single" w:sz="4" w:space="0" w:color="000000"/>
            </w:tcBorders>
          </w:tcPr>
          <w:p>
            <w:pPr>
              <w:pStyle w:val="TableContents"/>
              <w:spacing w:before="0" w:after="120"/>
              <w:rPr/>
            </w:pPr>
            <w:r>
              <w:rPr/>
              <w:t>Spark</w:t>
            </w:r>
          </w:p>
        </w:tc>
      </w:tr>
      <w:tr>
        <w:trPr/>
        <w:tc>
          <w:tcPr>
            <w:tcW w:w="5038" w:type="dxa"/>
            <w:tcBorders>
              <w:left w:val="single" w:sz="4" w:space="0" w:color="000000"/>
              <w:bottom w:val="single" w:sz="4" w:space="0" w:color="000000"/>
            </w:tcBorders>
          </w:tcPr>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widowControl w:val="false"/>
              <w:suppressLineNumbers/>
              <w:spacing w:before="0" w:after="120"/>
              <w:rPr/>
            </w:pPr>
            <w:r>
              <w:rPr/>
            </w:r>
          </w:p>
        </w:tc>
        <w:tc>
          <w:tcPr>
            <w:tcW w:w="4962" w:type="dxa"/>
            <w:tcBorders>
              <w:left w:val="single" w:sz="4" w:space="0" w:color="000000"/>
              <w:bottom w:val="single" w:sz="4" w:space="0" w:color="000000"/>
              <w:right w:val="single" w:sz="4" w:space="0" w:color="000000"/>
            </w:tcBorders>
          </w:tcPr>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r>
          </w:p>
          <w:p>
            <w:pPr>
              <w:pStyle w:val="TableContents"/>
              <w:widowControl w:val="false"/>
              <w:suppressLineNumbers/>
              <w:spacing w:before="0" w:after="120"/>
              <w:rPr/>
            </w:pPr>
            <w:r>
              <w:rPr/>
            </w:r>
          </w:p>
        </w:tc>
      </w:tr>
    </w:tbl>
    <w:p>
      <w:pPr>
        <w:pStyle w:val="Normal"/>
        <w:rPr>
          <w:b/>
          <w:bCs/>
          <w:color w:val="000000"/>
          <w:lang w:val="en-US"/>
        </w:rPr>
      </w:pPr>
      <w:r>
        <w:rPr>
          <w:b/>
          <w:bCs/>
          <w:color w:val="000000"/>
          <w:lang w:val="en-US"/>
        </w:rPr>
      </w:r>
      <w:r>
        <w:br w:type="page"/>
      </w:r>
    </w:p>
    <w:p>
      <w:pPr>
        <w:pStyle w:val="Heading1"/>
        <w:spacing w:before="0" w:after="240"/>
        <w:rPr>
          <w:lang w:val="en-US"/>
        </w:rPr>
      </w:pPr>
      <w:r>
        <w:rPr>
          <w:lang w:val="en-US"/>
        </w:rPr>
        <w:t>Task 3 (Summary)</w:t>
      </w:r>
    </w:p>
    <w:p>
      <w:pPr>
        <w:pStyle w:val="Normal"/>
        <w:rPr>
          <w:lang w:val="en-US"/>
        </w:rPr>
      </w:pPr>
      <w:hyperlink r:id="rId4">
        <w:r>
          <w:rPr>
            <w:rStyle w:val="Hyperlink"/>
            <w:lang w:val="en-US"/>
          </w:rPr>
          <w:t>Resilient Distributed Datasets: A Fault-Tolerant Abstraction for In-Memory Cluster Computing</w:t>
        </w:r>
      </w:hyperlink>
    </w:p>
    <w:p>
      <w:pPr>
        <w:pStyle w:val="Normal"/>
        <w:rPr/>
      </w:pPr>
      <w:r>
        <w:rPr/>
        <w:t>Resilient Distributed Datasets (RDDs) sind eine verteilte Speicherabstraktion, die es Programmierenden ermöglicht, In-Memory-Berechnungen auf großen Clustern durchzuführen, während die Fehlertoleranz von Data-Flow-Modellen wie MapReduce beibehalten wird. RDDs wurden entwickelt, um die Effizienzlücken bestehender Systeme bei zwei spezifischen Anwendungsklassen zu schließen: iterative Algorithmen (z. B. Machine Learning oder Graph-Berechnungen) und interaktive Datenanalyse.</w:t>
      </w:r>
    </w:p>
    <w:p>
      <w:pPr>
        <w:pStyle w:val="Normal"/>
        <w:rPr/>
      </w:pPr>
      <w:r>
        <w:rPr/>
        <w:t>Zentrale Merkmale von RDDs sind:</w:t>
      </w:r>
    </w:p>
    <w:p>
      <w:pPr>
        <w:pStyle w:val="ListParagraph"/>
        <w:numPr>
          <w:ilvl w:val="0"/>
          <w:numId w:val="10"/>
        </w:numPr>
        <w:rPr/>
      </w:pPr>
      <w:r>
        <w:rPr/>
        <w:t>Read-Only und Partitioniert: Ein RDD ist eine schreibgeschützte, partitionierte Sammlung von Datensätzen.</w:t>
      </w:r>
    </w:p>
    <w:p>
      <w:pPr>
        <w:pStyle w:val="ListParagraph"/>
        <w:numPr>
          <w:ilvl w:val="0"/>
          <w:numId w:val="10"/>
        </w:numPr>
        <w:rPr/>
      </w:pPr>
      <w:r>
        <w:rPr/>
        <w:t xml:space="preserve">Erzeugung durch Transformationen: RDDs können nur durch deterministische Operationen (Transformationen wie </w:t>
      </w:r>
      <w:r>
        <w:rPr>
          <w:i/>
          <w:iCs/>
        </w:rPr>
        <w:t>map</w:t>
      </w:r>
      <w:r>
        <w:rPr/>
        <w:t xml:space="preserve">, </w:t>
      </w:r>
      <w:r>
        <w:rPr>
          <w:i/>
          <w:iCs/>
        </w:rPr>
        <w:t>filter</w:t>
      </w:r>
      <w:r>
        <w:rPr/>
        <w:t xml:space="preserve"> oder </w:t>
      </w:r>
      <w:r>
        <w:rPr>
          <w:i/>
          <w:iCs/>
        </w:rPr>
        <w:t>join</w:t>
      </w:r>
      <w:r>
        <w:rPr/>
        <w:t>) auf Daten im stabilen Speicher oder auf anderen RDDs erstellt werden.</w:t>
      </w:r>
    </w:p>
    <w:p>
      <w:pPr>
        <w:pStyle w:val="ListParagraph"/>
        <w:numPr>
          <w:ilvl w:val="0"/>
          <w:numId w:val="10"/>
        </w:numPr>
        <w:rPr/>
      </w:pPr>
      <w:r>
        <w:rPr/>
        <w:t xml:space="preserve">Lazy Evaluation: RDDs werden in Spark erst dann berechnet, wenn sie in einer „Action“ (z. B. </w:t>
      </w:r>
      <w:r>
        <w:rPr>
          <w:i/>
          <w:iCs/>
        </w:rPr>
        <w:t>count</w:t>
      </w:r>
      <w:r>
        <w:rPr/>
        <w:t xml:space="preserve"> oder </w:t>
      </w:r>
      <w:r>
        <w:rPr>
          <w:i/>
          <w:iCs/>
        </w:rPr>
        <w:t>collect</w:t>
      </w:r>
      <w:r>
        <w:rPr/>
        <w:t>) verwendet werden. Dies ermöglicht es dem System, Transformationen zu optimieren und zu pipelinen.</w:t>
      </w:r>
    </w:p>
    <w:p>
      <w:pPr>
        <w:pStyle w:val="ListParagraph"/>
        <w:numPr>
          <w:ilvl w:val="0"/>
          <w:numId w:val="10"/>
        </w:numPr>
        <w:rPr/>
      </w:pPr>
      <w:r>
        <w:rPr/>
        <w:t>Persistenz-Kontrolle: Nutzer können explizit festlegen, welche RDDs im Arbeitsspeicher (Caching) gehalten werden sollen, um sie in späteren Abfragen effizient wiederzuverwenden.</w:t>
      </w:r>
    </w:p>
    <w:p>
      <w:pPr>
        <w:pStyle w:val="Normal"/>
        <w:rPr/>
      </w:pPr>
      <w:r>
        <w:rPr/>
      </w:r>
    </w:p>
    <w:p>
      <w:pPr>
        <w:pStyle w:val="Normal"/>
        <w:rPr/>
      </w:pPr>
      <w:r>
        <w:rPr/>
        <w:t>Der wichtigste Beitrag von RDDs ist ihr hocheffizienter Ansatz zur Fehlertoleranz. Im Gegensatz zu Systemen, die auf Distributed Shared Memory (DSM) basieren und teure Checkpoints (Replikation von Daten über das Netzwerk) benötigen, nutzen RDDs das Konzept der Lineage (Abstammung). Anstatt die eigentlichen Daten zu replizieren, loggt ein RDD die Serie von Transformationen, die zu seiner Entstehung geführt haben. Verliert ein Knoten eine Partition, verfügt das RDD über genügend Informationen, um nur diese spezifische Partition aus den Quelldaten neu zu berechnen.</w:t>
      </w:r>
    </w:p>
    <w:p>
      <w:pPr>
        <w:pStyle w:val="Normal"/>
        <w:rPr/>
      </w:pPr>
      <w:r>
        <w:rPr/>
        <w:t>Die Effizienz von RDDs hängt stark von der Art der Abhängigkeiten zwischen den Partitionen ab. Der Spark-Scheduler nutzt diese Informationen, um Stufen (Stages) zu bilden und Aufgaben basierend auf der Datenlokalität zu verteilen, um Netzwerkverkehr zu minimieren.</w:t>
      </w:r>
    </w:p>
    <w:p>
      <w:pPr>
        <w:pStyle w:val="Normal"/>
        <w:rPr/>
      </w:pPr>
      <w:r>
        <w:rPr/>
        <w:t>Die Evaluierung zeigt, dass das auf RDDs basierende System Spark herkömmliche Frameworks wie Hadoop in mehreren Bereichen massiv übertrifft:</w:t>
      </w:r>
    </w:p>
    <w:p>
      <w:pPr>
        <w:pStyle w:val="ListParagraph"/>
        <w:numPr>
          <w:ilvl w:val="0"/>
          <w:numId w:val="11"/>
        </w:numPr>
        <w:rPr/>
      </w:pPr>
      <w:r>
        <w:rPr/>
        <w:t>Spark ist bei Machine-Learning-Anwendungen (wie logistischer Regression) bis zu 20-mal schneller als Hadoop. Dies liegt primär am Wegfall von Disk-I/O und Serialisierungskosten durch das Caching von Java-Objekten im RAM.</w:t>
      </w:r>
    </w:p>
    <w:p>
      <w:pPr>
        <w:pStyle w:val="ListParagraph"/>
        <w:numPr>
          <w:ilvl w:val="0"/>
          <w:numId w:val="11"/>
        </w:numPr>
        <w:rPr/>
      </w:pPr>
      <w:r>
        <w:rPr/>
        <w:t>Spark kann einen 1 TB Datensatz in 5 bis 7 Sekunden interaktiv durchsuchen.</w:t>
      </w:r>
    </w:p>
    <w:p>
      <w:pPr>
        <w:pStyle w:val="ListParagraph"/>
        <w:numPr>
          <w:ilvl w:val="0"/>
          <w:numId w:val="11"/>
        </w:numPr>
        <w:rPr/>
      </w:pPr>
      <w:r>
        <w:rPr/>
        <w:t>RDDs sind ausdrucksstark genug, um spezialisierte Modelle wie Pregel (Graph-Processing) oder HaLoop (iteratives MapReduce) als einfache Bibliotheken mit minimalem Code-Aufwand (100–200 Zeilen Scala) zu emulieren.</w:t>
      </w:r>
    </w:p>
    <w:p>
      <w:pPr>
        <w:pStyle w:val="Normal"/>
        <w:rPr/>
      </w:pPr>
      <w:r>
        <w:rPr/>
      </w:r>
    </w:p>
    <w:p>
      <w:pPr>
        <w:pStyle w:val="Normal"/>
        <w:rPr/>
      </w:pPr>
      <w:r>
        <w:rPr/>
        <w:t>RDDs stellen einen „Sweet-Spot“ zwischen Expressivität, Skalierbarkeit und Zuverlässigkeit dar. Während sie für asynchrone, feinkörnige Updates (wie bei einem Web-Crawler) weniger geeignet sind, bieten sie für die Batch-Analytik eine überlegene Performance bei gleichzeitig automatischer Fehlertoleranz.</w:t>
      </w:r>
    </w:p>
    <w:p>
      <w:pPr>
        <w:pStyle w:val="Normal"/>
        <w:rPr/>
      </w:pPr>
      <w:r>
        <w:rPr/>
      </w:r>
    </w:p>
    <w:p>
      <w:pPr>
        <w:pStyle w:val="Normal"/>
        <w:widowControl/>
        <w:bidi w:val="0"/>
        <w:spacing w:before="0" w:after="120"/>
        <w:jc w:val="both"/>
        <w:rPr/>
      </w:pPr>
      <w:r>
        <w:rPr/>
      </w:r>
    </w:p>
    <w:sectPr>
      <w:type w:val="nextPage"/>
      <w:pgSz w:w="11906" w:h="16838"/>
      <w:pgMar w:left="1134" w:right="851" w:gutter="0" w:header="0" w:top="1701"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Segoe UI">
    <w:charset w:val="01"/>
    <w:family w:val="roman"/>
    <w:pitch w:val="variable"/>
  </w:font>
  <w:font w:name="Consolas">
    <w:charset w:val="01"/>
    <w:family w:val="roman"/>
    <w:pitch w:val="variable"/>
  </w:font>
  <w:font w:name="Liberation Sans">
    <w:altName w:val="Arial"/>
    <w:charset w:val="01"/>
    <w:family w:val="swiss"/>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Wingdings" w:hAnsi="Wingdings" w:cs="Wingdings" w:hint="default"/>
        <w:sz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9" w:hanging="360"/>
      </w:pPr>
      <w:rPr>
        <w:rFonts w:ascii="Wingdings" w:hAnsi="Wingdings" w:cs="Wingdings" w:hint="default"/>
        <w:sz w:val="18"/>
        <w:u w:val="none"/>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1097" w:hanging="360"/>
      </w:pPr>
      <w:rPr>
        <w:rFonts w:ascii="Wingdings" w:hAnsi="Wingdings" w:cs="Wingdings" w:hint="default"/>
        <w:sz w:val="18"/>
        <w:u w:val="none"/>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0"/>
        </w:tabs>
        <w:ind w:left="1466" w:hanging="360"/>
      </w:pPr>
      <w:rPr>
        <w:rFonts w:ascii="Wingdings" w:hAnsi="Wingdings" w:cs="Wingdings" w:hint="default"/>
        <w:sz w:val="18"/>
        <w:u w:val="none"/>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0"/>
        </w:tabs>
        <w:ind w:left="720" w:hanging="360"/>
      </w:pPr>
      <w:rPr>
        <w:rFonts w:ascii="Wingdings" w:hAnsi="Wingdings" w:cs="Wingdings" w:hint="default"/>
        <w:sz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1209"/>
        </w:tabs>
        <w:ind w:left="1209"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A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cstheme="minorBidi" w:eastAsiaTheme="minorHAnsi"/>
        <w:kern w:val="2"/>
        <w:sz w:val="22"/>
        <w:szCs w:val="22"/>
        <w:lang w:val="de-A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764e"/>
    <w:pPr>
      <w:widowControl/>
      <w:bidi w:val="0"/>
      <w:spacing w:before="0" w:after="120"/>
      <w:jc w:val="both"/>
    </w:pPr>
    <w:rPr>
      <w:rFonts w:ascii="Arial" w:hAnsi="Arial" w:eastAsia="Arial" w:cs="" w:cstheme="minorBidi" w:eastAsiaTheme="minorHAnsi"/>
      <w:color w:val="auto"/>
      <w:kern w:val="2"/>
      <w:sz w:val="22"/>
      <w:szCs w:val="22"/>
      <w:lang w:val="de-AT" w:eastAsia="en-US" w:bidi="ar-SA"/>
      <w14:ligatures w14:val="standardContextual"/>
    </w:rPr>
  </w:style>
  <w:style w:type="paragraph" w:styleId="Heading1">
    <w:name w:val="Heading 1"/>
    <w:basedOn w:val="Normal"/>
    <w:next w:val="Normal"/>
    <w:link w:val="berschrift1Zchn"/>
    <w:uiPriority w:val="9"/>
    <w:qFormat/>
    <w:rsid w:val="00b35fa5"/>
    <w:pPr>
      <w:keepNext w:val="true"/>
      <w:keepLines/>
      <w:spacing w:before="0" w:after="240"/>
      <w:jc w:val="left"/>
      <w:outlineLvl w:val="0"/>
    </w:pPr>
    <w:rPr>
      <w:rFonts w:eastAsia="" w:cs="" w:cstheme="majorBidi" w:eastAsiaTheme="majorEastAsia"/>
      <w:sz w:val="36"/>
      <w:szCs w:val="32"/>
    </w:rPr>
  </w:style>
  <w:style w:type="paragraph" w:styleId="Heading2">
    <w:name w:val="Heading 2"/>
    <w:basedOn w:val="Normal"/>
    <w:next w:val="Normal"/>
    <w:link w:val="berschrift2Zchn"/>
    <w:uiPriority w:val="9"/>
    <w:qFormat/>
    <w:rsid w:val="00b35fa5"/>
    <w:pPr>
      <w:keepNext w:val="true"/>
      <w:keepLines/>
      <w:spacing w:before="240" w:after="120"/>
      <w:jc w:val="left"/>
      <w:outlineLvl w:val="1"/>
    </w:pPr>
    <w:rPr>
      <w:rFonts w:eastAsia="" w:cs="" w:cstheme="majorBidi" w:eastAsiaTheme="majorEastAsia"/>
      <w:sz w:val="28"/>
      <w:szCs w:val="26"/>
    </w:rPr>
  </w:style>
  <w:style w:type="paragraph" w:styleId="Heading3">
    <w:name w:val="Heading 3"/>
    <w:basedOn w:val="Normal"/>
    <w:next w:val="Normal"/>
    <w:link w:val="berschrift3Zchn"/>
    <w:uiPriority w:val="9"/>
    <w:qFormat/>
    <w:rsid w:val="00b35fa5"/>
    <w:pPr>
      <w:keepNext w:val="true"/>
      <w:keepLines/>
      <w:spacing w:before="40" w:after="40"/>
      <w:jc w:val="left"/>
      <w:outlineLvl w:val="2"/>
    </w:pPr>
    <w:rPr>
      <w:rFonts w:eastAsia="" w:cs="" w:cstheme="majorBidi" w:eastAsiaTheme="majorEastAsia"/>
      <w:b/>
      <w:szCs w:val="24"/>
    </w:rPr>
  </w:style>
  <w:style w:type="paragraph" w:styleId="Heading4">
    <w:name w:val="Heading 4"/>
    <w:basedOn w:val="Normal"/>
    <w:next w:val="Normal"/>
    <w:link w:val="berschrift4Zchn"/>
    <w:uiPriority w:val="9"/>
    <w:semiHidden/>
    <w:unhideWhenUsed/>
    <w:qFormat/>
    <w:rsid w:val="004a757c"/>
    <w:pPr>
      <w:keepNext w:val="true"/>
      <w:keepLines/>
      <w:spacing w:before="80" w:after="40"/>
      <w:outlineLvl w:val="3"/>
    </w:pPr>
    <w:rPr>
      <w:rFonts w:ascii="Arial" w:hAnsi="Arial" w:eastAsia="" w:cs="" w:asciiTheme="minorHAnsi" w:cstheme="majorBidi" w:eastAsiaTheme="majorEastAsia" w:hAnsiTheme="minorHAnsi"/>
      <w:i/>
      <w:iCs/>
      <w:color w:themeColor="accent1" w:themeShade="bf" w:val="67882E"/>
    </w:rPr>
  </w:style>
  <w:style w:type="paragraph" w:styleId="Heading5">
    <w:name w:val="Heading 5"/>
    <w:basedOn w:val="Normal"/>
    <w:next w:val="Normal"/>
    <w:link w:val="berschrift5Zchn"/>
    <w:uiPriority w:val="9"/>
    <w:semiHidden/>
    <w:unhideWhenUsed/>
    <w:qFormat/>
    <w:rsid w:val="004a757c"/>
    <w:pPr>
      <w:keepNext w:val="true"/>
      <w:keepLines/>
      <w:spacing w:before="80" w:after="40"/>
      <w:outlineLvl w:val="4"/>
    </w:pPr>
    <w:rPr>
      <w:rFonts w:ascii="Arial" w:hAnsi="Arial" w:eastAsia="" w:cs="" w:asciiTheme="minorHAnsi" w:cstheme="majorBidi" w:eastAsiaTheme="majorEastAsia" w:hAnsiTheme="minorHAnsi"/>
      <w:color w:themeColor="accent1" w:themeShade="bf" w:val="67882E"/>
    </w:rPr>
  </w:style>
  <w:style w:type="paragraph" w:styleId="Heading6">
    <w:name w:val="Heading 6"/>
    <w:basedOn w:val="Normal"/>
    <w:next w:val="Normal"/>
    <w:link w:val="berschrift6Zchn"/>
    <w:uiPriority w:val="9"/>
    <w:semiHidden/>
    <w:unhideWhenUsed/>
    <w:qFormat/>
    <w:rsid w:val="004a757c"/>
    <w:pPr>
      <w:keepNext w:val="true"/>
      <w:keepLines/>
      <w:spacing w:before="40" w:after="0"/>
      <w:outlineLvl w:val="5"/>
    </w:pPr>
    <w:rPr>
      <w:rFonts w:ascii="Arial" w:hAnsi="Arial" w:eastAsia="" w:cs="" w:asciiTheme="minorHAnsi" w:cstheme="majorBidi" w:eastAsiaTheme="majorEastAsia" w:hAnsiTheme="minorHAnsi"/>
      <w:i/>
      <w:iCs/>
      <w:color w:themeColor="text1" w:themeTint="a6" w:val="595959"/>
    </w:rPr>
  </w:style>
  <w:style w:type="paragraph" w:styleId="Heading7">
    <w:name w:val="Heading 7"/>
    <w:basedOn w:val="Normal"/>
    <w:next w:val="Normal"/>
    <w:link w:val="berschrift7Zchn"/>
    <w:uiPriority w:val="9"/>
    <w:semiHidden/>
    <w:unhideWhenUsed/>
    <w:qFormat/>
    <w:rsid w:val="004a757c"/>
    <w:pPr>
      <w:keepNext w:val="true"/>
      <w:keepLines/>
      <w:spacing w:before="40" w:after="0"/>
      <w:outlineLvl w:val="6"/>
    </w:pPr>
    <w:rPr>
      <w:rFonts w:ascii="Arial" w:hAnsi="Arial" w:eastAsia="" w:cs="" w:asciiTheme="minorHAnsi" w:cstheme="majorBidi" w:eastAsiaTheme="majorEastAsia" w:hAnsiTheme="minorHAnsi"/>
      <w:color w:themeColor="text1" w:themeTint="a6" w:val="595959"/>
    </w:rPr>
  </w:style>
  <w:style w:type="paragraph" w:styleId="Heading8">
    <w:name w:val="Heading 8"/>
    <w:basedOn w:val="Normal"/>
    <w:next w:val="Normal"/>
    <w:link w:val="berschrift8Zchn"/>
    <w:uiPriority w:val="9"/>
    <w:semiHidden/>
    <w:unhideWhenUsed/>
    <w:qFormat/>
    <w:rsid w:val="004a757c"/>
    <w:pPr>
      <w:keepNext w:val="true"/>
      <w:keepLines/>
      <w:spacing w:before="0" w:after="0"/>
      <w:outlineLvl w:val="7"/>
    </w:pPr>
    <w:rPr>
      <w:rFonts w:ascii="Arial" w:hAnsi="Arial" w:eastAsia="" w:cs="" w:asciiTheme="minorHAnsi" w:cstheme="majorBidi" w:eastAsiaTheme="majorEastAsia" w:hAnsiTheme="minorHAnsi"/>
      <w:i/>
      <w:iCs/>
      <w:color w:themeColor="text1" w:themeTint="d8" w:val="272727"/>
    </w:rPr>
  </w:style>
  <w:style w:type="paragraph" w:styleId="Heading9">
    <w:name w:val="Heading 9"/>
    <w:basedOn w:val="Normal"/>
    <w:next w:val="Normal"/>
    <w:link w:val="berschrift9Zchn"/>
    <w:uiPriority w:val="9"/>
    <w:semiHidden/>
    <w:unhideWhenUsed/>
    <w:qFormat/>
    <w:rsid w:val="004a757c"/>
    <w:pPr>
      <w:keepNext w:val="true"/>
      <w:keepLines/>
      <w:spacing w:before="0" w:after="0"/>
      <w:outlineLvl w:val="8"/>
    </w:pPr>
    <w:rPr>
      <w:rFonts w:ascii="Arial" w:hAnsi="Arial" w:eastAsia="" w:cs="" w:asciiTheme="minorHAnsi" w:cstheme="majorBidi" w:eastAsiaTheme="majorEastAsia" w:hAnsiTheme="minorHAnsi"/>
      <w:color w:themeColor="text1" w:themeTint="d8" w:val="272727"/>
    </w:rPr>
  </w:style>
  <w:style w:type="character" w:styleId="DefaultParagraphFont" w:default="1">
    <w:name w:val="Default Paragraph Font"/>
    <w:uiPriority w:val="1"/>
    <w:unhideWhenUsed/>
    <w:qFormat/>
    <w:rPr/>
  </w:style>
  <w:style w:type="character" w:styleId="berschrift1Zchn" w:customStyle="1">
    <w:name w:val="Überschrift 1 Zchn"/>
    <w:basedOn w:val="DefaultParagraphFont"/>
    <w:link w:val="Heading1"/>
    <w:uiPriority w:val="9"/>
    <w:qFormat/>
    <w:rsid w:val="00b35fa5"/>
    <w:rPr>
      <w:rFonts w:ascii="Arial" w:hAnsi="Arial" w:eastAsia="" w:cs="" w:cstheme="majorBidi" w:eastAsiaTheme="majorEastAsia"/>
      <w:sz w:val="36"/>
      <w:szCs w:val="32"/>
    </w:rPr>
  </w:style>
  <w:style w:type="character" w:styleId="berschrift2Zchn" w:customStyle="1">
    <w:name w:val="Überschrift 2 Zchn"/>
    <w:basedOn w:val="DefaultParagraphFont"/>
    <w:link w:val="Heading2"/>
    <w:uiPriority w:val="9"/>
    <w:qFormat/>
    <w:rsid w:val="00b35fa5"/>
    <w:rPr>
      <w:rFonts w:ascii="Arial" w:hAnsi="Arial" w:eastAsia="" w:cs="" w:cstheme="majorBidi" w:eastAsiaTheme="majorEastAsia"/>
      <w:sz w:val="28"/>
      <w:szCs w:val="26"/>
    </w:rPr>
  </w:style>
  <w:style w:type="character" w:styleId="TitelZchn" w:customStyle="1">
    <w:name w:val="Titel Zchn"/>
    <w:basedOn w:val="DefaultParagraphFont"/>
    <w:link w:val="Title"/>
    <w:uiPriority w:val="10"/>
    <w:qFormat/>
    <w:rsid w:val="00b35fa5"/>
    <w:rPr>
      <w:rFonts w:ascii="Arial" w:hAnsi="Arial" w:eastAsia="" w:cs="" w:cstheme="majorBidi" w:eastAsiaTheme="majorEastAsia"/>
      <w:b/>
      <w:spacing w:val="-10"/>
      <w:kern w:val="2"/>
      <w:sz w:val="72"/>
      <w:szCs w:val="56"/>
    </w:rPr>
  </w:style>
  <w:style w:type="character" w:styleId="berschrift3Zchn" w:customStyle="1">
    <w:name w:val="Überschrift 3 Zchn"/>
    <w:basedOn w:val="DefaultParagraphFont"/>
    <w:link w:val="Heading3"/>
    <w:uiPriority w:val="9"/>
    <w:qFormat/>
    <w:rsid w:val="00b35fa5"/>
    <w:rPr>
      <w:rFonts w:ascii="Arial" w:hAnsi="Arial" w:eastAsia="" w:cs="" w:cstheme="majorBidi" w:eastAsiaTheme="majorEastAsia"/>
      <w:b/>
      <w:szCs w:val="24"/>
    </w:rPr>
  </w:style>
  <w:style w:type="character" w:styleId="KopfzeileZchn" w:customStyle="1">
    <w:name w:val="Kopfzeile Zchn"/>
    <w:basedOn w:val="DefaultParagraphFont"/>
    <w:link w:val="Header"/>
    <w:uiPriority w:val="99"/>
    <w:qFormat/>
    <w:rsid w:val="00484822"/>
    <w:rPr>
      <w:rFonts w:ascii="Arial" w:hAnsi="Arial"/>
    </w:rPr>
  </w:style>
  <w:style w:type="character" w:styleId="FuzeileZchn" w:customStyle="1">
    <w:name w:val="Fußzeile Zchn"/>
    <w:basedOn w:val="DefaultParagraphFont"/>
    <w:link w:val="Footer"/>
    <w:uiPriority w:val="99"/>
    <w:qFormat/>
    <w:rsid w:val="0085492f"/>
    <w:rPr>
      <w:rFonts w:ascii="Arial" w:hAnsi="Arial"/>
      <w:sz w:val="18"/>
    </w:rPr>
  </w:style>
  <w:style w:type="character" w:styleId="Hyperlink">
    <w:name w:val="Hyperlink"/>
    <w:basedOn w:val="DefaultParagraphFont"/>
    <w:uiPriority w:val="99"/>
    <w:unhideWhenUsed/>
    <w:rsid w:val="0040741c"/>
    <w:rPr>
      <w:color w:themeColor="hyperlink" w:val="96C03A"/>
      <w:u w:val="single"/>
    </w:rPr>
  </w:style>
  <w:style w:type="character" w:styleId="SprechblasentextZchn" w:customStyle="1">
    <w:name w:val="Sprechblasentext Zchn"/>
    <w:basedOn w:val="DefaultParagraphFont"/>
    <w:link w:val="BalloonText"/>
    <w:uiPriority w:val="99"/>
    <w:semiHidden/>
    <w:qFormat/>
    <w:rsid w:val="00987f3e"/>
    <w:rPr>
      <w:rFonts w:ascii="Segoe UI" w:hAnsi="Segoe UI" w:cs="Segoe UI"/>
      <w:sz w:val="18"/>
      <w:szCs w:val="18"/>
    </w:rPr>
  </w:style>
  <w:style w:type="character" w:styleId="berschrift4Zchn" w:customStyle="1">
    <w:name w:val="Überschrift 4 Zchn"/>
    <w:basedOn w:val="DefaultParagraphFont"/>
    <w:link w:val="Heading4"/>
    <w:uiPriority w:val="9"/>
    <w:semiHidden/>
    <w:qFormat/>
    <w:rsid w:val="004a757c"/>
    <w:rPr>
      <w:rFonts w:ascii="Arial" w:hAnsi="Arial" w:eastAsia="" w:cs="" w:asciiTheme="minorHAnsi" w:cstheme="majorBidi" w:eastAsiaTheme="majorEastAsia" w:hAnsiTheme="minorHAnsi"/>
      <w:i/>
      <w:iCs/>
      <w:color w:themeColor="accent1" w:themeShade="bf" w:val="67882E"/>
    </w:rPr>
  </w:style>
  <w:style w:type="character" w:styleId="berschrift5Zchn" w:customStyle="1">
    <w:name w:val="Überschrift 5 Zchn"/>
    <w:basedOn w:val="DefaultParagraphFont"/>
    <w:link w:val="Heading5"/>
    <w:uiPriority w:val="9"/>
    <w:semiHidden/>
    <w:qFormat/>
    <w:rsid w:val="004a757c"/>
    <w:rPr>
      <w:rFonts w:ascii="Arial" w:hAnsi="Arial" w:eastAsia="" w:cs="" w:asciiTheme="minorHAnsi" w:cstheme="majorBidi" w:eastAsiaTheme="majorEastAsia" w:hAnsiTheme="minorHAnsi"/>
      <w:color w:themeColor="accent1" w:themeShade="bf" w:val="67882E"/>
    </w:rPr>
  </w:style>
  <w:style w:type="character" w:styleId="berschrift6Zchn" w:customStyle="1">
    <w:name w:val="Überschrift 6 Zchn"/>
    <w:basedOn w:val="DefaultParagraphFont"/>
    <w:link w:val="Heading6"/>
    <w:uiPriority w:val="9"/>
    <w:semiHidden/>
    <w:qFormat/>
    <w:rsid w:val="004a757c"/>
    <w:rPr>
      <w:rFonts w:ascii="Arial" w:hAnsi="Arial" w:eastAsia="" w:cs="" w:asciiTheme="minorHAnsi" w:cstheme="majorBidi" w:eastAsiaTheme="majorEastAsia" w:hAnsiTheme="minorHAnsi"/>
      <w:i/>
      <w:iCs/>
      <w:color w:themeColor="text1" w:themeTint="a6" w:val="595959"/>
    </w:rPr>
  </w:style>
  <w:style w:type="character" w:styleId="berschrift7Zchn" w:customStyle="1">
    <w:name w:val="Überschrift 7 Zchn"/>
    <w:basedOn w:val="DefaultParagraphFont"/>
    <w:link w:val="Heading7"/>
    <w:uiPriority w:val="9"/>
    <w:semiHidden/>
    <w:qFormat/>
    <w:rsid w:val="004a757c"/>
    <w:rPr>
      <w:rFonts w:ascii="Arial" w:hAnsi="Arial" w:eastAsia="" w:cs="" w:asciiTheme="minorHAnsi" w:cstheme="majorBidi" w:eastAsiaTheme="majorEastAsia" w:hAnsiTheme="minorHAnsi"/>
      <w:color w:themeColor="text1" w:themeTint="a6" w:val="595959"/>
    </w:rPr>
  </w:style>
  <w:style w:type="character" w:styleId="berschrift8Zchn" w:customStyle="1">
    <w:name w:val="Überschrift 8 Zchn"/>
    <w:basedOn w:val="DefaultParagraphFont"/>
    <w:link w:val="Heading8"/>
    <w:uiPriority w:val="9"/>
    <w:semiHidden/>
    <w:qFormat/>
    <w:rsid w:val="004a757c"/>
    <w:rPr>
      <w:rFonts w:ascii="Arial" w:hAnsi="Arial" w:eastAsia="" w:cs="" w:asciiTheme="minorHAnsi" w:cstheme="majorBidi" w:eastAsiaTheme="majorEastAsia" w:hAnsiTheme="minorHAnsi"/>
      <w:i/>
      <w:iCs/>
      <w:color w:themeColor="text1" w:themeTint="d8" w:val="272727"/>
    </w:rPr>
  </w:style>
  <w:style w:type="character" w:styleId="berschrift9Zchn" w:customStyle="1">
    <w:name w:val="Überschrift 9 Zchn"/>
    <w:basedOn w:val="DefaultParagraphFont"/>
    <w:link w:val="Heading9"/>
    <w:uiPriority w:val="9"/>
    <w:semiHidden/>
    <w:qFormat/>
    <w:rsid w:val="004a757c"/>
    <w:rPr>
      <w:rFonts w:ascii="Arial" w:hAnsi="Arial" w:eastAsia="" w:cs="" w:asciiTheme="minorHAnsi" w:cstheme="majorBidi" w:eastAsiaTheme="majorEastAsia" w:hAnsiTheme="minorHAnsi"/>
      <w:color w:themeColor="text1" w:themeTint="d8" w:val="272727"/>
    </w:rPr>
  </w:style>
  <w:style w:type="character" w:styleId="UntertitelZchn" w:customStyle="1">
    <w:name w:val="Untertitel Zchn"/>
    <w:basedOn w:val="DefaultParagraphFont"/>
    <w:link w:val="Subtitle"/>
    <w:uiPriority w:val="11"/>
    <w:qFormat/>
    <w:rsid w:val="004a757c"/>
    <w:rPr>
      <w:rFonts w:ascii="Arial" w:hAnsi="Arial" w:eastAsia="" w:cs="" w:asciiTheme="minorHAnsi" w:cstheme="majorBidi" w:eastAsiaTheme="majorEastAsia" w:hAnsiTheme="minorHAnsi"/>
      <w:color w:themeColor="text1" w:themeTint="a6" w:val="595959"/>
      <w:spacing w:val="15"/>
      <w:sz w:val="28"/>
      <w:szCs w:val="28"/>
    </w:rPr>
  </w:style>
  <w:style w:type="character" w:styleId="ZitatZchn" w:customStyle="1">
    <w:name w:val="Zitat Zchn"/>
    <w:basedOn w:val="DefaultParagraphFont"/>
    <w:link w:val="Quote"/>
    <w:uiPriority w:val="29"/>
    <w:qFormat/>
    <w:rsid w:val="004a757c"/>
    <w:rPr>
      <w:i/>
      <w:iCs/>
      <w:color w:themeColor="text1" w:themeTint="bf" w:val="404040"/>
    </w:rPr>
  </w:style>
  <w:style w:type="character" w:styleId="IntenseEmphasis">
    <w:name w:val="Intense Emphasis"/>
    <w:basedOn w:val="DefaultParagraphFont"/>
    <w:uiPriority w:val="21"/>
    <w:qFormat/>
    <w:rsid w:val="004a757c"/>
    <w:rPr>
      <w:i/>
      <w:iCs/>
      <w:color w:themeColor="accent1" w:themeShade="bf" w:val="67882E"/>
    </w:rPr>
  </w:style>
  <w:style w:type="character" w:styleId="IntensivesZitatZchn" w:customStyle="1">
    <w:name w:val="Intensives Zitat Zchn"/>
    <w:basedOn w:val="DefaultParagraphFont"/>
    <w:link w:val="IntenseQuote"/>
    <w:uiPriority w:val="30"/>
    <w:qFormat/>
    <w:rsid w:val="004a757c"/>
    <w:rPr>
      <w:i/>
      <w:iCs/>
      <w:color w:themeColor="accent1" w:themeShade="bf" w:val="67882E"/>
    </w:rPr>
  </w:style>
  <w:style w:type="character" w:styleId="IntenseReference">
    <w:name w:val="Intense Reference"/>
    <w:basedOn w:val="DefaultParagraphFont"/>
    <w:uiPriority w:val="32"/>
    <w:qFormat/>
    <w:rsid w:val="004a757c"/>
    <w:rPr>
      <w:b/>
      <w:bCs/>
      <w:smallCaps/>
      <w:color w:themeColor="accent1" w:themeShade="bf" w:val="67882E"/>
      <w:spacing w:val="5"/>
    </w:rPr>
  </w:style>
  <w:style w:type="character" w:styleId="HTMLVorformatiertZchn" w:customStyle="1">
    <w:name w:val="HTML Vorformatiert Zchn"/>
    <w:basedOn w:val="DefaultParagraphFont"/>
    <w:link w:val="HTMLPreformatted"/>
    <w:uiPriority w:val="99"/>
    <w:semiHidden/>
    <w:qFormat/>
    <w:rsid w:val="003430ba"/>
    <w:rPr>
      <w:rFonts w:ascii="Consolas" w:hAnsi="Consolas"/>
      <w:sz w:val="20"/>
      <w:szCs w:val="20"/>
    </w:rPr>
  </w:style>
  <w:style w:type="character" w:styleId="UnresolvedMention">
    <w:name w:val="Unresolved Mention"/>
    <w:basedOn w:val="DefaultParagraphFont"/>
    <w:uiPriority w:val="99"/>
    <w:semiHidden/>
    <w:unhideWhenUsed/>
    <w:qFormat/>
    <w:rsid w:val="00b53ee2"/>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elZchn"/>
    <w:uiPriority w:val="10"/>
    <w:qFormat/>
    <w:rsid w:val="00b35fa5"/>
    <w:pPr>
      <w:spacing w:before="240" w:after="480"/>
      <w:contextualSpacing/>
      <w:jc w:val="left"/>
    </w:pPr>
    <w:rPr>
      <w:rFonts w:eastAsia="" w:cs="" w:cstheme="majorBidi" w:eastAsiaTheme="majorEastAsia"/>
      <w:b/>
      <w:spacing w:val="-10"/>
      <w:kern w:val="2"/>
      <w:sz w:val="72"/>
      <w:szCs w:val="56"/>
    </w:rPr>
  </w:style>
  <w:style w:type="paragraph" w:styleId="NoSpacing">
    <w:name w:val="No Spacing"/>
    <w:basedOn w:val="Normal"/>
    <w:next w:val="Normal"/>
    <w:uiPriority w:val="1"/>
    <w:qFormat/>
    <w:rsid w:val="00484822"/>
    <w:pPr>
      <w:spacing w:lineRule="auto" w:line="252"/>
    </w:pPr>
    <w:rPr>
      <w:b/>
    </w:rPr>
  </w:style>
  <w:style w:type="paragraph" w:styleId="HeaderandFooter">
    <w:name w:val="Header and Footer"/>
    <w:basedOn w:val="Normal"/>
    <w:qFormat/>
    <w:pPr/>
    <w:rPr/>
  </w:style>
  <w:style w:type="paragraph" w:styleId="Header">
    <w:name w:val="Header"/>
    <w:basedOn w:val="Normal"/>
    <w:link w:val="KopfzeileZchn"/>
    <w:uiPriority w:val="99"/>
    <w:unhideWhenUsed/>
    <w:rsid w:val="00484822"/>
    <w:pPr>
      <w:tabs>
        <w:tab w:val="clear" w:pos="709"/>
        <w:tab w:val="center" w:pos="4536" w:leader="none"/>
        <w:tab w:val="right" w:pos="9072" w:leader="none"/>
      </w:tabs>
      <w:spacing w:before="0" w:after="0"/>
    </w:pPr>
    <w:rPr/>
  </w:style>
  <w:style w:type="paragraph" w:styleId="Footer">
    <w:name w:val="Footer"/>
    <w:basedOn w:val="Normal"/>
    <w:link w:val="FuzeileZchn"/>
    <w:uiPriority w:val="99"/>
    <w:unhideWhenUsed/>
    <w:qFormat/>
    <w:rsid w:val="0085492f"/>
    <w:pPr>
      <w:tabs>
        <w:tab w:val="clear" w:pos="709"/>
        <w:tab w:val="center" w:pos="4536" w:leader="none"/>
        <w:tab w:val="right" w:pos="9072" w:leader="none"/>
      </w:tabs>
      <w:spacing w:before="0" w:after="0"/>
    </w:pPr>
    <w:rPr>
      <w:sz w:val="18"/>
    </w:rPr>
  </w:style>
  <w:style w:type="paragraph" w:styleId="ListParagraph">
    <w:name w:val="List Paragraph"/>
    <w:basedOn w:val="Normal"/>
    <w:uiPriority w:val="34"/>
    <w:unhideWhenUsed/>
    <w:qFormat/>
    <w:rsid w:val="00a47f30"/>
    <w:pPr>
      <w:numPr>
        <w:ilvl w:val="0"/>
        <w:numId w:val="5"/>
      </w:numPr>
      <w:spacing w:before="0" w:after="40"/>
      <w:contextualSpacing/>
    </w:pPr>
    <w:rPr/>
  </w:style>
  <w:style w:type="paragraph" w:styleId="ListBullet">
    <w:name w:val="List Bullet"/>
    <w:basedOn w:val="Normal"/>
    <w:uiPriority w:val="99"/>
    <w:unhideWhenUsed/>
    <w:qFormat/>
    <w:rsid w:val="009f595a"/>
    <w:pPr>
      <w:numPr>
        <w:ilvl w:val="0"/>
        <w:numId w:val="1"/>
      </w:numPr>
      <w:tabs>
        <w:tab w:val="clear" w:pos="709"/>
        <w:tab w:val="left" w:pos="369" w:leader="none"/>
      </w:tabs>
      <w:spacing w:before="0" w:after="40"/>
      <w:ind w:hanging="369" w:left="369"/>
      <w:contextualSpacing/>
    </w:pPr>
    <w:rPr>
      <w:lang w:val="en-US"/>
    </w:rPr>
  </w:style>
  <w:style w:type="paragraph" w:styleId="ListBullet2">
    <w:name w:val="List Bullet 2"/>
    <w:basedOn w:val="Normal"/>
    <w:uiPriority w:val="99"/>
    <w:unhideWhenUsed/>
    <w:qFormat/>
    <w:rsid w:val="00a63db3"/>
    <w:pPr>
      <w:numPr>
        <w:ilvl w:val="0"/>
        <w:numId w:val="2"/>
      </w:numPr>
      <w:tabs>
        <w:tab w:val="clear" w:pos="709"/>
        <w:tab w:val="left" w:pos="737" w:leader="none"/>
      </w:tabs>
      <w:spacing w:before="0" w:after="40"/>
      <w:contextualSpacing/>
    </w:pPr>
    <w:rPr>
      <w:lang w:val="en-US"/>
    </w:rPr>
  </w:style>
  <w:style w:type="paragraph" w:styleId="ListBullet3">
    <w:name w:val="List Bullet 3"/>
    <w:basedOn w:val="Normal"/>
    <w:uiPriority w:val="99"/>
    <w:unhideWhenUsed/>
    <w:qFormat/>
    <w:rsid w:val="005f2fcd"/>
    <w:pPr>
      <w:numPr>
        <w:ilvl w:val="0"/>
        <w:numId w:val="3"/>
      </w:numPr>
      <w:tabs>
        <w:tab w:val="clear" w:pos="709"/>
        <w:tab w:val="left" w:pos="1106" w:leader="none"/>
      </w:tabs>
      <w:spacing w:before="0" w:after="40"/>
      <w:ind w:hanging="357" w:left="1094"/>
      <w:contextualSpacing/>
    </w:pPr>
    <w:rPr/>
  </w:style>
  <w:style w:type="paragraph" w:styleId="ListBullet4">
    <w:name w:val="List Bullet 4"/>
    <w:basedOn w:val="Normal"/>
    <w:uiPriority w:val="99"/>
    <w:unhideWhenUsed/>
    <w:qFormat/>
    <w:rsid w:val="00a63db3"/>
    <w:pPr>
      <w:numPr>
        <w:ilvl w:val="0"/>
        <w:numId w:val="4"/>
      </w:numPr>
      <w:tabs>
        <w:tab w:val="clear" w:pos="709"/>
        <w:tab w:val="left" w:pos="1474" w:leader="none"/>
      </w:tabs>
      <w:spacing w:before="0" w:after="120"/>
      <w:contextualSpacing/>
    </w:pPr>
    <w:rPr/>
  </w:style>
  <w:style w:type="paragraph" w:styleId="Index1">
    <w:name w:val="Index 1"/>
    <w:basedOn w:val="Normal"/>
    <w:next w:val="Normal"/>
    <w:autoRedefine/>
    <w:uiPriority w:val="99"/>
    <w:unhideWhenUsed/>
    <w:rsid w:val="001c3b6a"/>
    <w:pPr>
      <w:spacing w:before="0" w:after="0"/>
      <w:ind w:hanging="220" w:left="220"/>
    </w:pPr>
    <w:rPr/>
  </w:style>
  <w:style w:type="paragraph" w:styleId="ListNumber">
    <w:name w:val="List Number"/>
    <w:basedOn w:val="Normal"/>
    <w:uiPriority w:val="99"/>
    <w:unhideWhenUsed/>
    <w:qFormat/>
    <w:rsid w:val="003f6b68"/>
    <w:pPr>
      <w:numPr>
        <w:ilvl w:val="0"/>
        <w:numId w:val="9"/>
      </w:numPr>
      <w:tabs>
        <w:tab w:val="clear" w:pos="709"/>
        <w:tab w:val="left" w:pos="369" w:leader="none"/>
      </w:tabs>
      <w:spacing w:before="0" w:after="40"/>
      <w:ind w:hanging="0" w:left="0"/>
      <w:contextualSpacing/>
    </w:pPr>
    <w:rPr/>
  </w:style>
  <w:style w:type="paragraph" w:styleId="ListNumber2">
    <w:name w:val="List Number 2"/>
    <w:basedOn w:val="Normal"/>
    <w:uiPriority w:val="99"/>
    <w:unhideWhenUsed/>
    <w:qFormat/>
    <w:rsid w:val="003f6b68"/>
    <w:pPr>
      <w:numPr>
        <w:ilvl w:val="0"/>
        <w:numId w:val="8"/>
      </w:numPr>
      <w:tabs>
        <w:tab w:val="clear" w:pos="709"/>
        <w:tab w:val="left" w:pos="737" w:leader="none"/>
      </w:tabs>
      <w:spacing w:before="0" w:after="40"/>
      <w:ind w:hanging="369" w:left="738"/>
      <w:contextualSpacing/>
    </w:pPr>
    <w:rPr/>
  </w:style>
  <w:style w:type="paragraph" w:styleId="ListNumber3">
    <w:name w:val="List Number 3"/>
    <w:basedOn w:val="Normal"/>
    <w:uiPriority w:val="99"/>
    <w:unhideWhenUsed/>
    <w:qFormat/>
    <w:rsid w:val="003f6b68"/>
    <w:pPr>
      <w:numPr>
        <w:ilvl w:val="0"/>
        <w:numId w:val="7"/>
      </w:numPr>
      <w:tabs>
        <w:tab w:val="clear" w:pos="709"/>
        <w:tab w:val="left" w:pos="1106" w:leader="none"/>
      </w:tabs>
      <w:spacing w:before="0" w:after="40"/>
      <w:ind w:hanging="369" w:left="1106"/>
      <w:contextualSpacing/>
    </w:pPr>
    <w:rPr/>
  </w:style>
  <w:style w:type="paragraph" w:styleId="ListNumber4">
    <w:name w:val="List Number 4"/>
    <w:basedOn w:val="Normal"/>
    <w:uiPriority w:val="99"/>
    <w:unhideWhenUsed/>
    <w:qFormat/>
    <w:rsid w:val="003f6b68"/>
    <w:pPr>
      <w:numPr>
        <w:ilvl w:val="0"/>
        <w:numId w:val="6"/>
      </w:numPr>
      <w:tabs>
        <w:tab w:val="clear" w:pos="709"/>
        <w:tab w:val="left" w:pos="1106" w:leader="none"/>
      </w:tabs>
      <w:spacing w:before="0" w:after="40"/>
      <w:ind w:hanging="369" w:left="1475"/>
      <w:contextualSpacing/>
    </w:pPr>
    <w:rPr/>
  </w:style>
  <w:style w:type="paragraph" w:styleId="BalloonText">
    <w:name w:val="Balloon Text"/>
    <w:basedOn w:val="Normal"/>
    <w:link w:val="SprechblasentextZchn"/>
    <w:uiPriority w:val="99"/>
    <w:semiHidden/>
    <w:unhideWhenUsed/>
    <w:qFormat/>
    <w:rsid w:val="00987f3e"/>
    <w:pPr>
      <w:spacing w:before="0" w:after="0"/>
    </w:pPr>
    <w:rPr>
      <w:rFonts w:ascii="Segoe UI" w:hAnsi="Segoe UI" w:cs="Segoe UI"/>
      <w:sz w:val="18"/>
      <w:szCs w:val="18"/>
    </w:rPr>
  </w:style>
  <w:style w:type="paragraph" w:styleId="Subtitle">
    <w:name w:val="Subtitle"/>
    <w:basedOn w:val="Normal"/>
    <w:next w:val="Normal"/>
    <w:link w:val="UntertitelZchn"/>
    <w:uiPriority w:val="11"/>
    <w:qFormat/>
    <w:rsid w:val="004a757c"/>
    <w:pPr>
      <w:spacing w:before="0" w:after="160"/>
    </w:pPr>
    <w:rPr>
      <w:rFonts w:ascii="Arial" w:hAnsi="Arial"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ZitatZchn"/>
    <w:uiPriority w:val="29"/>
    <w:qFormat/>
    <w:rsid w:val="004a757c"/>
    <w:pPr>
      <w:spacing w:before="160" w:after="160"/>
      <w:jc w:val="center"/>
    </w:pPr>
    <w:rPr>
      <w:i/>
      <w:iCs/>
      <w:color w:themeColor="text1" w:themeTint="bf" w:val="404040"/>
    </w:rPr>
  </w:style>
  <w:style w:type="paragraph" w:styleId="IntenseQuote">
    <w:name w:val="Intense Quote"/>
    <w:basedOn w:val="Normal"/>
    <w:next w:val="Normal"/>
    <w:link w:val="IntensivesZitatZchn"/>
    <w:uiPriority w:val="30"/>
    <w:qFormat/>
    <w:rsid w:val="004a757c"/>
    <w:pPr>
      <w:pBdr>
        <w:top w:val="single" w:sz="4" w:space="10" w:color="67882E" w:themeColor="accent1" w:themeShade="bf"/>
        <w:bottom w:val="single" w:sz="4" w:space="10" w:color="67882E" w:themeColor="accent1" w:themeShade="bf"/>
      </w:pBdr>
      <w:spacing w:before="360" w:after="360"/>
      <w:ind w:left="864" w:right="864"/>
      <w:jc w:val="center"/>
    </w:pPr>
    <w:rPr>
      <w:i/>
      <w:iCs/>
      <w:color w:themeColor="accent1" w:themeShade="bf" w:val="67882E"/>
    </w:rPr>
  </w:style>
  <w:style w:type="paragraph" w:styleId="HTMLPreformatted">
    <w:name w:val="HTML Preformatted"/>
    <w:basedOn w:val="Normal"/>
    <w:link w:val="HTMLVorformatiertZchn"/>
    <w:uiPriority w:val="99"/>
    <w:semiHidden/>
    <w:unhideWhenUsed/>
    <w:qFormat/>
    <w:rsid w:val="003430ba"/>
    <w:pPr>
      <w:spacing w:before="0" w:after="0"/>
    </w:pPr>
    <w:rPr>
      <w:rFonts w:ascii="Consolas" w:hAnsi="Consolas"/>
      <w:sz w:val="20"/>
      <w:szCs w:val="20"/>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2.eecs.berkeley.edu/Pubs/TechRpts/2011/EECS-2011-82.pdf"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ENGEL-2013">
  <a:themeElements>
    <a:clrScheme name="ENGEL Corporate Colours">
      <a:dk1>
        <a:srgbClr val="000000"/>
      </a:dk1>
      <a:lt1>
        <a:srgbClr val="ffffff"/>
      </a:lt1>
      <a:dk2>
        <a:srgbClr val="58585a"/>
      </a:dk2>
      <a:lt2>
        <a:srgbClr val="f1f1f1"/>
      </a:lt2>
      <a:accent1>
        <a:srgbClr val="8ab73e"/>
      </a:accent1>
      <a:accent2>
        <a:srgbClr val="58585a"/>
      </a:accent2>
      <a:accent3>
        <a:srgbClr val="dadada"/>
      </a:accent3>
      <a:accent4>
        <a:srgbClr val="d9e7b9"/>
      </a:accent4>
      <a:accent5>
        <a:srgbClr val="e2007a"/>
      </a:accent5>
      <a:accent6>
        <a:srgbClr val="009ee0"/>
      </a:accent6>
      <a:hlink>
        <a:srgbClr val="96c03a"/>
      </a:hlink>
      <a:folHlink>
        <a:srgbClr val="96c03a"/>
      </a:folHlink>
    </a:clrScheme>
    <a:fontScheme name="ENGEL-Schriften">
      <a:majorFont>
        <a:latin typeface="Arial" pitchFamily="0" charset="1"/>
        <a:ea typeface=""/>
        <a:cs typeface=""/>
      </a:majorFont>
      <a:minorFont>
        <a:latin typeface="Arial"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431B1-0D8D-4A9A-AEEA-40A5B6942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2</Pages>
  <Words>412</Words>
  <Characters>2752</Characters>
  <CharactersWithSpaces>3137</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2025-12-08T18:19:00Z</dcterms:created>
  <dc:creator>Christl David</dc:creator>
  <dc:description/>
  <dc:language>de-AT</dc:language>
  <cp:lastModifiedBy/>
  <cp:lastPrinted>2025-12-08T18:14:00Z</cp:lastPrinted>
  <dcterms:modified xsi:type="dcterms:W3CDTF">2026-01-28T08:50:16Z</dcterms:modified>
  <cp:revision>44</cp:revision>
  <dc:subject/>
  <dc:title>ENGEL Standard</dc:title>
</cp:coreProperties>
</file>

<file path=docProps/custom.xml><?xml version="1.0" encoding="utf-8"?>
<Properties xmlns="http://schemas.openxmlformats.org/officeDocument/2006/custom-properties" xmlns:vt="http://schemas.openxmlformats.org/officeDocument/2006/docPropsVTypes"/>
</file>