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536"/>
      </w:tblGrid>
      <w:tr w:rsidR="00484420" w:rsidRPr="006166EE" w:rsidTr="008049D9">
        <w:tc>
          <w:tcPr>
            <w:tcW w:w="5103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VESSEL/СУДНО:___________________________</w:t>
            </w:r>
          </w:p>
        </w:tc>
        <w:tc>
          <w:tcPr>
            <w:tcW w:w="4536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MONTH / МЕСЯЦ:_________________________</w:t>
            </w:r>
          </w:p>
        </w:tc>
      </w:tr>
      <w:tr w:rsidR="00484420" w:rsidRPr="006166EE" w:rsidTr="008049D9">
        <w:tc>
          <w:tcPr>
            <w:tcW w:w="5103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  <w:tc>
          <w:tcPr>
            <w:tcW w:w="4536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c>
          <w:tcPr>
            <w:tcW w:w="5103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MASTER/ КАПИТАН:___________________________</w:t>
            </w:r>
          </w:p>
        </w:tc>
        <w:tc>
          <w:tcPr>
            <w:tcW w:w="4536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LOCATION/ МЕСТОПОЛОЖЕНИЕ:__________________</w:t>
            </w:r>
          </w:p>
        </w:tc>
      </w:tr>
    </w:tbl>
    <w:p w:rsidR="00484420" w:rsidRPr="006166EE" w:rsidRDefault="00484420" w:rsidP="006166EE">
      <w:pPr>
        <w:rPr>
          <w:rFonts w:ascii="Arial" w:hAnsi="Arial"/>
          <w:noProof/>
          <w:lang w:val="en-US"/>
        </w:rPr>
      </w:pPr>
    </w:p>
    <w:p w:rsidR="00891B0A" w:rsidRPr="00E37F6E" w:rsidRDefault="00484420" w:rsidP="006166EE">
      <w:pPr>
        <w:pStyle w:val="ab"/>
        <w:rPr>
          <w:lang w:val="en-US"/>
        </w:rPr>
      </w:pPr>
      <w:r w:rsidRPr="00E37F6E">
        <w:rPr>
          <w:lang w:val="en-US"/>
        </w:rPr>
        <w:t xml:space="preserve">The purpose of this form is to provide a summary of documents submitted to the office, key financial information and an indicator as to vessels condition. It is the master’s responsibility to ensure all appropriate documentation, including SHE-Q Meeting minutes and Monthly Findings Action record report, is submitted promptly at </w:t>
      </w:r>
      <w:r w:rsidR="00115378" w:rsidRPr="00E37F6E">
        <w:rPr>
          <w:lang w:val="en-US"/>
        </w:rPr>
        <w:t>months’</w:t>
      </w:r>
      <w:r w:rsidRPr="00E37F6E">
        <w:rPr>
          <w:lang w:val="en-US"/>
        </w:rPr>
        <w:t xml:space="preserve"> end if the same are not submitted electronically. / </w:t>
      </w:r>
    </w:p>
    <w:p w:rsidR="00484420" w:rsidRPr="006166EE" w:rsidRDefault="00891B0A" w:rsidP="006166EE">
      <w:pPr>
        <w:pStyle w:val="ab"/>
        <w:rPr>
          <w:noProof/>
        </w:rPr>
      </w:pPr>
      <w:r>
        <w:t>Данная форма предназначена для представления</w:t>
      </w:r>
      <w:r w:rsidR="00CD34A2">
        <w:t xml:space="preserve"> общего свода</w:t>
      </w:r>
      <w:r>
        <w:t xml:space="preserve"> документов, </w:t>
      </w:r>
      <w:r w:rsidR="00CD34A2">
        <w:t xml:space="preserve">передаваемых </w:t>
      </w:r>
      <w:r>
        <w:t xml:space="preserve">в офис, основной финансовой информации и показателей состояния судна.  </w:t>
      </w:r>
      <w:r w:rsidR="00484420">
        <w:t>Капитан несет ответственность за обеспечение своевременного представления в конце месяца всей необходимой документации, включая протоколы совещаний по ОТ</w:t>
      </w:r>
      <w:r w:rsidR="005D4838">
        <w:t>, Т</w:t>
      </w:r>
      <w:r w:rsidR="00484420">
        <w:t xml:space="preserve">Б и </w:t>
      </w:r>
      <w:r w:rsidR="005D4838">
        <w:t>ООС</w:t>
      </w:r>
      <w:r w:rsidR="00484420">
        <w:t xml:space="preserve"> и ежемесячные отчеты по устранению выявленных замечаний, если указанные документы не представлены в электронном виде.</w:t>
      </w:r>
    </w:p>
    <w:p w:rsidR="00484420" w:rsidRPr="006166EE" w:rsidRDefault="00484420" w:rsidP="006166EE">
      <w:pPr>
        <w:pStyle w:val="ab"/>
        <w:ind w:left="-284"/>
        <w:rPr>
          <w:noProof/>
        </w:rPr>
      </w:pPr>
    </w:p>
    <w:p w:rsidR="00891B0A" w:rsidRPr="00E37F6E" w:rsidRDefault="00484420" w:rsidP="006166EE">
      <w:pPr>
        <w:pStyle w:val="ab"/>
        <w:rPr>
          <w:lang w:val="en-US"/>
        </w:rPr>
      </w:pPr>
      <w:r w:rsidRPr="00E37F6E">
        <w:rPr>
          <w:lang w:val="en-US"/>
        </w:rPr>
        <w:t xml:space="preserve">A copy of this form and attachments must be retained onboard in vessels records. / </w:t>
      </w:r>
    </w:p>
    <w:p w:rsidR="00484420" w:rsidRPr="006166EE" w:rsidRDefault="00484420" w:rsidP="006166EE">
      <w:pPr>
        <w:pStyle w:val="ab"/>
        <w:rPr>
          <w:noProof/>
        </w:rPr>
      </w:pPr>
      <w:r>
        <w:t>Копия данной формы и приложения дол</w:t>
      </w:r>
      <w:r w:rsidR="00891B0A">
        <w:t>жны храниться на борту в судовой документации</w:t>
      </w:r>
      <w:r>
        <w:t>.</w:t>
      </w:r>
    </w:p>
    <w:p w:rsidR="00484420" w:rsidRPr="00E37F6E" w:rsidRDefault="00484420" w:rsidP="006166EE">
      <w:pPr>
        <w:rPr>
          <w:rFonts w:ascii="Arial" w:hAnsi="Arial"/>
          <w:noProof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6"/>
        <w:gridCol w:w="1134"/>
      </w:tblGrid>
      <w:tr w:rsidR="00484420" w:rsidRPr="006166EE" w:rsidTr="008049D9">
        <w:trPr>
          <w:trHeight w:val="575"/>
        </w:trPr>
        <w:tc>
          <w:tcPr>
            <w:tcW w:w="5596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6166EE" w:rsidRDefault="00484420" w:rsidP="008049D9">
            <w:pPr>
              <w:pStyle w:val="5"/>
              <w:rPr>
                <w:noProof/>
              </w:rPr>
            </w:pPr>
            <w:r>
              <w:t xml:space="preserve">MONTHLY DOCUMENTS RETURNED / ДОКУМЕНТЫ, ПРЕДСТАВЛЯЕМЫЕ ЕЖЕМЕСЯЧНО </w:t>
            </w:r>
          </w:p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E37F6E" w:rsidRDefault="00484420" w:rsidP="008049D9">
            <w:pPr>
              <w:rPr>
                <w:rFonts w:ascii="MT Extra" w:hAnsi="MT Extra"/>
                <w:noProof/>
                <w:sz w:val="32"/>
              </w:rPr>
            </w:pPr>
          </w:p>
        </w:tc>
      </w:tr>
      <w:tr w:rsidR="00484420" w:rsidRPr="00115378" w:rsidTr="008049D9">
        <w:trPr>
          <w:trHeight w:val="300"/>
        </w:trPr>
        <w:tc>
          <w:tcPr>
            <w:tcW w:w="5596" w:type="dxa"/>
            <w:vAlign w:val="center"/>
          </w:tcPr>
          <w:p w:rsidR="00484420" w:rsidRPr="00E37F6E" w:rsidRDefault="00484420" w:rsidP="00F31411">
            <w:pPr>
              <w:rPr>
                <w:rFonts w:ascii="Arial" w:hAnsi="Arial"/>
                <w:noProof/>
                <w:lang w:val="en-US"/>
              </w:rPr>
            </w:pPr>
            <w:r w:rsidRPr="00E37F6E">
              <w:rPr>
                <w:rFonts w:ascii="Arial" w:hAnsi="Arial"/>
                <w:lang w:val="en-US"/>
              </w:rPr>
              <w:t xml:space="preserve">CHART CORRECTION ACK. / </w:t>
            </w:r>
            <w:r>
              <w:rPr>
                <w:rFonts w:ascii="Arial" w:hAnsi="Arial"/>
              </w:rPr>
              <w:t>ПОДТВ</w:t>
            </w:r>
            <w:r w:rsidRPr="00E37F6E">
              <w:rPr>
                <w:rFonts w:ascii="Arial" w:hAnsi="Arial"/>
                <w:lang w:val="en-US"/>
              </w:rPr>
              <w:t xml:space="preserve">. </w:t>
            </w:r>
            <w:r>
              <w:rPr>
                <w:rFonts w:ascii="Arial" w:hAnsi="Arial"/>
              </w:rPr>
              <w:t>КОРРЕКТ</w:t>
            </w:r>
            <w:r w:rsidR="00F31411">
              <w:rPr>
                <w:rFonts w:ascii="Arial" w:hAnsi="Arial"/>
              </w:rPr>
              <w:t>УРЫ</w:t>
            </w:r>
            <w:r w:rsidR="00F31411" w:rsidRPr="00E37F6E">
              <w:rPr>
                <w:rFonts w:ascii="Arial" w:hAnsi="Arial"/>
                <w:lang w:val="en-US"/>
              </w:rPr>
              <w:t xml:space="preserve"> </w:t>
            </w:r>
            <w:r w:rsidR="00F31411">
              <w:rPr>
                <w:rFonts w:ascii="Arial" w:hAnsi="Arial"/>
              </w:rPr>
              <w:t>КАРТ</w:t>
            </w: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CH ENG HAND OVER REPORT / АКТ ПРИЕМА-ПЕРЕДАЧИ ДЕЛ СТ. МЕХАНИКА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CH ENG MONTHLY RETURN / ЕЖЕМЕСЯЧНАЯ СВОДКА </w:t>
            </w:r>
            <w:r w:rsidR="00891B0A">
              <w:rPr>
                <w:rFonts w:ascii="Arial" w:hAnsi="Arial"/>
              </w:rPr>
              <w:t xml:space="preserve">О РАСХОДЕ </w:t>
            </w:r>
            <w:r>
              <w:rPr>
                <w:rFonts w:ascii="Arial" w:hAnsi="Arial"/>
              </w:rPr>
              <w:t xml:space="preserve">СТ. МЕХАНИКА 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CONSUMABLES REQUISITIONS / ЗАЯВКИ НА РАСХОДНЫЕ МАТЕРИАЛЫ 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CREW CASH ADVANCES / ДЕНЕЖНЫЙ АВАНС ДЛЯ ЭКИПАЖА 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DECK LOG / СУДОВОЙ ЖУРНАЛ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DEFECT REPORTS SUBMITTED DURING MONTH* / ОТЧЕТЫ О ДЕФЕКТАХ, ПРЕДСТАВЛЕННЫЕ В ТЕЧЕНИЕ МЕСЯЦА*</w:t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DOCUMENT / PACKAGE TRANSMITTALS / СОПРОВОДИТЕЛЬНЫЕ ДОКУМЕНТЫ </w:t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DOWNTIME REPORT / ОТЧЕТ О ПРОСТОЕ</w:t>
            </w:r>
          </w:p>
        </w:tc>
        <w:tc>
          <w:tcPr>
            <w:tcW w:w="1134" w:type="dxa"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ENGINE ROOM LOG / ЖУРНАЛ МАШИННОГО ОТДЕЛЕНИЯ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CD34A2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FUEL CONSUMPTION RECORD /</w:t>
            </w:r>
            <w:r w:rsidR="00A90B2B">
              <w:rPr>
                <w:rFonts w:ascii="Arial" w:hAnsi="Arial"/>
              </w:rPr>
              <w:t>ОТЧЕТ</w:t>
            </w:r>
            <w:r w:rsidR="002C0241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ПОТРЕБЛЕНИЯ ТОПЛИВА</w:t>
            </w:r>
          </w:p>
        </w:tc>
        <w:tc>
          <w:tcPr>
            <w:tcW w:w="1134" w:type="dxa"/>
          </w:tcPr>
          <w:p w:rsidR="00484420" w:rsidRPr="00A90B2B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MASTERS HAND OVER REPORT / АКТ ПРИЕМА-ПЕРЕДАЧИ ДЕЛ КАПИТАНА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lastRenderedPageBreak/>
              <w:t>MASTERS MONTHLY REPORT (THIS FORM) / ЕЖЕМЕСЯЧНЫЙ ОТЧЕТ КАПИТАНА (ДАННАЯ ФОРМА)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115378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MONTHLY CATERING RETURNS / ЕЖЕМЕСЯЧНЫЕ </w:t>
            </w:r>
            <w:r w:rsidR="00A90B2B">
              <w:rPr>
                <w:rFonts w:ascii="Arial" w:hAnsi="Arial"/>
              </w:rPr>
              <w:t>ОТЧЕТЫ ПО ПИТАНИЮ</w:t>
            </w:r>
            <w:r>
              <w:rPr>
                <w:rFonts w:ascii="Arial" w:hAnsi="Arial"/>
              </w:rPr>
              <w:tab/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MONTHLY FINDINGS ACTION RECORD* / ЕЖЕМЕСЯЧНЫЙ ОТЧЕТ ПО УСТРАНЕНИЮ ВЫЯВЛЕННЫХ ЗАМЕЧАНИЙ*</w:t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5D4838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MONTHLY SHE-Q MEETING MINUTES / ЕЖЕМЕСЯЧНЫЕ ПРОТОКОЛЫ СОВЕЩАНИЙ ПО ОТ</w:t>
            </w:r>
            <w:r w:rsidR="005D4838">
              <w:rPr>
                <w:rFonts w:ascii="Arial" w:hAnsi="Arial"/>
              </w:rPr>
              <w:t>, Т</w:t>
            </w:r>
            <w:r>
              <w:rPr>
                <w:rFonts w:ascii="Arial" w:hAnsi="Arial"/>
              </w:rPr>
              <w:t xml:space="preserve">Б И </w:t>
            </w:r>
            <w:r w:rsidR="005D4838">
              <w:rPr>
                <w:rFonts w:ascii="Arial" w:hAnsi="Arial"/>
              </w:rPr>
              <w:t>ООС</w:t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ON / OFF HIRE REPORT / ОТЧЕТ О ВВОДЕ/ВЫВОДЕ СУДНА ИЗ ТАЙМ-ЧАРТЕРА</w:t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A90B2B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PERSONNEL REPORTS. /</w:t>
            </w:r>
            <w:r w:rsidR="00CD34A2">
              <w:rPr>
                <w:rFonts w:ascii="Arial" w:hAnsi="Arial"/>
              </w:rPr>
              <w:t xml:space="preserve"> </w:t>
            </w:r>
            <w:r w:rsidR="00A90B2B">
              <w:rPr>
                <w:rFonts w:ascii="Arial" w:hAnsi="Arial"/>
              </w:rPr>
              <w:t>РАПОРТЫ</w:t>
            </w:r>
            <w:r w:rsidR="00E25776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ПО ПЕРСОНАЛУ</w:t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115378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TELEPHONE USAGE ACCOUNTS /</w:t>
            </w:r>
            <w:r w:rsidR="00E25776">
              <w:rPr>
                <w:rFonts w:ascii="Arial" w:hAnsi="Arial"/>
              </w:rPr>
              <w:t xml:space="preserve"> </w:t>
            </w:r>
            <w:r w:rsidR="00CD34A2">
              <w:rPr>
                <w:rFonts w:ascii="Arial" w:hAnsi="Arial"/>
              </w:rPr>
              <w:t xml:space="preserve"> рапорта </w:t>
            </w:r>
            <w:r>
              <w:rPr>
                <w:rFonts w:ascii="Arial" w:hAnsi="Arial"/>
              </w:rPr>
              <w:t xml:space="preserve"> </w:t>
            </w:r>
            <w:r w:rsidR="00891B0A">
              <w:rPr>
                <w:rFonts w:ascii="Arial" w:hAnsi="Arial"/>
              </w:rPr>
              <w:t>ЗА ИСПОЛЬЗОВАНИЕ</w:t>
            </w:r>
            <w:r>
              <w:rPr>
                <w:rFonts w:ascii="Arial" w:hAnsi="Arial"/>
              </w:rPr>
              <w:t xml:space="preserve"> ТЕЛЕФОНОВ</w:t>
            </w:r>
          </w:p>
        </w:tc>
        <w:tc>
          <w:tcPr>
            <w:tcW w:w="1134" w:type="dxa"/>
          </w:tcPr>
          <w:p w:rsidR="00484420" w:rsidRPr="00E37F6E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AA6753" w:rsidTr="008049D9">
        <w:trPr>
          <w:trHeight w:val="300"/>
        </w:trPr>
        <w:tc>
          <w:tcPr>
            <w:tcW w:w="5596" w:type="dxa"/>
            <w:vAlign w:val="center"/>
          </w:tcPr>
          <w:p w:rsidR="00484420" w:rsidRPr="00AA6753" w:rsidRDefault="00484420" w:rsidP="00115378">
            <w:pPr>
              <w:rPr>
                <w:rFonts w:ascii="Arial" w:hAnsi="Arial"/>
                <w:noProof/>
                <w:lang w:val="en-US"/>
              </w:rPr>
            </w:pPr>
            <w:r w:rsidRPr="00E37F6E">
              <w:rPr>
                <w:rFonts w:ascii="Arial" w:hAnsi="Arial"/>
                <w:lang w:val="en-US"/>
              </w:rPr>
              <w:t>VESSEL</w:t>
            </w:r>
            <w:r w:rsidRPr="00AA6753">
              <w:rPr>
                <w:rFonts w:ascii="Arial" w:hAnsi="Arial"/>
                <w:lang w:val="en-US"/>
              </w:rPr>
              <w:t xml:space="preserve"> </w:t>
            </w:r>
            <w:r w:rsidRPr="00E37F6E">
              <w:rPr>
                <w:rFonts w:ascii="Arial" w:hAnsi="Arial"/>
                <w:lang w:val="en-US"/>
              </w:rPr>
              <w:t>CASH</w:t>
            </w:r>
            <w:r w:rsidRPr="00AA6753">
              <w:rPr>
                <w:rFonts w:ascii="Arial" w:hAnsi="Arial"/>
                <w:lang w:val="en-US"/>
              </w:rPr>
              <w:t xml:space="preserve"> </w:t>
            </w:r>
            <w:r w:rsidRPr="00E37F6E">
              <w:rPr>
                <w:rFonts w:ascii="Arial" w:hAnsi="Arial"/>
                <w:lang w:val="en-US"/>
              </w:rPr>
              <w:t>ACCOUNT</w:t>
            </w:r>
            <w:r w:rsidRPr="00AA6753">
              <w:rPr>
                <w:rFonts w:ascii="Arial" w:hAnsi="Arial"/>
                <w:lang w:val="en-US"/>
              </w:rPr>
              <w:t xml:space="preserve"> / </w:t>
            </w:r>
            <w:r>
              <w:rPr>
                <w:rFonts w:ascii="Arial" w:hAnsi="Arial"/>
              </w:rPr>
              <w:t>ДЕНЕЖНЫЙ</w:t>
            </w:r>
            <w:r w:rsidRPr="00AA6753">
              <w:rPr>
                <w:rFonts w:ascii="Arial" w:hAnsi="Arial"/>
                <w:lang w:val="en-US"/>
              </w:rPr>
              <w:t xml:space="preserve"> </w:t>
            </w:r>
            <w:r w:rsidR="00A90B2B">
              <w:rPr>
                <w:rFonts w:ascii="Arial" w:hAnsi="Arial"/>
              </w:rPr>
              <w:t>ОТЧЕТ</w:t>
            </w:r>
            <w:r w:rsidR="00A90B2B" w:rsidRPr="00AA6753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СУДНА</w:t>
            </w:r>
            <w:r w:rsidRPr="00AA6753">
              <w:rPr>
                <w:rFonts w:ascii="Arial" w:hAnsi="Arial"/>
                <w:lang w:val="en-US"/>
              </w:rPr>
              <w:tab/>
            </w:r>
          </w:p>
        </w:tc>
        <w:tc>
          <w:tcPr>
            <w:tcW w:w="1134" w:type="dxa"/>
          </w:tcPr>
          <w:p w:rsidR="00484420" w:rsidRPr="00AA6753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52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OTHERS: / ПРОЧИЕ:</w:t>
            </w: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300"/>
        </w:trPr>
        <w:tc>
          <w:tcPr>
            <w:tcW w:w="5596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  <w:tc>
          <w:tcPr>
            <w:tcW w:w="1134" w:type="dxa"/>
          </w:tcPr>
          <w:p w:rsidR="00484420" w:rsidRPr="006166EE" w:rsidRDefault="00484420" w:rsidP="008049D9">
            <w:pPr>
              <w:rPr>
                <w:rFonts w:ascii="Arial" w:hAnsi="Arial"/>
                <w:noProof/>
                <w:lang w:val="en-US"/>
              </w:rPr>
            </w:pPr>
          </w:p>
        </w:tc>
      </w:tr>
    </w:tbl>
    <w:p w:rsidR="00484420" w:rsidRPr="006166EE" w:rsidRDefault="00484420" w:rsidP="006166EE">
      <w:pPr>
        <w:rPr>
          <w:rFonts w:ascii="Arial" w:hAnsi="Arial"/>
          <w:b/>
          <w:noProof/>
          <w:sz w:val="16"/>
        </w:rPr>
      </w:pPr>
      <w:r>
        <w:rPr>
          <w:rFonts w:ascii="Arial" w:hAnsi="Arial"/>
          <w:b/>
          <w:sz w:val="16"/>
        </w:rPr>
        <w:br/>
      </w:r>
    </w:p>
    <w:p w:rsidR="00484420" w:rsidRPr="006166EE" w:rsidRDefault="00484420" w:rsidP="006166EE">
      <w:pPr>
        <w:jc w:val="center"/>
        <w:rPr>
          <w:rFonts w:ascii="Arial" w:hAnsi="Arial"/>
          <w:noProof/>
          <w:sz w:val="22"/>
          <w:szCs w:val="22"/>
          <w:lang w:val="en-US"/>
        </w:rPr>
      </w:pPr>
    </w:p>
    <w:p w:rsidR="00484420" w:rsidRPr="00E37F6E" w:rsidRDefault="00484420" w:rsidP="006166EE">
      <w:pPr>
        <w:rPr>
          <w:rFonts w:ascii="Arial" w:hAnsi="Arial" w:cs="Arial"/>
          <w:b/>
          <w:bCs/>
          <w:noProof/>
          <w:sz w:val="20"/>
          <w:szCs w:val="20"/>
          <w:lang w:val="en-US"/>
        </w:rPr>
      </w:pP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*= Only needed to be filled when the vessel has NO MARAD system on board / </w:t>
      </w:r>
      <w:r w:rsidR="00B57414" w:rsidRPr="00E37F6E">
        <w:rPr>
          <w:rFonts w:ascii="Arial" w:hAnsi="Arial"/>
          <w:b/>
          <w:bCs/>
          <w:sz w:val="20"/>
          <w:szCs w:val="20"/>
          <w:lang w:val="en-US"/>
        </w:rPr>
        <w:t xml:space="preserve">*= </w:t>
      </w:r>
      <w:r>
        <w:rPr>
          <w:rFonts w:ascii="Arial" w:hAnsi="Arial"/>
          <w:b/>
          <w:bCs/>
          <w:sz w:val="20"/>
          <w:szCs w:val="20"/>
        </w:rPr>
        <w:t>Необходимо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заполнять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только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при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отсутствии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системы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MARAD </w:t>
      </w:r>
      <w:r>
        <w:rPr>
          <w:rFonts w:ascii="Arial" w:hAnsi="Arial"/>
          <w:b/>
          <w:bCs/>
          <w:sz w:val="20"/>
          <w:szCs w:val="20"/>
        </w:rPr>
        <w:t>на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борту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судна</w:t>
      </w:r>
    </w:p>
    <w:p w:rsidR="00484420" w:rsidRPr="006166EE" w:rsidRDefault="00484420" w:rsidP="006166EE">
      <w:pPr>
        <w:rPr>
          <w:rFonts w:ascii="Arial" w:hAnsi="Arial"/>
          <w:noProof/>
          <w:lang w:val="en-US"/>
        </w:rPr>
      </w:pPr>
    </w:p>
    <w:p w:rsidR="00484420" w:rsidRPr="00E37F6E" w:rsidRDefault="00484420" w:rsidP="006166EE">
      <w:pPr>
        <w:spacing w:after="200" w:line="276" w:lineRule="auto"/>
        <w:rPr>
          <w:rFonts w:ascii="Arial" w:hAnsi="Arial"/>
          <w:noProof/>
          <w:lang w:val="en-US"/>
        </w:rPr>
      </w:pPr>
      <w:r w:rsidRPr="00E37F6E">
        <w:rPr>
          <w:lang w:val="en-US"/>
        </w:rPr>
        <w:br w:type="page"/>
      </w:r>
    </w:p>
    <w:p w:rsidR="00484420" w:rsidRPr="006166EE" w:rsidRDefault="00484420" w:rsidP="006166EE">
      <w:pPr>
        <w:rPr>
          <w:rFonts w:ascii="Arial" w:hAnsi="Arial"/>
          <w:noProof/>
          <w:lang w:val="en-US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7557"/>
        <w:gridCol w:w="1964"/>
      </w:tblGrid>
      <w:tr w:rsidR="00484420" w:rsidRPr="006166EE" w:rsidTr="008049D9">
        <w:trPr>
          <w:trHeight w:val="288"/>
        </w:trPr>
        <w:tc>
          <w:tcPr>
            <w:tcW w:w="7655" w:type="dxa"/>
            <w:vAlign w:val="center"/>
          </w:tcPr>
          <w:p w:rsidR="00484420" w:rsidRPr="00E37F6E" w:rsidRDefault="00484420" w:rsidP="008049D9">
            <w:pPr>
              <w:spacing w:before="60" w:after="60"/>
              <w:rPr>
                <w:rFonts w:ascii="Arial" w:hAnsi="Arial"/>
                <w:noProof/>
                <w:lang w:val="en-US"/>
              </w:rPr>
            </w:pPr>
            <w:r w:rsidRPr="00E37F6E">
              <w:rPr>
                <w:rFonts w:ascii="Arial" w:hAnsi="Arial"/>
                <w:lang w:val="en-US"/>
              </w:rPr>
              <w:t xml:space="preserve">MAINTENANCE DAYS TAKEN THIS MONTH - ATTACH REPORT / </w:t>
            </w:r>
            <w:r>
              <w:rPr>
                <w:rFonts w:ascii="Arial" w:hAnsi="Arial"/>
              </w:rPr>
              <w:t>ДНИ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ОБСЛУЖИВАНИЯ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В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ТЕКУЩЕМ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МЕСЯЦЕ</w:t>
            </w:r>
            <w:r w:rsidRPr="00E37F6E">
              <w:rPr>
                <w:rFonts w:ascii="Arial" w:hAnsi="Arial"/>
                <w:lang w:val="en-US"/>
              </w:rPr>
              <w:t xml:space="preserve"> - </w:t>
            </w:r>
            <w:r>
              <w:rPr>
                <w:rFonts w:ascii="Arial" w:hAnsi="Arial"/>
              </w:rPr>
              <w:t>ПРИЛОЖИТЬ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ОТЧЕТ</w:t>
            </w:r>
          </w:p>
        </w:tc>
        <w:tc>
          <w:tcPr>
            <w:tcW w:w="1984" w:type="dxa"/>
          </w:tcPr>
          <w:p w:rsidR="00484420" w:rsidRPr="006166EE" w:rsidRDefault="00484420" w:rsidP="008049D9">
            <w:pPr>
              <w:spacing w:before="60" w:after="60"/>
              <w:jc w:val="right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DAYS / ДНИ </w:t>
            </w:r>
          </w:p>
        </w:tc>
      </w:tr>
      <w:tr w:rsidR="00484420" w:rsidRPr="006166EE" w:rsidTr="008049D9">
        <w:trPr>
          <w:trHeight w:val="288"/>
        </w:trPr>
        <w:tc>
          <w:tcPr>
            <w:tcW w:w="7655" w:type="dxa"/>
            <w:vAlign w:val="center"/>
          </w:tcPr>
          <w:p w:rsidR="00484420" w:rsidRPr="006166EE" w:rsidRDefault="00484420" w:rsidP="008C4E14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VALUE OF FOOD CONSUMABLES ORDERED DURING MONTH / СТОИМОСТЬ </w:t>
            </w:r>
            <w:r w:rsidR="00A90B2B">
              <w:rPr>
                <w:rFonts w:ascii="Arial" w:hAnsi="Arial"/>
              </w:rPr>
              <w:t>РАСХОДУЕМЫХ</w:t>
            </w:r>
            <w:r w:rsidR="00892D1F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ПРОДУКТОВ, ЗАКАЗАННЫХ В ТЕЧЕНИЕ МЕСЯЦА</w:t>
            </w:r>
          </w:p>
        </w:tc>
        <w:tc>
          <w:tcPr>
            <w:tcW w:w="1984" w:type="dxa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$</w:t>
            </w:r>
          </w:p>
        </w:tc>
      </w:tr>
      <w:tr w:rsidR="00484420" w:rsidRPr="00AA6753" w:rsidTr="008049D9">
        <w:trPr>
          <w:trHeight w:val="288"/>
        </w:trPr>
        <w:tc>
          <w:tcPr>
            <w:tcW w:w="7655" w:type="dxa"/>
            <w:vAlign w:val="center"/>
          </w:tcPr>
          <w:p w:rsidR="00484420" w:rsidRPr="00E37F6E" w:rsidRDefault="00484420" w:rsidP="008049D9">
            <w:pPr>
              <w:spacing w:before="60" w:after="60"/>
              <w:rPr>
                <w:rFonts w:ascii="Arial" w:hAnsi="Arial"/>
                <w:noProof/>
                <w:lang w:val="en-US"/>
              </w:rPr>
            </w:pPr>
            <w:r w:rsidRPr="00E37F6E">
              <w:rPr>
                <w:rFonts w:ascii="Arial" w:hAnsi="Arial"/>
                <w:lang w:val="en-US"/>
              </w:rPr>
              <w:t xml:space="preserve">NUMBER OF SHIPS CREW ON BOARD FOR MONTH / </w:t>
            </w:r>
            <w:r>
              <w:rPr>
                <w:rFonts w:ascii="Arial" w:hAnsi="Arial"/>
              </w:rPr>
              <w:t>ЧИСЛЕННОСТЬ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ЭКИПАЖА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НА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БОРТУ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ЗА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МЕСЯЦ</w:t>
            </w:r>
          </w:p>
        </w:tc>
        <w:tc>
          <w:tcPr>
            <w:tcW w:w="1984" w:type="dxa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AA6753" w:rsidTr="008049D9">
        <w:trPr>
          <w:trHeight w:val="288"/>
        </w:trPr>
        <w:tc>
          <w:tcPr>
            <w:tcW w:w="7655" w:type="dxa"/>
            <w:vAlign w:val="center"/>
          </w:tcPr>
          <w:p w:rsidR="00484420" w:rsidRPr="00E37F6E" w:rsidRDefault="00484420" w:rsidP="008049D9">
            <w:pPr>
              <w:spacing w:before="60" w:after="60"/>
              <w:rPr>
                <w:rFonts w:ascii="Arial" w:hAnsi="Arial"/>
                <w:noProof/>
                <w:lang w:val="en-US"/>
              </w:rPr>
            </w:pPr>
            <w:r w:rsidRPr="00E37F6E">
              <w:rPr>
                <w:rFonts w:ascii="Arial" w:hAnsi="Arial"/>
                <w:lang w:val="en-US"/>
              </w:rPr>
              <w:t xml:space="preserve">NUMBER OF PASSENGER MEALS  ISSUED FOR MONTH – ATTACH REPORT / </w:t>
            </w:r>
            <w:r>
              <w:rPr>
                <w:rFonts w:ascii="Arial" w:hAnsi="Arial"/>
              </w:rPr>
              <w:t>КОЛИЧЕСТВО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ПРИЕМОВ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ПИЩИ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ПАССАЖИРАМИ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ЗА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МЕСЯЦ</w:t>
            </w:r>
            <w:r w:rsidRPr="00E37F6E">
              <w:rPr>
                <w:rFonts w:ascii="Arial" w:hAnsi="Arial"/>
                <w:lang w:val="en-US"/>
              </w:rPr>
              <w:t xml:space="preserve"> – </w:t>
            </w:r>
            <w:r>
              <w:rPr>
                <w:rFonts w:ascii="Arial" w:hAnsi="Arial"/>
              </w:rPr>
              <w:t>ПРИЛОЖИТЬ</w:t>
            </w:r>
            <w:r w:rsidRPr="00E37F6E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</w:rPr>
              <w:t>ОТЧЕТ</w:t>
            </w:r>
          </w:p>
        </w:tc>
        <w:tc>
          <w:tcPr>
            <w:tcW w:w="1984" w:type="dxa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  <w:lang w:val="en-US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7655" w:type="dxa"/>
            <w:vAlign w:val="center"/>
          </w:tcPr>
          <w:p w:rsidR="00484420" w:rsidRPr="006166EE" w:rsidRDefault="00484420" w:rsidP="008C4E14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VICTUALLING RATE PER MAN/PER DAY IF KNOWN / НОРМА </w:t>
            </w:r>
            <w:r w:rsidR="00A90B2B">
              <w:rPr>
                <w:rFonts w:ascii="Arial" w:hAnsi="Arial"/>
              </w:rPr>
              <w:t xml:space="preserve">ПОТРЕБЛЕНИЯ </w:t>
            </w:r>
            <w:r>
              <w:rPr>
                <w:rFonts w:ascii="Arial" w:hAnsi="Arial"/>
              </w:rPr>
              <w:t>НА ОДНОГО ЧЕЛОВЕКА/В ДЕНЬ, ЕСЛИ ИЗВЕСТНО</w:t>
            </w:r>
          </w:p>
        </w:tc>
        <w:tc>
          <w:tcPr>
            <w:tcW w:w="1984" w:type="dxa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$</w:t>
            </w:r>
          </w:p>
        </w:tc>
      </w:tr>
      <w:tr w:rsidR="00484420" w:rsidRPr="006166EE" w:rsidTr="008049D9">
        <w:trPr>
          <w:trHeight w:val="288"/>
        </w:trPr>
        <w:tc>
          <w:tcPr>
            <w:tcW w:w="9639" w:type="dxa"/>
            <w:gridSpan w:val="2"/>
            <w:vAlign w:val="center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VALUE OF MOBILE/VHF/SSB CALLS THIS MONTH -- PROVIDE CALL LOG / СТОИМОСТЬ ЗВОНКОВ ПО МОБИЛЬНОМУ ТЕЛЕФОНУ/УКВ/ОБП-ПЕРЕДАЧЕ ЗА ТЕКУЩИЙ МЕСЯЦ - ПРИЛОЖИТЬ ЖУРНАЛ ЗВОНКОВ</w:t>
            </w:r>
          </w:p>
        </w:tc>
      </w:tr>
      <w:tr w:rsidR="00484420" w:rsidRPr="006166EE" w:rsidTr="008049D9">
        <w:trPr>
          <w:trHeight w:val="288"/>
        </w:trPr>
        <w:tc>
          <w:tcPr>
            <w:tcW w:w="7655" w:type="dxa"/>
            <w:vAlign w:val="center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     BUSINESS: / ДЕЛОВЫЕ:</w:t>
            </w:r>
          </w:p>
        </w:tc>
        <w:tc>
          <w:tcPr>
            <w:tcW w:w="1984" w:type="dxa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$</w:t>
            </w:r>
          </w:p>
        </w:tc>
      </w:tr>
      <w:tr w:rsidR="00484420" w:rsidRPr="006166EE" w:rsidTr="008049D9">
        <w:trPr>
          <w:trHeight w:val="288"/>
        </w:trPr>
        <w:tc>
          <w:tcPr>
            <w:tcW w:w="7655" w:type="dxa"/>
            <w:vAlign w:val="center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     PRIVATE: / ЧАСТНЫЕ: </w:t>
            </w:r>
          </w:p>
        </w:tc>
        <w:tc>
          <w:tcPr>
            <w:tcW w:w="1984" w:type="dxa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$</w:t>
            </w:r>
          </w:p>
        </w:tc>
      </w:tr>
      <w:tr w:rsidR="00484420" w:rsidRPr="006166EE" w:rsidTr="008049D9">
        <w:trPr>
          <w:trHeight w:val="288"/>
        </w:trPr>
        <w:tc>
          <w:tcPr>
            <w:tcW w:w="7655" w:type="dxa"/>
            <w:vAlign w:val="center"/>
          </w:tcPr>
          <w:p w:rsidR="00484420" w:rsidRPr="006166EE" w:rsidRDefault="00484420" w:rsidP="00F31411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 xml:space="preserve">CASH ON BOARD AT END OF MONTH / НАЛИЧНЫЕ НА БОРТУ </w:t>
            </w:r>
            <w:r w:rsidR="00F31411">
              <w:rPr>
                <w:rFonts w:ascii="Arial" w:hAnsi="Arial"/>
              </w:rPr>
              <w:t>НА КОНЕЦ</w:t>
            </w:r>
            <w:r>
              <w:rPr>
                <w:rFonts w:ascii="Arial" w:hAnsi="Arial"/>
              </w:rPr>
              <w:t xml:space="preserve"> МЕСЯЦА</w:t>
            </w:r>
          </w:p>
        </w:tc>
        <w:tc>
          <w:tcPr>
            <w:tcW w:w="1984" w:type="dxa"/>
          </w:tcPr>
          <w:p w:rsidR="00484420" w:rsidRPr="006166EE" w:rsidRDefault="00484420" w:rsidP="008049D9">
            <w:pPr>
              <w:spacing w:before="60" w:after="60"/>
              <w:rPr>
                <w:rFonts w:ascii="Arial" w:hAnsi="Arial"/>
                <w:noProof/>
              </w:rPr>
            </w:pPr>
            <w:r>
              <w:rPr>
                <w:rFonts w:ascii="Arial" w:hAnsi="Arial"/>
              </w:rPr>
              <w:t>$</w:t>
            </w:r>
          </w:p>
        </w:tc>
      </w:tr>
    </w:tbl>
    <w:p w:rsidR="00484420" w:rsidRPr="006166EE" w:rsidRDefault="00484420" w:rsidP="006166EE">
      <w:pPr>
        <w:rPr>
          <w:rFonts w:ascii="Arial" w:hAnsi="Arial"/>
          <w:noProof/>
          <w:lang w:val="en-US"/>
        </w:rPr>
      </w:pPr>
    </w:p>
    <w:p w:rsidR="00484420" w:rsidRPr="006166EE" w:rsidRDefault="00484420" w:rsidP="006166EE">
      <w:pPr>
        <w:rPr>
          <w:rFonts w:ascii="Arial" w:hAnsi="Arial"/>
          <w:noProof/>
          <w:lang w:val="en-US"/>
        </w:rPr>
      </w:pPr>
    </w:p>
    <w:p w:rsidR="00484420" w:rsidRPr="00E37F6E" w:rsidRDefault="00484420" w:rsidP="006166EE">
      <w:pPr>
        <w:rPr>
          <w:rFonts w:ascii="Arial" w:hAnsi="Arial"/>
          <w:noProof/>
          <w:lang w:val="en-US"/>
        </w:rPr>
      </w:pPr>
      <w:r w:rsidRPr="00E37F6E">
        <w:rPr>
          <w:rFonts w:ascii="Arial" w:hAnsi="Arial"/>
          <w:lang w:val="en-US"/>
        </w:rPr>
        <w:t xml:space="preserve">Brief summary of all latest and corrected equipment/machinery defects during the month.* / </w:t>
      </w:r>
      <w:r>
        <w:rPr>
          <w:rFonts w:ascii="Arial" w:hAnsi="Arial"/>
        </w:rPr>
        <w:t>Краткая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сводка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по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всем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недавним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и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устраненным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дефектам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оборудования</w:t>
      </w:r>
      <w:r w:rsidRPr="00E37F6E">
        <w:rPr>
          <w:rFonts w:ascii="Arial" w:hAnsi="Arial"/>
          <w:lang w:val="en-US"/>
        </w:rPr>
        <w:t>/</w:t>
      </w:r>
      <w:r w:rsidR="00700D6C">
        <w:rPr>
          <w:rFonts w:ascii="Arial" w:hAnsi="Arial"/>
        </w:rPr>
        <w:t>механизмов</w:t>
      </w:r>
      <w:r w:rsidR="00700D6C" w:rsidRPr="00A90B2B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в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течение</w:t>
      </w:r>
      <w:r w:rsidRPr="00E37F6E">
        <w:rPr>
          <w:rFonts w:ascii="Arial" w:hAnsi="Arial"/>
          <w:lang w:val="en-US"/>
        </w:rPr>
        <w:t xml:space="preserve"> </w:t>
      </w:r>
      <w:r>
        <w:rPr>
          <w:rFonts w:ascii="Arial" w:hAnsi="Arial"/>
        </w:rPr>
        <w:t>месяца</w:t>
      </w:r>
      <w:r w:rsidRPr="00E37F6E">
        <w:rPr>
          <w:rFonts w:ascii="Arial" w:hAnsi="Arial"/>
          <w:lang w:val="en-US"/>
        </w:rPr>
        <w:t xml:space="preserve">*   </w:t>
      </w:r>
    </w:p>
    <w:p w:rsidR="00484420" w:rsidRPr="006166EE" w:rsidRDefault="00484420" w:rsidP="006166EE">
      <w:pPr>
        <w:rPr>
          <w:rFonts w:ascii="Arial" w:hAnsi="Arial"/>
          <w:noProof/>
          <w:lang w:val="en-US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418"/>
        <w:gridCol w:w="3969"/>
        <w:gridCol w:w="850"/>
        <w:gridCol w:w="2693"/>
      </w:tblGrid>
      <w:tr w:rsidR="00484420" w:rsidRPr="006166EE" w:rsidTr="008049D9">
        <w:tc>
          <w:tcPr>
            <w:tcW w:w="709" w:type="dxa"/>
            <w:tcBorders>
              <w:bottom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</w:rPr>
              <w:t>No./№</w:t>
            </w:r>
          </w:p>
        </w:tc>
        <w:tc>
          <w:tcPr>
            <w:tcW w:w="1418" w:type="dxa"/>
            <w:tcBorders>
              <w:bottom w:val="nil"/>
            </w:tcBorders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</w:rPr>
              <w:t>Date / Дата</w:t>
            </w:r>
          </w:p>
        </w:tc>
        <w:tc>
          <w:tcPr>
            <w:tcW w:w="3969" w:type="dxa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</w:rPr>
              <w:t>Defect - Indicate if it is Critical Equipment (CE) * / Дефект - указать, если это критическое оборудование (КО)*</w:t>
            </w:r>
          </w:p>
        </w:tc>
        <w:tc>
          <w:tcPr>
            <w:tcW w:w="850" w:type="dxa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</w:rPr>
              <w:t>CE / КО</w:t>
            </w:r>
          </w:p>
        </w:tc>
        <w:tc>
          <w:tcPr>
            <w:tcW w:w="2693" w:type="dxa"/>
            <w:tcBorders>
              <w:bottom w:val="nil"/>
            </w:tcBorders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</w:rPr>
              <w:t xml:space="preserve">Status </w:t>
            </w:r>
          </w:p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</w:rPr>
            </w:pPr>
            <w:r>
              <w:rPr>
                <w:rFonts w:ascii="Arial" w:hAnsi="Arial"/>
                <w:b/>
              </w:rPr>
              <w:t xml:space="preserve">(New Or Corrected) / </w:t>
            </w:r>
            <w:r w:rsidR="00F31411">
              <w:rPr>
                <w:rFonts w:ascii="Arial" w:hAnsi="Arial"/>
                <w:b/>
              </w:rPr>
              <w:t xml:space="preserve">Статус </w:t>
            </w:r>
            <w:r>
              <w:rPr>
                <w:rFonts w:ascii="Arial" w:hAnsi="Arial"/>
                <w:b/>
              </w:rPr>
              <w:t>(Новое или исправленное)</w:t>
            </w:r>
          </w:p>
        </w:tc>
      </w:tr>
      <w:tr w:rsidR="00484420" w:rsidRPr="006166EE" w:rsidTr="008049D9">
        <w:tc>
          <w:tcPr>
            <w:tcW w:w="709" w:type="dxa"/>
            <w:tcBorders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 w:val="restart"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 w:val="restart"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  <w:tr w:rsidR="00484420" w:rsidRPr="006166EE" w:rsidTr="008049D9">
        <w:tc>
          <w:tcPr>
            <w:tcW w:w="709" w:type="dxa"/>
            <w:tcBorders>
              <w:top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3969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850" w:type="dxa"/>
            <w:vMerge/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  <w:tc>
          <w:tcPr>
            <w:tcW w:w="2693" w:type="dxa"/>
            <w:tcBorders>
              <w:top w:val="nil"/>
            </w:tcBorders>
          </w:tcPr>
          <w:p w:rsidR="00484420" w:rsidRPr="00AA6753" w:rsidRDefault="00484420" w:rsidP="008049D9">
            <w:pPr>
              <w:rPr>
                <w:rFonts w:ascii="Arial" w:hAnsi="Arial"/>
                <w:noProof/>
              </w:rPr>
            </w:pPr>
          </w:p>
        </w:tc>
      </w:tr>
    </w:tbl>
    <w:p w:rsidR="00484420" w:rsidRPr="00AA6753" w:rsidRDefault="00484420" w:rsidP="006166EE">
      <w:pPr>
        <w:rPr>
          <w:rFonts w:ascii="Arial" w:hAnsi="Arial"/>
          <w:noProof/>
          <w:sz w:val="22"/>
        </w:rPr>
      </w:pPr>
    </w:p>
    <w:p w:rsidR="00F31411" w:rsidRPr="00E37F6E" w:rsidRDefault="00484420" w:rsidP="006166EE">
      <w:pPr>
        <w:spacing w:after="200" w:line="276" w:lineRule="auto"/>
        <w:rPr>
          <w:rFonts w:ascii="Arial" w:hAnsi="Arial"/>
          <w:b/>
          <w:bCs/>
          <w:sz w:val="20"/>
          <w:szCs w:val="20"/>
          <w:lang w:val="en-US"/>
        </w:rPr>
      </w:pP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*= Only needed to be filled when the vessel has NO MARAD system on board / </w:t>
      </w:r>
    </w:p>
    <w:p w:rsidR="00484420" w:rsidRPr="006166EE" w:rsidRDefault="00B57414" w:rsidP="006166EE">
      <w:pPr>
        <w:spacing w:after="200" w:line="276" w:lineRule="auto"/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*= </w:t>
      </w:r>
      <w:r w:rsidR="00484420">
        <w:rPr>
          <w:rFonts w:ascii="Arial" w:hAnsi="Arial"/>
          <w:b/>
          <w:bCs/>
          <w:sz w:val="20"/>
          <w:szCs w:val="20"/>
        </w:rPr>
        <w:t>Необходимо заполнять только при отсутствии системы MARAD на борту судна</w:t>
      </w:r>
      <w:r w:rsidR="00484420">
        <w:rPr>
          <w:rFonts w:ascii="Arial" w:hAnsi="Arial"/>
          <w:b/>
          <w:bCs/>
          <w:sz w:val="20"/>
          <w:szCs w:val="20"/>
        </w:rPr>
        <w:br w:type="page"/>
      </w:r>
    </w:p>
    <w:p w:rsidR="00484420" w:rsidRPr="00E37F6E" w:rsidRDefault="00484420" w:rsidP="006166EE">
      <w:pPr>
        <w:rPr>
          <w:rFonts w:ascii="Arial" w:hAnsi="Arial" w:cs="Arial"/>
          <w:b/>
          <w:bCs/>
          <w:noProof/>
          <w:sz w:val="20"/>
          <w:szCs w:val="20"/>
          <w:lang w:val="en-US"/>
        </w:rPr>
      </w:pPr>
      <w:r w:rsidRPr="00E37F6E">
        <w:rPr>
          <w:rFonts w:ascii="Arial" w:hAnsi="Arial"/>
          <w:b/>
          <w:bCs/>
          <w:sz w:val="20"/>
          <w:szCs w:val="20"/>
          <w:lang w:val="en-US"/>
        </w:rPr>
        <w:lastRenderedPageBreak/>
        <w:t xml:space="preserve">*= Below list only needed to be filled when the vessel has NO MARAD system on board / </w:t>
      </w:r>
      <w:r w:rsidR="00B57414" w:rsidRPr="00E37F6E">
        <w:rPr>
          <w:rFonts w:ascii="Arial" w:hAnsi="Arial"/>
          <w:b/>
          <w:bCs/>
          <w:sz w:val="20"/>
          <w:szCs w:val="20"/>
          <w:lang w:val="en-US"/>
        </w:rPr>
        <w:t xml:space="preserve">*= </w:t>
      </w:r>
      <w:r>
        <w:rPr>
          <w:rFonts w:ascii="Arial" w:hAnsi="Arial"/>
          <w:b/>
          <w:bCs/>
          <w:sz w:val="20"/>
          <w:szCs w:val="20"/>
        </w:rPr>
        <w:t>Перечень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ниже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необходимо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заполнять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только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при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отсутствии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системы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МАРАД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на</w:t>
      </w:r>
      <w:r w:rsidRPr="00E37F6E">
        <w:rPr>
          <w:rFonts w:ascii="Arial" w:hAnsi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борту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25"/>
        <w:gridCol w:w="425"/>
        <w:gridCol w:w="284"/>
        <w:gridCol w:w="3827"/>
        <w:gridCol w:w="425"/>
        <w:gridCol w:w="425"/>
      </w:tblGrid>
      <w:tr w:rsidR="00484420" w:rsidRPr="006166EE" w:rsidTr="00AA6753">
        <w:trPr>
          <w:trHeight w:val="514"/>
        </w:trPr>
        <w:tc>
          <w:tcPr>
            <w:tcW w:w="3828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color w:val="FFFFFF"/>
                <w:sz w:val="18"/>
              </w:rPr>
            </w:pPr>
            <w:r w:rsidRPr="00E37F6E">
              <w:rPr>
                <w:rFonts w:ascii="Arial" w:hAnsi="Arial"/>
                <w:b/>
                <w:color w:val="FFFFFF"/>
                <w:sz w:val="18"/>
                <w:lang w:val="en-US"/>
              </w:rPr>
              <w:br w:type="page"/>
            </w:r>
            <w:r>
              <w:rPr>
                <w:rFonts w:ascii="Arial" w:hAnsi="Arial"/>
                <w:b/>
                <w:color w:val="FFFFFF"/>
                <w:sz w:val="18"/>
              </w:rPr>
              <w:t>GENERAL / ОБЩИЕ ПРОВЕРКИ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Y / Д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 / Н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rPr>
                <w:rFonts w:ascii="Arial" w:hAnsi="Arial" w:cs="Arial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18"/>
                <w:szCs w:val="18"/>
              </w:rPr>
              <w:t xml:space="preserve">ENGINE ROOM CHECK / ПРОВЕРКА МАШИННОГО ОТДЕЛЕНИЯ  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pStyle w:val="3"/>
              <w:jc w:val="center"/>
              <w:rPr>
                <w:noProof/>
                <w:color w:val="FFFFFF"/>
                <w:szCs w:val="18"/>
              </w:rPr>
            </w:pPr>
            <w:r>
              <w:rPr>
                <w:color w:val="FFFFFF"/>
                <w:szCs w:val="18"/>
              </w:rPr>
              <w:t>Y / Д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  <w:color w:val="FFFFFF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18"/>
                <w:szCs w:val="18"/>
              </w:rPr>
              <w:t>N / Н</w:t>
            </w:r>
          </w:p>
        </w:tc>
      </w:tr>
      <w:tr w:rsidR="00484420" w:rsidRPr="00E60CC5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Anchor chain in good condition / Якорная цепь в хорошем состоянии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A90B2B" w:rsidRDefault="00484420" w:rsidP="00E60CC5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>Machinery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free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of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oil</w:t>
            </w:r>
            <w:r w:rsidRPr="00A90B2B">
              <w:rPr>
                <w:rFonts w:ascii="Arial" w:hAnsi="Arial"/>
                <w:sz w:val="18"/>
              </w:rPr>
              <w:t xml:space="preserve"> / </w:t>
            </w:r>
            <w:r w:rsidRPr="00E37F6E">
              <w:rPr>
                <w:rFonts w:ascii="Arial" w:hAnsi="Arial"/>
                <w:sz w:val="18"/>
                <w:lang w:val="en-US"/>
              </w:rPr>
              <w:t>lube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oil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leakage</w:t>
            </w:r>
            <w:r w:rsidRPr="00A90B2B">
              <w:rPr>
                <w:rFonts w:ascii="Arial" w:hAnsi="Arial"/>
                <w:sz w:val="18"/>
              </w:rPr>
              <w:t xml:space="preserve"> / </w:t>
            </w:r>
            <w:r w:rsidR="00E60CC5">
              <w:rPr>
                <w:rFonts w:ascii="Arial" w:hAnsi="Arial"/>
                <w:sz w:val="18"/>
              </w:rPr>
              <w:t>Механизмы проверены на протечки масла</w:t>
            </w: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892D1F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241C62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Mooring ropes in good condition / Швартовные </w:t>
            </w:r>
            <w:r w:rsidR="00241C62">
              <w:rPr>
                <w:rFonts w:ascii="Arial" w:hAnsi="Arial"/>
                <w:sz w:val="18"/>
              </w:rPr>
              <w:t xml:space="preserve">концы </w:t>
            </w:r>
            <w:r>
              <w:rPr>
                <w:rFonts w:ascii="Arial" w:hAnsi="Arial"/>
                <w:sz w:val="18"/>
              </w:rPr>
              <w:t>в хорошем состоянии</w:t>
            </w: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>Machinery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free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of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exhaust</w:t>
            </w:r>
            <w:r w:rsidRPr="00A90B2B">
              <w:rPr>
                <w:rFonts w:ascii="Arial" w:hAnsi="Arial"/>
                <w:sz w:val="18"/>
              </w:rPr>
              <w:t xml:space="preserve"> / </w:t>
            </w:r>
            <w:r w:rsidRPr="00E37F6E">
              <w:rPr>
                <w:rFonts w:ascii="Arial" w:hAnsi="Arial"/>
                <w:sz w:val="18"/>
                <w:lang w:val="en-US"/>
              </w:rPr>
              <w:t>manifold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leaks</w:t>
            </w:r>
            <w:r w:rsidRPr="00A90B2B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Утечки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на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манифольдах</w:t>
            </w:r>
            <w:r w:rsidRPr="00A90B2B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выхлопных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трубах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машин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отсутствуют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241C62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Spare mooring rope on board / Запасной швартовый </w:t>
            </w:r>
            <w:r w:rsidR="00241C62">
              <w:rPr>
                <w:rFonts w:ascii="Arial" w:hAnsi="Arial"/>
                <w:sz w:val="18"/>
              </w:rPr>
              <w:t>конец</w:t>
            </w:r>
            <w:r>
              <w:rPr>
                <w:rFonts w:ascii="Arial" w:hAnsi="Arial"/>
                <w:sz w:val="18"/>
              </w:rPr>
              <w:t xml:space="preserve"> на борту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ER ventilation fully operational / Вентиляция в машинном отделении полностью функционирует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Navigation lights operational. / </w:t>
            </w:r>
            <w:r>
              <w:rPr>
                <w:rFonts w:ascii="Arial" w:hAnsi="Arial"/>
                <w:sz w:val="18"/>
              </w:rPr>
              <w:t>Навигационные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огни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функционируют</w:t>
            </w:r>
            <w:r w:rsidRPr="00E37F6E">
              <w:rPr>
                <w:rFonts w:ascii="Arial" w:hAnsi="Arial"/>
                <w:sz w:val="18"/>
                <w:lang w:val="en-US"/>
              </w:rPr>
              <w:t>.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4E47C2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Gear / tools clean and safely stowed / Снаряжение / инструменты в чистом состоянии и </w:t>
            </w:r>
            <w:r w:rsidR="004E47C2">
              <w:rPr>
                <w:rFonts w:ascii="Arial" w:hAnsi="Arial"/>
                <w:sz w:val="18"/>
              </w:rPr>
              <w:t xml:space="preserve">безопасно </w:t>
            </w:r>
            <w:r>
              <w:rPr>
                <w:rFonts w:ascii="Arial" w:hAnsi="Arial"/>
                <w:sz w:val="18"/>
              </w:rPr>
              <w:t>размещены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Search lights operational. / </w:t>
            </w:r>
            <w:r>
              <w:rPr>
                <w:rFonts w:ascii="Arial" w:hAnsi="Arial"/>
                <w:sz w:val="18"/>
              </w:rPr>
              <w:t>Прожектора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функционируют</w:t>
            </w:r>
            <w:r w:rsidRPr="00E37F6E">
              <w:rPr>
                <w:rFonts w:ascii="Arial" w:hAnsi="Arial"/>
                <w:sz w:val="18"/>
                <w:lang w:val="en-US"/>
              </w:rPr>
              <w:t>.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General ER condition satisfactory / Общее состояние машинного отделения удовлетворительно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241C62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Deck lights operational. / Палубн</w:t>
            </w:r>
            <w:r w:rsidR="000A0161">
              <w:rPr>
                <w:rFonts w:ascii="Arial" w:hAnsi="Arial"/>
                <w:sz w:val="18"/>
              </w:rPr>
              <w:t>ое</w:t>
            </w:r>
            <w:r w:rsidR="00241C62">
              <w:rPr>
                <w:rFonts w:ascii="Arial" w:hAnsi="Arial"/>
                <w:sz w:val="18"/>
              </w:rPr>
              <w:t xml:space="preserve"> освещение</w:t>
            </w:r>
            <w:r>
              <w:rPr>
                <w:rFonts w:ascii="Arial" w:hAnsi="Arial"/>
                <w:sz w:val="18"/>
              </w:rPr>
              <w:t xml:space="preserve"> функциониру</w:t>
            </w:r>
            <w:r w:rsidR="000A0161">
              <w:rPr>
                <w:rFonts w:ascii="Arial" w:hAnsi="Arial"/>
                <w:sz w:val="18"/>
              </w:rPr>
              <w:t>ет</w:t>
            </w:r>
            <w:r>
              <w:rPr>
                <w:rFonts w:ascii="Arial" w:hAnsi="Arial"/>
                <w:sz w:val="18"/>
              </w:rPr>
              <w:t>.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No drying clothes / Сушка белья отсутствует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Fenders in good order and secure / Кранцы в хорошем состоянии и надежно закреплены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Handrails and guards in good condition / Поручни и ограждения в хорошем состоянии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0A0161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Wipers / clear view screens operable. / Стеклоочистители / </w:t>
            </w:r>
            <w:r w:rsidR="000A0161">
              <w:rPr>
                <w:rFonts w:ascii="Arial" w:hAnsi="Arial"/>
                <w:sz w:val="18"/>
              </w:rPr>
              <w:t xml:space="preserve">смотровые </w:t>
            </w:r>
            <w:r>
              <w:rPr>
                <w:rFonts w:ascii="Arial" w:hAnsi="Arial"/>
                <w:sz w:val="18"/>
              </w:rPr>
              <w:t>экраны в исправном состоянии.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ER general alarm operational / tested / Сигнализатор общей тревоги в машинном отделении испытан и функционирует  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Watertight doors / hatches operable / Герметичные двери / люки в исправном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Hot surfaces in E/R checked for oil leaks-fire / Горячие поверхности в машинном отделении проверены на утечки масла/возгорание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>Communications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from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Bridge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 w:rsidRPr="00E37F6E">
              <w:rPr>
                <w:rFonts w:ascii="Arial" w:hAnsi="Arial"/>
                <w:sz w:val="18"/>
                <w:lang w:val="en-US"/>
              </w:rPr>
              <w:t>deck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Связь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между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мостиком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и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палубой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Bilge’s clean and oil free / Трюм в чистом состоянии, без следов масла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>Communications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from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Bridge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 w:rsidRPr="00E37F6E">
              <w:rPr>
                <w:rFonts w:ascii="Arial" w:hAnsi="Arial"/>
                <w:sz w:val="18"/>
                <w:lang w:val="en-US"/>
              </w:rPr>
              <w:t>steering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gear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Связь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между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мостиком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рулевым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постом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Switchboard checked for earth’s / Распределительный щит проверен на наличие заземления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Communications from Bridge / Engine Room / Связь между мостиком и машинным отделением 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Lighting satisfactory / Освещение удовлетворительное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Communications from ER / steering gear / Связь между машинным отделением и рулевым постом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Gauges / thermometers in place and operational / Манометры / термометры установлены и функционируют 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External paint work in good order / Наружные покрытия краской в хорошем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Draft and load lines painted and visible. / </w:t>
            </w:r>
            <w:r w:rsidR="000A0161" w:rsidRPr="00A90B2B">
              <w:rPr>
                <w:rFonts w:ascii="Arial" w:hAnsi="Arial"/>
                <w:sz w:val="18"/>
              </w:rPr>
              <w:t>Марки осадок и грузовые марки, окрашены и заметны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AA6753">
        <w:trPr>
          <w:trHeight w:val="510"/>
        </w:trPr>
        <w:tc>
          <w:tcPr>
            <w:tcW w:w="3828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  <w:color w:val="FFFFFF"/>
              </w:rPr>
            </w:pPr>
            <w:r>
              <w:rPr>
                <w:color w:val="FFFFFF"/>
              </w:rPr>
              <w:t>MACHINERY / МЕХАНИЗМЫ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Y / Д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 / Н</w:t>
            </w:r>
          </w:p>
        </w:tc>
        <w:tc>
          <w:tcPr>
            <w:tcW w:w="284" w:type="dxa"/>
            <w:tcBorders>
              <w:top w:val="nil"/>
            </w:tcBorders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NAVIGATION EQUIPMENT CHECK / ПРОВЕРКА НАВИГАЦИОННОГО ОБОРУДОВАНИЯ 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Y / Д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jc w:val="center"/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 / Н</w:t>
            </w: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Port ME fully operational / Главный двигатель левого борта в полном рабочем состоянии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No. 1 VHF operational / Канал 1 УКВ функционирует 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Stbd ME fully operational / Главный двигатель правого борта в полном рабочем состоянии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No. 2 VHF operational / Канал 2 УКВ функционирует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AA6753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Manoeuvring controls  - wheelhouse / Органы управления - рулевая рубка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No. 1 Radar operational / </w:t>
            </w:r>
            <w:r>
              <w:rPr>
                <w:rFonts w:ascii="Arial" w:hAnsi="Arial"/>
                <w:sz w:val="18"/>
              </w:rPr>
              <w:t>РЛС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1 </w:t>
            </w:r>
            <w:r>
              <w:rPr>
                <w:rFonts w:ascii="Arial" w:hAnsi="Arial"/>
                <w:sz w:val="18"/>
              </w:rPr>
              <w:t>функционирует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AA6753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lastRenderedPageBreak/>
              <w:t>Manoeuvring controls  - aft control station / Органы управления - пост управления на корме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No. 2 Radar operational / </w:t>
            </w:r>
            <w:r>
              <w:rPr>
                <w:rFonts w:ascii="Arial" w:hAnsi="Arial"/>
                <w:sz w:val="18"/>
              </w:rPr>
              <w:t>РЛС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2 </w:t>
            </w:r>
            <w:r>
              <w:rPr>
                <w:rFonts w:ascii="Arial" w:hAnsi="Arial"/>
                <w:sz w:val="18"/>
              </w:rPr>
              <w:t>функционирует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sz w:val="18"/>
                <w:lang w:val="en-US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A90B2B" w:rsidRDefault="00484420" w:rsidP="000A0161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A90B2B">
              <w:rPr>
                <w:rFonts w:ascii="Arial" w:hAnsi="Arial"/>
                <w:sz w:val="18"/>
                <w:lang w:val="en-US"/>
              </w:rPr>
              <w:t xml:space="preserve">RPM counters / dial gauges – wheelhouse / </w:t>
            </w:r>
            <w:r>
              <w:rPr>
                <w:rFonts w:ascii="Arial" w:hAnsi="Arial"/>
                <w:sz w:val="18"/>
              </w:rPr>
              <w:t>Тахометры</w:t>
            </w:r>
            <w:r w:rsidRPr="00A90B2B">
              <w:rPr>
                <w:rFonts w:ascii="Arial" w:hAnsi="Arial"/>
                <w:sz w:val="18"/>
                <w:lang w:val="en-US"/>
              </w:rPr>
              <w:t xml:space="preserve"> / </w:t>
            </w:r>
            <w:r>
              <w:rPr>
                <w:rFonts w:ascii="Arial" w:hAnsi="Arial"/>
                <w:sz w:val="18"/>
              </w:rPr>
              <w:t>индикаторы</w:t>
            </w:r>
            <w:r w:rsidR="000A0161" w:rsidRPr="00A90B2B">
              <w:rPr>
                <w:rFonts w:ascii="Arial" w:hAnsi="Arial"/>
                <w:sz w:val="18"/>
                <w:lang w:val="en-US"/>
              </w:rPr>
              <w:t xml:space="preserve"> </w:t>
            </w:r>
            <w:r w:rsidRPr="00A90B2B">
              <w:rPr>
                <w:rFonts w:ascii="Arial" w:hAnsi="Arial"/>
                <w:sz w:val="18"/>
                <w:lang w:val="en-US"/>
              </w:rPr>
              <w:t xml:space="preserve">– </w:t>
            </w:r>
            <w:r>
              <w:rPr>
                <w:rFonts w:ascii="Arial" w:hAnsi="Arial"/>
                <w:sz w:val="18"/>
              </w:rPr>
              <w:t>рулевая</w:t>
            </w:r>
            <w:r w:rsidRPr="00A90B2B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рубка</w:t>
            </w: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SSB radio operational / Радиостанция ОБП функционирует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AA6753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0A0161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RPM counters / dial gauges – aft control stn / Тахометры / индикаторы– пост управления на корме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Echo sounder operational / </w:t>
            </w:r>
            <w:r>
              <w:rPr>
                <w:rFonts w:ascii="Arial" w:hAnsi="Arial"/>
                <w:sz w:val="18"/>
              </w:rPr>
              <w:t>Эхолот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функционирует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AA6753" w:rsidTr="008049D9">
        <w:trPr>
          <w:trHeight w:val="288"/>
        </w:trPr>
        <w:tc>
          <w:tcPr>
            <w:tcW w:w="3828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Rudder angle indicator – wheelhouse / </w:t>
            </w:r>
            <w:r>
              <w:rPr>
                <w:rFonts w:ascii="Arial" w:hAnsi="Arial"/>
                <w:sz w:val="18"/>
              </w:rPr>
              <w:t>Индикатор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угла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перекладки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руля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– </w:t>
            </w:r>
            <w:r>
              <w:rPr>
                <w:rFonts w:ascii="Arial" w:hAnsi="Arial"/>
                <w:sz w:val="18"/>
              </w:rPr>
              <w:t>рулевая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рубка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Gyro compass operational. / </w:t>
            </w:r>
            <w:r>
              <w:rPr>
                <w:rFonts w:ascii="Arial" w:hAnsi="Arial"/>
                <w:sz w:val="18"/>
              </w:rPr>
              <w:t>Гиро</w:t>
            </w:r>
            <w:r w:rsidR="004E47C2">
              <w:rPr>
                <w:rFonts w:ascii="Arial" w:hAnsi="Arial"/>
                <w:sz w:val="18"/>
              </w:rPr>
              <w:t>компас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функционирует</w:t>
            </w:r>
            <w:r w:rsidRPr="00E37F6E">
              <w:rPr>
                <w:rFonts w:ascii="Arial" w:hAnsi="Arial"/>
                <w:sz w:val="18"/>
                <w:lang w:val="en-US"/>
              </w:rPr>
              <w:t>.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115378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Rudder angle indicator - aft control stn / Индикатор угла перекладки руля - пост управления на корме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>Magnetic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compass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operational</w:t>
            </w:r>
            <w:r w:rsidRPr="00AA6753">
              <w:rPr>
                <w:rFonts w:ascii="Arial" w:hAnsi="Arial"/>
                <w:sz w:val="18"/>
              </w:rPr>
              <w:t xml:space="preserve">. / </w:t>
            </w:r>
            <w:r>
              <w:rPr>
                <w:rFonts w:ascii="Arial" w:hAnsi="Arial"/>
                <w:sz w:val="18"/>
              </w:rPr>
              <w:t>Магнитный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компас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функционирует</w:t>
            </w:r>
            <w:r w:rsidRPr="00AA6753">
              <w:rPr>
                <w:rFonts w:ascii="Arial" w:hAnsi="Arial"/>
                <w:sz w:val="18"/>
              </w:rPr>
              <w:t>.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Gen. Sets fully operational / Генераторы в полном рабочем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Magnetic deviation card dated: / Карта магнитной девиации от: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115378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Fire pump tested and operational / Пожарный насос испытан и работоспособен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Auto pilot operational / </w:t>
            </w:r>
            <w:r>
              <w:rPr>
                <w:rFonts w:ascii="Arial" w:hAnsi="Arial"/>
                <w:sz w:val="18"/>
              </w:rPr>
              <w:t>Автопилот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функционирует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AA6753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3E619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GS / Bilge pump tested and operational / насос </w:t>
            </w:r>
            <w:r w:rsidR="003E6199">
              <w:rPr>
                <w:rFonts w:ascii="Arial" w:hAnsi="Arial"/>
                <w:sz w:val="18"/>
              </w:rPr>
              <w:t xml:space="preserve">пайолов </w:t>
            </w:r>
            <w:r>
              <w:rPr>
                <w:rFonts w:ascii="Arial" w:hAnsi="Arial"/>
                <w:sz w:val="18"/>
              </w:rPr>
              <w:t>/ общего назначения испытан и работоспособен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E37F6E" w:rsidRDefault="00484420" w:rsidP="004E47C2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Horn / whistle operational / </w:t>
            </w:r>
            <w:r w:rsidR="004E47C2">
              <w:rPr>
                <w:rFonts w:ascii="Arial" w:hAnsi="Arial"/>
                <w:sz w:val="18"/>
              </w:rPr>
              <w:t>Тифон</w:t>
            </w:r>
            <w:r w:rsidR="004E47C2"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/ </w:t>
            </w:r>
            <w:r>
              <w:rPr>
                <w:rFonts w:ascii="Arial" w:hAnsi="Arial"/>
                <w:sz w:val="18"/>
              </w:rPr>
              <w:t>сирена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функционирует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E37F6E" w:rsidRDefault="00484420" w:rsidP="003E619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Bilge alarm tested and operational /  </w:t>
            </w:r>
            <w:r>
              <w:rPr>
                <w:rFonts w:ascii="Arial" w:hAnsi="Arial"/>
                <w:sz w:val="18"/>
              </w:rPr>
              <w:t>сигнализация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 w:rsidR="003E6199">
              <w:rPr>
                <w:rFonts w:ascii="Arial" w:hAnsi="Arial"/>
                <w:sz w:val="18"/>
              </w:rPr>
              <w:t>пайолов</w:t>
            </w:r>
            <w:r w:rsidR="003E6199" w:rsidRPr="00A90B2B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испытана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и</w:t>
            </w:r>
            <w:r w:rsidRPr="00E37F6E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исправна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GPS operational / Система GPS функционирует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Fresh water system fully operational. / Система пресной воды в полном рабочем состоянии.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Navtex operational / Система NAVTEX функционирует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0A0161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Sanitary system fully operational. / </w:t>
            </w:r>
            <w:r w:rsidR="000A0161">
              <w:rPr>
                <w:rFonts w:ascii="Arial" w:hAnsi="Arial"/>
                <w:sz w:val="18"/>
              </w:rPr>
              <w:t xml:space="preserve">Фекальная </w:t>
            </w:r>
            <w:r>
              <w:rPr>
                <w:rFonts w:ascii="Arial" w:hAnsi="Arial"/>
                <w:sz w:val="18"/>
              </w:rPr>
              <w:t>система в полном рабочем состоянии.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Bow thruster operational / Носовое подруливающее устройство в рабочем состоянии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115378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Batteries checked / fully charged / Аккумуляторы проверены / полностью заряжены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>Are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ME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 w:rsidRPr="00E37F6E">
              <w:rPr>
                <w:rFonts w:ascii="Arial" w:hAnsi="Arial"/>
                <w:sz w:val="18"/>
                <w:lang w:val="en-US"/>
              </w:rPr>
              <w:t>Gens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safety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shut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downs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operational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Системы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аварийного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останова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генераторов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ГД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функционируют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>Windlass</w:t>
            </w:r>
            <w:r w:rsidRPr="00AA6753">
              <w:rPr>
                <w:rFonts w:ascii="Arial" w:hAnsi="Arial"/>
                <w:sz w:val="18"/>
              </w:rPr>
              <w:t>/</w:t>
            </w:r>
            <w:r w:rsidRPr="00E37F6E">
              <w:rPr>
                <w:rFonts w:ascii="Arial" w:hAnsi="Arial"/>
                <w:sz w:val="18"/>
                <w:lang w:val="en-US"/>
              </w:rPr>
              <w:t>deck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winches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greased</w:t>
            </w:r>
            <w:r w:rsidRPr="00AA6753">
              <w:rPr>
                <w:rFonts w:ascii="Arial" w:hAnsi="Arial"/>
                <w:sz w:val="18"/>
              </w:rPr>
              <w:t xml:space="preserve"> - </w:t>
            </w:r>
            <w:r w:rsidRPr="00E37F6E">
              <w:rPr>
                <w:rFonts w:ascii="Arial" w:hAnsi="Arial"/>
                <w:sz w:val="18"/>
                <w:lang w:val="en-US"/>
              </w:rPr>
              <w:t>operational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Шпиль</w:t>
            </w:r>
            <w:r w:rsidRPr="00AA6753">
              <w:rPr>
                <w:rFonts w:ascii="Arial" w:hAnsi="Arial"/>
                <w:sz w:val="18"/>
              </w:rPr>
              <w:t xml:space="preserve"> / </w:t>
            </w:r>
            <w:r>
              <w:rPr>
                <w:rFonts w:ascii="Arial" w:hAnsi="Arial"/>
                <w:sz w:val="18"/>
              </w:rPr>
              <w:t>палубные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лебедки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смазаны</w:t>
            </w:r>
            <w:r w:rsidRPr="00AA6753">
              <w:rPr>
                <w:rFonts w:ascii="Arial" w:hAnsi="Arial"/>
                <w:sz w:val="18"/>
              </w:rPr>
              <w:t xml:space="preserve"> - </w:t>
            </w:r>
            <w:r>
              <w:rPr>
                <w:rFonts w:ascii="Arial" w:hAnsi="Arial"/>
                <w:sz w:val="18"/>
              </w:rPr>
              <w:t>в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рабочем</w:t>
            </w:r>
            <w:r w:rsidRPr="00AA6753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состоянии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4E47C2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Emergency steering tested. / </w:t>
            </w:r>
            <w:r w:rsidR="004E47C2">
              <w:rPr>
                <w:rFonts w:ascii="Arial" w:hAnsi="Arial"/>
                <w:sz w:val="18"/>
              </w:rPr>
              <w:t>Аварийное управление руля проверено</w:t>
            </w:r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Deck crane greased / operational / Палубный кран смазан - в рабочем состоянии 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Chain Locker bilge suction v/v operational / Клапан осушения цепного ящика в рабочем состоянии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E60CC5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Deck crane safety cut out/alarm test / </w:t>
            </w:r>
            <w:r w:rsidR="00E60CC5">
              <w:rPr>
                <w:rFonts w:ascii="Arial" w:hAnsi="Arial"/>
                <w:sz w:val="18"/>
              </w:rPr>
              <w:t>Концевики палубного крана / Система предупреждения палубного крана протестирована</w:t>
            </w:r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Focsle bilge suction v/v operational / Клапан осушения полубака в рабочем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tcBorders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4E47C2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Charts corrected to notice no: / Карты </w:t>
            </w:r>
            <w:r w:rsidR="004E47C2">
              <w:rPr>
                <w:rFonts w:ascii="Arial" w:hAnsi="Arial"/>
                <w:sz w:val="18"/>
              </w:rPr>
              <w:t xml:space="preserve">откорректированы </w:t>
            </w:r>
            <w:r>
              <w:rPr>
                <w:rFonts w:ascii="Arial" w:hAnsi="Arial"/>
                <w:sz w:val="18"/>
              </w:rPr>
              <w:t xml:space="preserve">согласно нотису №:                /       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AA6753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  <w:r w:rsidRPr="00AA6753">
              <w:rPr>
                <w:rFonts w:ascii="Arial" w:hAnsi="Arial"/>
                <w:sz w:val="18"/>
                <w:lang w:val="en-US"/>
              </w:rPr>
              <w:t xml:space="preserve">MENAS file corrected to notice no: / </w:t>
            </w:r>
            <w:r>
              <w:rPr>
                <w:rFonts w:ascii="Arial" w:hAnsi="Arial"/>
                <w:sz w:val="18"/>
              </w:rPr>
              <w:t>Документы</w:t>
            </w:r>
            <w:r w:rsidRPr="00AA6753">
              <w:rPr>
                <w:rFonts w:ascii="Arial" w:hAnsi="Arial"/>
                <w:sz w:val="18"/>
                <w:lang w:val="en-US"/>
              </w:rPr>
              <w:t xml:space="preserve"> MENAS </w:t>
            </w:r>
            <w:r>
              <w:rPr>
                <w:rFonts w:ascii="Arial" w:hAnsi="Arial"/>
                <w:sz w:val="18"/>
              </w:rPr>
              <w:t>скорректированы</w:t>
            </w:r>
            <w:r w:rsidRPr="00AA6753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согласно</w:t>
            </w:r>
            <w:r w:rsidRPr="00AA6753">
              <w:rPr>
                <w:rFonts w:ascii="Arial" w:hAnsi="Arial"/>
                <w:sz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</w:rPr>
              <w:t>нотису</w:t>
            </w:r>
            <w:r w:rsidRPr="00AA6753">
              <w:rPr>
                <w:rFonts w:ascii="Arial" w:hAnsi="Arial"/>
                <w:sz w:val="18"/>
                <w:lang w:val="en-US"/>
              </w:rPr>
              <w:t xml:space="preserve"> №:            /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</w:tbl>
    <w:p w:rsidR="00484420" w:rsidRPr="006166EE" w:rsidRDefault="00484420" w:rsidP="006166EE">
      <w:pPr>
        <w:rPr>
          <w:noProof/>
          <w:lang w:val="en-US"/>
        </w:rPr>
      </w:pPr>
    </w:p>
    <w:p w:rsidR="00484420" w:rsidRPr="00AA6753" w:rsidRDefault="00484420" w:rsidP="006166EE">
      <w:pPr>
        <w:spacing w:after="200" w:line="276" w:lineRule="auto"/>
        <w:rPr>
          <w:noProof/>
          <w:lang w:val="en-US"/>
        </w:rPr>
      </w:pPr>
      <w:r w:rsidRPr="00AA6753">
        <w:rPr>
          <w:lang w:val="en-US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25"/>
        <w:gridCol w:w="425"/>
        <w:gridCol w:w="284"/>
        <w:gridCol w:w="3827"/>
        <w:gridCol w:w="425"/>
        <w:gridCol w:w="425"/>
      </w:tblGrid>
      <w:tr w:rsidR="00484420" w:rsidRPr="006166EE" w:rsidTr="00AA6753">
        <w:trPr>
          <w:trHeight w:val="510"/>
        </w:trPr>
        <w:tc>
          <w:tcPr>
            <w:tcW w:w="3828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lastRenderedPageBreak/>
              <w:t>SAFETY AND EMERGENCY CHECK / ПРОВЕРКА БЕЗОПАСНОСТИ И ГОТОВНОСТИ К АВАРИЙНЫМ СИТУАЦИЯМ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pStyle w:val="4"/>
              <w:jc w:val="left"/>
              <w:rPr>
                <w:noProof/>
                <w:color w:val="FFFFFF"/>
              </w:rPr>
            </w:pPr>
            <w:r>
              <w:rPr>
                <w:color w:val="FFFFFF"/>
              </w:rPr>
              <w:t>Y / Д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 / Н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3827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DOCUMENTS CHECK / ПРОВЕРКА ДОКУМЕНТОВ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  <w:color w:val="FFFFFF"/>
              </w:rPr>
            </w:pPr>
            <w:r>
              <w:rPr>
                <w:color w:val="FFFFFF"/>
              </w:rPr>
              <w:t>Y / Д</w:t>
            </w:r>
          </w:p>
        </w:tc>
        <w:tc>
          <w:tcPr>
            <w:tcW w:w="425" w:type="dxa"/>
            <w:shd w:val="clear" w:color="auto" w:fill="008E85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N / Н</w:t>
            </w: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Life rafts in good condition / Спасательные плоты в хорошем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Deck log completed / Судовой журнал заполнен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Life rafts  HRU in good condition / Гидроразмыкатель спасательных плотов в исправном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ER log completed / Журнал машинного отделения заполнен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Lifebuoys – in place, lights, lines, markings / Спасательные круги, фонари, тросы, маркировка имеются в наличии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Garbage log completed / Журнал операций с мусором заполнен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Man over board markers – good condition / Маркеры «Человек за бортом» – в исправном состоянии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PMS Up to date / Система планового техобслуживания актуализирована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MOB smoke floats – good condition / Дымовые буйки «Человек за бортом» – в исправном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Applicable STCW certificates (national) are held / Соответствующие сертификаты STCW (национальные) в наличии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Lifejackets – adequate number, good cond. / Спасательные жилеты - в достаточном количестве, хорошем сост.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and valid for duration on board / и действительным сроком службы на борту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Lifejackets lights – valid and good condition / Сигнальные огни спасательных жилетов пригодны для использования и в исправном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Applicable STCW certificates (flag state) are / Соответствующие сертификаты STCW (государство флага) в наличии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Fire extinguishers in position / charged / ready / Огнетушители в наличии / заряжены / готовы к использованию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held and valid for duration on board / и с действительным сроком службы на борту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Fire hoses boxes &amp; reels in good condition / Ящики и барабаны для пожарных шлангов в хорошем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  <w:szCs w:val="18"/>
              </w:rPr>
            </w:pPr>
            <w:r>
              <w:t xml:space="preserve">Medical examination certificates held for all / Свидетельства о прохождении медицинского осмотра всем персоналом в наличии </w:t>
            </w:r>
          </w:p>
        </w:tc>
        <w:tc>
          <w:tcPr>
            <w:tcW w:w="425" w:type="dxa"/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Fire hoses - correct numbers, good condition / Пожарные рукава - правильно пронумерованы и в хорошем состоянии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7C37BB">
            <w:pPr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Seaman book held for all. / Все </w:t>
            </w:r>
            <w:r w:rsidR="007C37BB">
              <w:rPr>
                <w:rFonts w:ascii="Arial" w:hAnsi="Arial"/>
                <w:sz w:val="18"/>
                <w:szCs w:val="18"/>
              </w:rPr>
              <w:t xml:space="preserve">книжки </w:t>
            </w:r>
            <w:r>
              <w:rPr>
                <w:rFonts w:ascii="Arial" w:hAnsi="Arial"/>
                <w:sz w:val="18"/>
                <w:szCs w:val="18"/>
              </w:rPr>
              <w:t xml:space="preserve">моряков в наличии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Fire axes in position. / Пожарные топоры в наличии. 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vAlign w:val="center"/>
          </w:tcPr>
          <w:p w:rsidR="00484420" w:rsidRPr="006166EE" w:rsidRDefault="00484420" w:rsidP="008049D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Local/ Client required training completed / Местные курсы подготовки / по требованию заказчика проведены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General alarm tested weekly / Авральная сигнализация проверяется еженедельно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Emergency lighting in accom operational / Аварийное освещение в каютах - в рабочем состоянии</w:t>
            </w: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AA6753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A6753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 xml:space="preserve">Emergency lighting in E.R.  </w:t>
            </w:r>
            <w:r>
              <w:rPr>
                <w:rFonts w:ascii="Arial" w:hAnsi="Arial"/>
                <w:sz w:val="18"/>
              </w:rPr>
              <w:t>operational / Аварийное освещение в машинном отделении - в рабочем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41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B A sets charged and operational / Дыхательные аппараты - заряжены и в рабочем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Master / Капитан: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Fire blanket in galley / Пожарное покрывало на камбузе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Date / Дата: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lang w:val="en-US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ER escape routes clearly marked and clear / Пути выхода из машинного отделения четко обозначены и свободны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First aid / medical kits fully stocked / Аптечки первой помощи полностью укомплектованы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Station bills current and posted / Инструкции в актуальном состоянии и вывешены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b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Damage control gear onboard. / Аварийный инструмент на борту. Box labeled. / Ящики снабжены ярлыками.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  <w:bookmarkStart w:id="0" w:name="_GoBack"/>
            <w:bookmarkEnd w:id="0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lastRenderedPageBreak/>
              <w:t xml:space="preserve">Fuel emergency shut off valves marked / Клапаны аварийного отключения подачи топлива промаркированы 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7C37BB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ER vent fan emergency shut off operational / Аварийн</w:t>
            </w:r>
            <w:r w:rsidR="007C37BB">
              <w:rPr>
                <w:rFonts w:ascii="Arial" w:hAnsi="Arial"/>
                <w:sz w:val="18"/>
              </w:rPr>
              <w:t>ое отключение</w:t>
            </w:r>
            <w:r>
              <w:rPr>
                <w:rFonts w:ascii="Arial" w:hAnsi="Arial"/>
                <w:sz w:val="18"/>
              </w:rPr>
              <w:t xml:space="preserve"> вентилятора машинного отделения в исправном состоянии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7C37BB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Fire monitor tested and operational. / </w:t>
            </w:r>
            <w:r w:rsidR="007C37BB">
              <w:rPr>
                <w:rFonts w:ascii="Arial" w:hAnsi="Arial"/>
                <w:sz w:val="18"/>
              </w:rPr>
              <w:t xml:space="preserve">Пожарный монитор </w:t>
            </w:r>
            <w:r>
              <w:rPr>
                <w:rFonts w:ascii="Arial" w:hAnsi="Arial"/>
                <w:sz w:val="18"/>
              </w:rPr>
              <w:t>опробован и в рабочем состоянии</w:t>
            </w: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Fire detection system operational / tested / Система пожарной сигнализации проверена и исправна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Fuel emergency shut off valves marked / Клапаны аварийного отключения подачи топлива промаркированы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Main fire pump tested and operational / Основной пожарный насос испытан и в рабочем состоянии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Fixed fire extinguishing system inspected &amp; satisfactory / Стационарная система пожаротушения проверена и исправна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Emergency fire pump tested and operational / Аварийный пожарный насос испытан и в рабочем состоянии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>FO Transfer pump remote shuts - tested &amp; satisfactory / Система дистанционного останова насоса перекачки топлива проверена и исправна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Main engine remote shuts – tested &amp; satisfactory / Система дистанционного останова главного двигателя проверена и исправна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FO separators remote shuts – tested &amp; satisfactory / Система дистанционного останова сепараторов топлива проверена и исправна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E/R ventilation remote shuts – tested &amp; satisfactory / Система дистанционного отключения вентиляции машинного отделения проверена и исправна 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Other ventilation remote shuts – tested and satisfactory / Системы дистанционного отключения прочих систем вентиляции проверены и исправны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tcBorders>
              <w:bottom w:val="nil"/>
            </w:tcBorders>
            <w:vAlign w:val="center"/>
          </w:tcPr>
          <w:p w:rsidR="00484420" w:rsidRPr="006166EE" w:rsidRDefault="00484420" w:rsidP="003E619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E/R Bilge Alarms tested and satis / Сигнализация </w:t>
            </w:r>
            <w:r w:rsidR="003E6199">
              <w:rPr>
                <w:rFonts w:ascii="Arial" w:hAnsi="Arial"/>
                <w:sz w:val="18"/>
              </w:rPr>
              <w:t xml:space="preserve">пайолов </w:t>
            </w:r>
            <w:r>
              <w:rPr>
                <w:rFonts w:ascii="Arial" w:hAnsi="Arial"/>
                <w:sz w:val="18"/>
              </w:rPr>
              <w:t>машинного отделения испытана и исправна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6166EE" w:rsidRDefault="00484420" w:rsidP="008049D9">
            <w:pPr>
              <w:pStyle w:val="3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Fixed CO2 system warning alarms tested &amp; satisfactory / Сигнализация стационарной системы углекислотного пожаротушения испытана и исправна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6166EE" w:rsidTr="008049D9">
        <w:trPr>
          <w:trHeight w:val="288"/>
        </w:trPr>
        <w:tc>
          <w:tcPr>
            <w:tcW w:w="3828" w:type="dxa"/>
            <w:vAlign w:val="center"/>
          </w:tcPr>
          <w:p w:rsidR="00484420" w:rsidRPr="006166EE" w:rsidRDefault="00484420" w:rsidP="008049D9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E/R telephone tested &amp; satisfactory / Телефонная связь с машинным отделением проверена и исправна </w:t>
            </w: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E37F6E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E37F6E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  <w:tr w:rsidR="00484420" w:rsidRPr="007C37BB" w:rsidTr="008049D9">
        <w:trPr>
          <w:trHeight w:val="288"/>
        </w:trPr>
        <w:tc>
          <w:tcPr>
            <w:tcW w:w="3828" w:type="dxa"/>
            <w:vAlign w:val="center"/>
          </w:tcPr>
          <w:p w:rsidR="00484420" w:rsidRPr="00A90B2B" w:rsidRDefault="00484420" w:rsidP="00A90B2B">
            <w:pPr>
              <w:rPr>
                <w:rFonts w:ascii="Arial" w:hAnsi="Arial"/>
                <w:noProof/>
                <w:sz w:val="18"/>
              </w:rPr>
            </w:pPr>
            <w:r w:rsidRPr="00E37F6E">
              <w:rPr>
                <w:rFonts w:ascii="Arial" w:hAnsi="Arial"/>
                <w:sz w:val="18"/>
                <w:lang w:val="en-US"/>
              </w:rPr>
              <w:t>Bridge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to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emergency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steering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gear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communications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tested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and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Pr="00E37F6E">
              <w:rPr>
                <w:rFonts w:ascii="Arial" w:hAnsi="Arial"/>
                <w:sz w:val="18"/>
                <w:lang w:val="en-US"/>
              </w:rPr>
              <w:t>satisfactory</w:t>
            </w:r>
            <w:r w:rsidRPr="00A90B2B">
              <w:rPr>
                <w:rFonts w:ascii="Arial" w:hAnsi="Arial"/>
                <w:sz w:val="18"/>
              </w:rPr>
              <w:t xml:space="preserve">. / </w:t>
            </w:r>
            <w:r>
              <w:rPr>
                <w:rFonts w:ascii="Arial" w:hAnsi="Arial"/>
                <w:sz w:val="18"/>
              </w:rPr>
              <w:t>Связь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между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мостиком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и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 w:rsidR="007C37BB">
              <w:rPr>
                <w:rFonts w:ascii="Arial" w:hAnsi="Arial"/>
                <w:sz w:val="18"/>
              </w:rPr>
              <w:t>Аварийным постом управление руля проверено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и</w:t>
            </w:r>
            <w:r w:rsidRPr="00A90B2B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исправн</w:t>
            </w:r>
            <w:r w:rsidR="007C37BB">
              <w:rPr>
                <w:rFonts w:ascii="Arial" w:hAnsi="Arial"/>
                <w:sz w:val="18"/>
              </w:rPr>
              <w:t>о</w:t>
            </w: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noProof/>
              </w:rPr>
            </w:pPr>
          </w:p>
        </w:tc>
        <w:tc>
          <w:tcPr>
            <w:tcW w:w="425" w:type="dxa"/>
            <w:vAlign w:val="center"/>
          </w:tcPr>
          <w:p w:rsidR="00484420" w:rsidRPr="00A90B2B" w:rsidRDefault="00484420" w:rsidP="008049D9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84420" w:rsidRPr="00A90B2B" w:rsidRDefault="00484420" w:rsidP="008049D9">
            <w:pPr>
              <w:rPr>
                <w:rFonts w:ascii="Arial" w:hAnsi="Arial"/>
                <w:noProof/>
                <w:sz w:val="18"/>
              </w:rPr>
            </w:pPr>
          </w:p>
        </w:tc>
      </w:tr>
    </w:tbl>
    <w:p w:rsidR="00484420" w:rsidRPr="00A90B2B" w:rsidRDefault="00484420" w:rsidP="006166EE">
      <w:pPr>
        <w:rPr>
          <w:noProof/>
        </w:rPr>
      </w:pPr>
    </w:p>
    <w:sectPr w:rsidR="00484420" w:rsidRPr="00A90B2B" w:rsidSect="003B2004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4231" w:rsidRPr="006166EE" w:rsidRDefault="00ED4231" w:rsidP="009A00F9">
      <w:pPr>
        <w:rPr>
          <w:noProof/>
          <w:lang w:val="en-US"/>
        </w:rPr>
      </w:pPr>
      <w:r w:rsidRPr="006166EE">
        <w:rPr>
          <w:noProof/>
          <w:lang w:val="en-US"/>
        </w:rPr>
        <w:separator/>
      </w:r>
    </w:p>
  </w:endnote>
  <w:endnote w:type="continuationSeparator" w:id="0">
    <w:p w:rsidR="00ED4231" w:rsidRPr="006166EE" w:rsidRDefault="00ED4231" w:rsidP="009A00F9">
      <w:pPr>
        <w:rPr>
          <w:noProof/>
          <w:lang w:val="en-US"/>
        </w:rPr>
      </w:pPr>
      <w:r w:rsidRPr="006166EE">
        <w:rPr>
          <w:noProof/>
          <w:lang w:val="en-US"/>
        </w:rPr>
        <w:continuationSeparator/>
      </w:r>
    </w:p>
  </w:endnote>
  <w:endnote w:type="continuationNotice" w:id="1">
    <w:p w:rsidR="00ED4231" w:rsidRDefault="00ED42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10D6" w:rsidRPr="007B10D6" w:rsidRDefault="007B10D6" w:rsidP="007B10D6">
    <w:pPr>
      <w:tabs>
        <w:tab w:val="center" w:pos="4513"/>
        <w:tab w:val="left" w:pos="7860"/>
        <w:tab w:val="right" w:pos="9026"/>
        <w:tab w:val="right" w:pos="9639"/>
      </w:tabs>
      <w:rPr>
        <w:rFonts w:asciiTheme="minorBidi" w:eastAsia="Calibri" w:hAnsiTheme="minorBidi" w:cstheme="minorBidi"/>
        <w:sz w:val="22"/>
        <w:szCs w:val="20"/>
        <w:lang w:val="ru"/>
      </w:rPr>
    </w:pPr>
    <w:r w:rsidRPr="007B10D6">
      <w:rPr>
        <w:rFonts w:asciiTheme="minorBidi" w:eastAsia="Calibri" w:hAnsiTheme="minorBidi" w:cstheme="minorBidi"/>
        <w:sz w:val="22"/>
        <w:szCs w:val="20"/>
        <w:lang w:val="ru"/>
      </w:rPr>
      <w:tab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tab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tab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tab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fldChar w:fldCharType="begin"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instrText xml:space="preserve"> PAGE </w:instrText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fldChar w:fldCharType="separate"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t>1</w:t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fldChar w:fldCharType="end"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t xml:space="preserve"> / </w:t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fldChar w:fldCharType="begin"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instrText xml:space="preserve"> NUMPAGES </w:instrText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fldChar w:fldCharType="separate"/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t>7</w:t>
    </w:r>
    <w:r w:rsidRPr="007B10D6">
      <w:rPr>
        <w:rFonts w:asciiTheme="minorBidi" w:eastAsia="Calibri" w:hAnsiTheme="minorBidi" w:cstheme="minorBidi"/>
        <w:sz w:val="22"/>
        <w:szCs w:val="20"/>
        <w:lang w:val="ru"/>
      </w:rPr>
      <w:fldChar w:fldCharType="end"/>
    </w:r>
  </w:p>
  <w:p w:rsidR="007B10D6" w:rsidRPr="007B10D6" w:rsidRDefault="007B10D6" w:rsidP="007B10D6">
    <w:pPr>
      <w:tabs>
        <w:tab w:val="center" w:pos="4513"/>
        <w:tab w:val="right" w:pos="9026"/>
      </w:tabs>
      <w:rPr>
        <w:rFonts w:asciiTheme="minorBidi" w:eastAsia="Calibri" w:hAnsiTheme="minorBidi" w:cstheme="minorBidi"/>
        <w:sz w:val="22"/>
        <w:szCs w:val="22"/>
      </w:rPr>
    </w:pPr>
  </w:p>
  <w:p w:rsidR="007B10D6" w:rsidRPr="007B10D6" w:rsidRDefault="007B10D6" w:rsidP="007B10D6">
    <w:pPr>
      <w:tabs>
        <w:tab w:val="center" w:pos="4513"/>
        <w:tab w:val="right" w:pos="9026"/>
      </w:tabs>
      <w:rPr>
        <w:rFonts w:asciiTheme="minorBidi" w:eastAsia="Calibri" w:hAnsiTheme="minorBidi" w:cstheme="minorBidi"/>
        <w:sz w:val="22"/>
        <w:szCs w:val="22"/>
      </w:rPr>
    </w:pPr>
  </w:p>
  <w:p w:rsidR="007B10D6" w:rsidRPr="007B10D6" w:rsidRDefault="007B10D6" w:rsidP="007B10D6">
    <w:pPr>
      <w:tabs>
        <w:tab w:val="center" w:pos="4513"/>
        <w:tab w:val="right" w:pos="9026"/>
      </w:tabs>
      <w:rPr>
        <w:rFonts w:asciiTheme="minorBidi" w:eastAsia="Calibri" w:hAnsiTheme="minorBidi" w:cstheme="minorBidi"/>
        <w:sz w:val="22"/>
        <w:szCs w:val="22"/>
      </w:rPr>
    </w:pPr>
  </w:p>
  <w:p w:rsidR="004E47C2" w:rsidRPr="007B10D6" w:rsidRDefault="004E47C2" w:rsidP="007B10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4231" w:rsidRPr="006166EE" w:rsidRDefault="00ED4231" w:rsidP="009A00F9">
      <w:pPr>
        <w:rPr>
          <w:noProof/>
          <w:lang w:val="en-US"/>
        </w:rPr>
      </w:pPr>
      <w:r w:rsidRPr="006166EE">
        <w:rPr>
          <w:noProof/>
          <w:lang w:val="en-US"/>
        </w:rPr>
        <w:separator/>
      </w:r>
    </w:p>
  </w:footnote>
  <w:footnote w:type="continuationSeparator" w:id="0">
    <w:p w:rsidR="00ED4231" w:rsidRPr="006166EE" w:rsidRDefault="00ED4231" w:rsidP="009A00F9">
      <w:pPr>
        <w:rPr>
          <w:noProof/>
          <w:lang w:val="en-US"/>
        </w:rPr>
      </w:pPr>
      <w:r w:rsidRPr="006166EE">
        <w:rPr>
          <w:noProof/>
          <w:lang w:val="en-US"/>
        </w:rPr>
        <w:continuationSeparator/>
      </w:r>
    </w:p>
  </w:footnote>
  <w:footnote w:type="continuationNotice" w:id="1">
    <w:p w:rsidR="00ED4231" w:rsidRDefault="00ED42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65"/>
      <w:gridCol w:w="2644"/>
    </w:tblGrid>
    <w:tr w:rsidR="004E47C2" w:rsidRPr="006166EE" w:rsidTr="00A05E9C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4E47C2" w:rsidRPr="006166EE" w:rsidRDefault="00AA6753" w:rsidP="00E565E1">
          <w:pPr>
            <w:pStyle w:val="a3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4F9E568F" wp14:editId="086B9B5F">
                <wp:simplePos x="0" y="0"/>
                <wp:positionH relativeFrom="column">
                  <wp:posOffset>91440</wp:posOffset>
                </wp:positionH>
                <wp:positionV relativeFrom="paragraph">
                  <wp:posOffset>-438150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65" w:type="dxa"/>
          <w:tcBorders>
            <w:top w:val="single" w:sz="8" w:space="0" w:color="auto"/>
          </w:tcBorders>
          <w:noWrap/>
          <w:vAlign w:val="center"/>
        </w:tcPr>
        <w:p w:rsidR="004E47C2" w:rsidRPr="006166EE" w:rsidRDefault="004E47C2" w:rsidP="00E565E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</w:p>
      </w:tc>
      <w:tc>
        <w:tcPr>
          <w:tcW w:w="2644" w:type="dxa"/>
          <w:tcBorders>
            <w:top w:val="single" w:sz="8" w:space="0" w:color="auto"/>
          </w:tcBorders>
          <w:noWrap/>
          <w:vAlign w:val="center"/>
        </w:tcPr>
        <w:p w:rsidR="004E47C2" w:rsidRPr="006166EE" w:rsidRDefault="00A05E9C" w:rsidP="00E565E1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sz w:val="20"/>
              <w:szCs w:val="20"/>
              <w:lang w:val="en-US"/>
            </w:rPr>
            <w:t>BL_</w:t>
          </w:r>
          <w:r w:rsidR="004E47C2">
            <w:rPr>
              <w:rFonts w:ascii="Arial" w:hAnsi="Arial"/>
              <w:b/>
              <w:sz w:val="20"/>
              <w:szCs w:val="20"/>
            </w:rPr>
            <w:t>FRM-VSL-01-1001-001</w:t>
          </w:r>
        </w:p>
      </w:tc>
    </w:tr>
    <w:tr w:rsidR="004E47C2" w:rsidRPr="006166EE" w:rsidTr="00A05E9C">
      <w:trPr>
        <w:trHeight w:val="365"/>
      </w:trPr>
      <w:tc>
        <w:tcPr>
          <w:tcW w:w="2830" w:type="dxa"/>
          <w:vMerge/>
          <w:noWrap/>
          <w:vAlign w:val="bottom"/>
        </w:tcPr>
        <w:p w:rsidR="004E47C2" w:rsidRPr="006166EE" w:rsidRDefault="004E47C2" w:rsidP="00E565E1">
          <w:pPr>
            <w:pStyle w:val="a3"/>
            <w:rPr>
              <w:b/>
              <w:bCs/>
              <w:noProof/>
              <w:lang w:val="en-US"/>
            </w:rPr>
          </w:pPr>
        </w:p>
      </w:tc>
      <w:tc>
        <w:tcPr>
          <w:tcW w:w="4165" w:type="dxa"/>
          <w:noWrap/>
          <w:vAlign w:val="center"/>
        </w:tcPr>
        <w:p w:rsidR="004E47C2" w:rsidRPr="006166EE" w:rsidRDefault="004E47C2" w:rsidP="00E565E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sz w:val="20"/>
              <w:szCs w:val="20"/>
            </w:rPr>
            <w:t xml:space="preserve">MASTER MONTHLY REPORT / ЕЖЕМЕСЯЧНЫЙ ОТЧЕТ КАПИТАНА </w:t>
          </w:r>
        </w:p>
      </w:tc>
      <w:tc>
        <w:tcPr>
          <w:tcW w:w="2644" w:type="dxa"/>
          <w:noWrap/>
          <w:vAlign w:val="center"/>
        </w:tcPr>
        <w:p w:rsidR="004E47C2" w:rsidRPr="006166EE" w:rsidRDefault="004E47C2" w:rsidP="00B5741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sz w:val="20"/>
              <w:szCs w:val="20"/>
            </w:rPr>
            <w:t>File / Папка 01</w:t>
          </w:r>
        </w:p>
      </w:tc>
    </w:tr>
    <w:tr w:rsidR="004E47C2" w:rsidRPr="006166EE" w:rsidTr="00A05E9C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4E47C2" w:rsidRPr="006166EE" w:rsidRDefault="004E47C2" w:rsidP="00E565E1">
          <w:pPr>
            <w:pStyle w:val="a3"/>
            <w:rPr>
              <w:noProof/>
              <w:lang w:val="en-US"/>
            </w:rPr>
          </w:pPr>
        </w:p>
      </w:tc>
      <w:tc>
        <w:tcPr>
          <w:tcW w:w="4165" w:type="dxa"/>
          <w:tcBorders>
            <w:bottom w:val="single" w:sz="8" w:space="0" w:color="auto"/>
          </w:tcBorders>
          <w:noWrap/>
          <w:vAlign w:val="center"/>
        </w:tcPr>
        <w:p w:rsidR="004E47C2" w:rsidRPr="006166EE" w:rsidRDefault="004E47C2" w:rsidP="00E565E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</w:p>
      </w:tc>
      <w:tc>
        <w:tcPr>
          <w:tcW w:w="2644" w:type="dxa"/>
          <w:tcBorders>
            <w:bottom w:val="single" w:sz="8" w:space="0" w:color="auto"/>
          </w:tcBorders>
          <w:noWrap/>
          <w:vAlign w:val="center"/>
        </w:tcPr>
        <w:p w:rsidR="004E47C2" w:rsidRPr="006166EE" w:rsidRDefault="004E47C2" w:rsidP="00E565E1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sz w:val="20"/>
              <w:szCs w:val="20"/>
            </w:rPr>
            <w:t>Retention 3 Year / Срок хранения документа 3 года</w:t>
          </w:r>
        </w:p>
      </w:tc>
    </w:tr>
  </w:tbl>
  <w:p w:rsidR="004E47C2" w:rsidRPr="00E37F6E" w:rsidRDefault="004E47C2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0116D"/>
    <w:multiLevelType w:val="hybridMultilevel"/>
    <w:tmpl w:val="C7FEEC3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32F55"/>
    <w:multiLevelType w:val="hybridMultilevel"/>
    <w:tmpl w:val="BDDAE094"/>
    <w:lvl w:ilvl="0" w:tplc="478637CA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oNotHyphenateCaps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0771C2"/>
    <w:rsid w:val="000A0161"/>
    <w:rsid w:val="000A4363"/>
    <w:rsid w:val="000D5D68"/>
    <w:rsid w:val="001054EA"/>
    <w:rsid w:val="00115378"/>
    <w:rsid w:val="00124394"/>
    <w:rsid w:val="001350D2"/>
    <w:rsid w:val="00136E97"/>
    <w:rsid w:val="001D0277"/>
    <w:rsid w:val="001E33E5"/>
    <w:rsid w:val="0020078B"/>
    <w:rsid w:val="00241C62"/>
    <w:rsid w:val="00257026"/>
    <w:rsid w:val="00273740"/>
    <w:rsid w:val="002C0241"/>
    <w:rsid w:val="002C2B40"/>
    <w:rsid w:val="002E4B8A"/>
    <w:rsid w:val="0030092C"/>
    <w:rsid w:val="00301753"/>
    <w:rsid w:val="003104F2"/>
    <w:rsid w:val="0033699A"/>
    <w:rsid w:val="00341E38"/>
    <w:rsid w:val="003752CA"/>
    <w:rsid w:val="00380B49"/>
    <w:rsid w:val="0038228E"/>
    <w:rsid w:val="00393747"/>
    <w:rsid w:val="003B2004"/>
    <w:rsid w:val="003C62C3"/>
    <w:rsid w:val="003C65ED"/>
    <w:rsid w:val="003E6199"/>
    <w:rsid w:val="0041188C"/>
    <w:rsid w:val="00431453"/>
    <w:rsid w:val="004439FA"/>
    <w:rsid w:val="00446268"/>
    <w:rsid w:val="00475004"/>
    <w:rsid w:val="004835B3"/>
    <w:rsid w:val="00483959"/>
    <w:rsid w:val="00484420"/>
    <w:rsid w:val="00494991"/>
    <w:rsid w:val="004D1551"/>
    <w:rsid w:val="004E2A2F"/>
    <w:rsid w:val="004E47C2"/>
    <w:rsid w:val="00506C99"/>
    <w:rsid w:val="00531B60"/>
    <w:rsid w:val="005C4D2F"/>
    <w:rsid w:val="005D4838"/>
    <w:rsid w:val="005D59ED"/>
    <w:rsid w:val="005E701F"/>
    <w:rsid w:val="0060200D"/>
    <w:rsid w:val="006166EE"/>
    <w:rsid w:val="00666BC0"/>
    <w:rsid w:val="00695704"/>
    <w:rsid w:val="006F12D4"/>
    <w:rsid w:val="00700D6C"/>
    <w:rsid w:val="00745C46"/>
    <w:rsid w:val="00766F30"/>
    <w:rsid w:val="007A69BB"/>
    <w:rsid w:val="007B10D6"/>
    <w:rsid w:val="007C1D80"/>
    <w:rsid w:val="007C37BB"/>
    <w:rsid w:val="008049D9"/>
    <w:rsid w:val="008702AE"/>
    <w:rsid w:val="00891B0A"/>
    <w:rsid w:val="00892D1F"/>
    <w:rsid w:val="008C4E14"/>
    <w:rsid w:val="008E5D4A"/>
    <w:rsid w:val="00987C79"/>
    <w:rsid w:val="00995C32"/>
    <w:rsid w:val="00995CFD"/>
    <w:rsid w:val="009A00F9"/>
    <w:rsid w:val="009B6FF5"/>
    <w:rsid w:val="00A05E9C"/>
    <w:rsid w:val="00A463AA"/>
    <w:rsid w:val="00A55FE7"/>
    <w:rsid w:val="00A90B2B"/>
    <w:rsid w:val="00A92367"/>
    <w:rsid w:val="00AA50FB"/>
    <w:rsid w:val="00AA6753"/>
    <w:rsid w:val="00AD3300"/>
    <w:rsid w:val="00AD78B3"/>
    <w:rsid w:val="00AE6DD9"/>
    <w:rsid w:val="00AE7FF4"/>
    <w:rsid w:val="00B30BE9"/>
    <w:rsid w:val="00B42EA6"/>
    <w:rsid w:val="00B57414"/>
    <w:rsid w:val="00B733BB"/>
    <w:rsid w:val="00B74CBB"/>
    <w:rsid w:val="00BB4C76"/>
    <w:rsid w:val="00BB6B5A"/>
    <w:rsid w:val="00C82153"/>
    <w:rsid w:val="00C83A4A"/>
    <w:rsid w:val="00CB5A2F"/>
    <w:rsid w:val="00CB5F23"/>
    <w:rsid w:val="00CD34A2"/>
    <w:rsid w:val="00D536DF"/>
    <w:rsid w:val="00D675E0"/>
    <w:rsid w:val="00D91325"/>
    <w:rsid w:val="00DC5822"/>
    <w:rsid w:val="00DD7193"/>
    <w:rsid w:val="00E25776"/>
    <w:rsid w:val="00E37F6E"/>
    <w:rsid w:val="00E4348C"/>
    <w:rsid w:val="00E520D0"/>
    <w:rsid w:val="00E52A0B"/>
    <w:rsid w:val="00E565E1"/>
    <w:rsid w:val="00E60CC5"/>
    <w:rsid w:val="00E74542"/>
    <w:rsid w:val="00EA3448"/>
    <w:rsid w:val="00EA7FD0"/>
    <w:rsid w:val="00ED4231"/>
    <w:rsid w:val="00EE5443"/>
    <w:rsid w:val="00EE69DA"/>
    <w:rsid w:val="00EF49A8"/>
    <w:rsid w:val="00F03C0C"/>
    <w:rsid w:val="00F31411"/>
    <w:rsid w:val="00FA1F67"/>
    <w:rsid w:val="00FB7BC2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5:docId w15:val="{25B28404-8F30-4E19-8796-9DB05636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3">
    <w:name w:val="heading 3"/>
    <w:basedOn w:val="a"/>
    <w:next w:val="a"/>
    <w:link w:val="30"/>
    <w:uiPriority w:val="99"/>
    <w:qFormat/>
    <w:rsid w:val="00E4348C"/>
    <w:pPr>
      <w:keepNext/>
      <w:outlineLvl w:val="2"/>
    </w:pPr>
    <w:rPr>
      <w:rFonts w:ascii="Arial" w:hAnsi="Arial"/>
      <w:b/>
      <w:sz w:val="18"/>
      <w:szCs w:val="20"/>
    </w:rPr>
  </w:style>
  <w:style w:type="paragraph" w:styleId="4">
    <w:name w:val="heading 4"/>
    <w:basedOn w:val="a"/>
    <w:next w:val="a"/>
    <w:link w:val="40"/>
    <w:uiPriority w:val="99"/>
    <w:qFormat/>
    <w:rsid w:val="00E4348C"/>
    <w:pPr>
      <w:keepNext/>
      <w:jc w:val="center"/>
      <w:outlineLvl w:val="3"/>
    </w:pPr>
    <w:rPr>
      <w:rFonts w:ascii="Arial" w:hAnsi="Arial"/>
      <w:b/>
      <w:sz w:val="18"/>
      <w:szCs w:val="20"/>
    </w:rPr>
  </w:style>
  <w:style w:type="paragraph" w:styleId="5">
    <w:name w:val="heading 5"/>
    <w:basedOn w:val="a"/>
    <w:next w:val="a"/>
    <w:link w:val="50"/>
    <w:uiPriority w:val="99"/>
    <w:qFormat/>
    <w:rsid w:val="00E4348C"/>
    <w:pPr>
      <w:keepNext/>
      <w:outlineLvl w:val="4"/>
    </w:pPr>
    <w:rPr>
      <w:rFonts w:ascii="Arial" w:hAnsi="Arial"/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9"/>
    <w:locked/>
    <w:rsid w:val="00E4348C"/>
    <w:rPr>
      <w:rFonts w:ascii="Arial" w:hAnsi="Arial" w:cs="Times New Roman"/>
      <w:b/>
      <w:sz w:val="20"/>
      <w:szCs w:val="20"/>
    </w:rPr>
  </w:style>
  <w:style w:type="character" w:customStyle="1" w:styleId="40">
    <w:name w:val="Заголовок 4 Знак"/>
    <w:link w:val="4"/>
    <w:uiPriority w:val="99"/>
    <w:locked/>
    <w:rsid w:val="00E4348C"/>
    <w:rPr>
      <w:rFonts w:ascii="Arial" w:hAnsi="Arial" w:cs="Times New Roman"/>
      <w:b/>
      <w:sz w:val="20"/>
      <w:szCs w:val="20"/>
    </w:rPr>
  </w:style>
  <w:style w:type="character" w:customStyle="1" w:styleId="50">
    <w:name w:val="Заголовок 5 Знак"/>
    <w:link w:val="5"/>
    <w:uiPriority w:val="99"/>
    <w:locked/>
    <w:rsid w:val="00E4348C"/>
    <w:rPr>
      <w:rFonts w:ascii="Arial" w:hAnsi="Arial" w:cs="Times New Roman"/>
      <w:b/>
      <w:sz w:val="20"/>
      <w:szCs w:val="20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ody Text"/>
    <w:basedOn w:val="a"/>
    <w:link w:val="ac"/>
    <w:uiPriority w:val="99"/>
    <w:rsid w:val="00E4348C"/>
    <w:pPr>
      <w:jc w:val="both"/>
    </w:pPr>
    <w:rPr>
      <w:rFonts w:ascii="Arial" w:hAnsi="Arial"/>
      <w:sz w:val="20"/>
      <w:szCs w:val="20"/>
    </w:rPr>
  </w:style>
  <w:style w:type="character" w:customStyle="1" w:styleId="ac">
    <w:name w:val="Основной текст Знак"/>
    <w:link w:val="ab"/>
    <w:uiPriority w:val="99"/>
    <w:locked/>
    <w:rsid w:val="00E4348C"/>
    <w:rPr>
      <w:rFonts w:ascii="Arial" w:hAnsi="Arial" w:cs="Times New Roman"/>
      <w:sz w:val="20"/>
      <w:szCs w:val="20"/>
    </w:rPr>
  </w:style>
  <w:style w:type="paragraph" w:styleId="ad">
    <w:name w:val="List Paragraph"/>
    <w:basedOn w:val="a"/>
    <w:uiPriority w:val="99"/>
    <w:qFormat/>
    <w:rsid w:val="001350D2"/>
    <w:pPr>
      <w:ind w:left="720"/>
      <w:contextualSpacing/>
    </w:pPr>
  </w:style>
  <w:style w:type="character" w:styleId="ae">
    <w:name w:val="Placeholder Text"/>
    <w:uiPriority w:val="99"/>
    <w:semiHidden/>
    <w:rsid w:val="0038228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2114</Words>
  <Characters>13047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Masters Monthly report</vt:lpstr>
    </vt:vector>
  </TitlesOfParts>
  <Manager>VKrichun@bollard-marine.group</Manager>
  <Company>ООО "БОЛЛАРД"</Company>
  <LinksUpToDate>false</LinksUpToDate>
  <CharactersWithSpaces>15131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2014-02-03T10:08:00Z</cp:lastPrinted>
  <dcterms:created xsi:type="dcterms:W3CDTF">2017-09-13T08:20:00Z</dcterms:created>
  <dcterms:modified xsi:type="dcterms:W3CDTF">2025-01-10T09:05:00Z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1000 Management</vt:lpwstr>
  </property>
  <property fmtid="{D5CDD505-2E9C-101B-9397-08002B2CF9AE}" pid="4" name="ProcedureNumber">
    <vt:lpwstr>FRM-VSL-01-1001-001</vt:lpwstr>
  </property>
  <property fmtid="{D5CDD505-2E9C-101B-9397-08002B2CF9AE}" pid="5" name="Name Procedure">
    <vt:lpwstr>Management Responsiblity</vt:lpwstr>
  </property>
  <property fmtid="{D5CDD505-2E9C-101B-9397-08002B2CF9AE}" pid="6" name="Remarks">
    <vt:lpwstr>This will be withdraw when MARAD is in place</vt:lpwstr>
  </property>
  <property fmtid="{D5CDD505-2E9C-101B-9397-08002B2CF9AE}" pid="7" name="DocumentOwner">
    <vt:lpwstr>COO</vt:lpwstr>
  </property>
  <property fmtid="{D5CDD505-2E9C-101B-9397-08002B2CF9AE}" pid="8" name="IssueDate">
    <vt:lpwstr>2016-01-05T03:00:00Z</vt:lpwstr>
  </property>
  <property fmtid="{D5CDD505-2E9C-101B-9397-08002B2CF9AE}" pid="9" name="DLCPolicyLabelValue">
    <vt:lpwstr>DOC. UNCONTROLLED WHEN PRINTED Version3.0</vt:lpwstr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DLCPolicyLabelLock">
    <vt:lpwstr/>
  </property>
  <property fmtid="{D5CDD505-2E9C-101B-9397-08002B2CF9AE}" pid="12" name="OVMSAElement">
    <vt:lpwstr>01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