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08" w:type="dxa"/>
        <w:tblLayout w:type="fixed"/>
        <w:tblLook w:val="00A0" w:firstRow="1" w:lastRow="0" w:firstColumn="1" w:lastColumn="0" w:noHBand="0" w:noVBand="0"/>
      </w:tblPr>
      <w:tblGrid>
        <w:gridCol w:w="2977"/>
        <w:gridCol w:w="880"/>
        <w:gridCol w:w="977"/>
        <w:gridCol w:w="1521"/>
        <w:gridCol w:w="1016"/>
        <w:gridCol w:w="2268"/>
      </w:tblGrid>
      <w:tr w:rsidR="00CD5E83" w:rsidRPr="00525C45" w:rsidTr="00B540F0">
        <w:trPr>
          <w:trHeight w:val="390"/>
        </w:trPr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b/>
                <w:bCs/>
                <w:noProof/>
                <w:color w:val="000000"/>
              </w:rPr>
            </w:pPr>
            <w:bookmarkStart w:id="0" w:name="_GoBack"/>
            <w:bookmarkEnd w:id="0"/>
            <w:r>
              <w:rPr>
                <w:rFonts w:ascii="Arial" w:hAnsi="Arial"/>
                <w:b/>
                <w:bCs/>
                <w:color w:val="000000"/>
              </w:rPr>
              <w:t xml:space="preserve">Vessel : / Судно : 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b/>
                <w:bCs/>
                <w:noProof/>
                <w:color w:val="000000"/>
              </w:rPr>
            </w:pPr>
            <w:r>
              <w:rPr>
                <w:rFonts w:ascii="Arial" w:hAnsi="Arial"/>
                <w:b/>
                <w:bCs/>
                <w:color w:val="000000"/>
              </w:rPr>
              <w:t xml:space="preserve">Month: / Месяц: 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D5E83" w:rsidRPr="004F4E3D" w:rsidRDefault="00CD5E83" w:rsidP="00B540F0">
            <w:pPr>
              <w:rPr>
                <w:rFonts w:ascii="Arial" w:hAnsi="Arial" w:cs="Arial"/>
                <w:b/>
                <w:bCs/>
                <w:noProof/>
                <w:color w:val="000000"/>
              </w:rPr>
            </w:pPr>
            <w:r w:rsidRPr="004F4E3D">
              <w:rPr>
                <w:rFonts w:ascii="Arial" w:hAnsi="Arial"/>
                <w:b/>
                <w:bCs/>
                <w:color w:val="000000"/>
                <w:sz w:val="22"/>
                <w:szCs w:val="22"/>
              </w:rPr>
              <w:t>Year: / Год: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b/>
                <w:bCs/>
                <w:noProof/>
                <w:color w:val="000000"/>
                <w:lang w:val="en-US"/>
              </w:rPr>
            </w:pPr>
          </w:p>
        </w:tc>
      </w:tr>
      <w:tr w:rsidR="00CD5E83" w:rsidRPr="00525C45" w:rsidTr="00B540F0">
        <w:trPr>
          <w:trHeight w:val="233"/>
        </w:trPr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D5E83" w:rsidRPr="00525C45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  <w:lang w:val="en-US"/>
              </w:rPr>
            </w:pPr>
          </w:p>
        </w:tc>
        <w:tc>
          <w:tcPr>
            <w:tcW w:w="8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D5E83" w:rsidRPr="00525C45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  <w:lang w:val="en-US"/>
              </w:rPr>
            </w:pPr>
          </w:p>
        </w:tc>
        <w:tc>
          <w:tcPr>
            <w:tcW w:w="9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D5E83" w:rsidRPr="00525C45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  <w:lang w:val="en-US"/>
              </w:rPr>
            </w:pPr>
          </w:p>
        </w:tc>
        <w:tc>
          <w:tcPr>
            <w:tcW w:w="15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D5E83" w:rsidRPr="00525C45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  <w:lang w:val="en-US"/>
              </w:rPr>
            </w:pPr>
          </w:p>
        </w:tc>
        <w:tc>
          <w:tcPr>
            <w:tcW w:w="10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D5E83" w:rsidRPr="00525C45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D5E83" w:rsidRPr="00525C45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  <w:lang w:val="en-US"/>
              </w:rPr>
            </w:pPr>
          </w:p>
        </w:tc>
      </w:tr>
      <w:tr w:rsidR="00CD5E83" w:rsidRPr="00525C45" w:rsidTr="00556B55">
        <w:trPr>
          <w:trHeight w:val="49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CD5E83" w:rsidRPr="00DD497E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  <w:lang w:val="en-US"/>
              </w:rPr>
            </w:pPr>
            <w:r w:rsidRPr="00DD497E">
              <w:rPr>
                <w:rFonts w:ascii="Arial" w:hAnsi="Arial"/>
                <w:b/>
                <w:bCs/>
                <w:color w:val="FFFFFF"/>
                <w:sz w:val="18"/>
                <w:szCs w:val="18"/>
                <w:lang w:val="en-US"/>
              </w:rPr>
              <w:t xml:space="preserve">TYPE OF CERTIFICATE / </w:t>
            </w: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ВИД</w:t>
            </w:r>
            <w:r w:rsidRPr="00DD497E">
              <w:rPr>
                <w:rFonts w:ascii="Arial" w:hAnsi="Arial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СВИДЕТЕЛЬСТВА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CD5E83" w:rsidRPr="00525C45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Issued / Выдан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CD5E83" w:rsidRPr="00525C45" w:rsidRDefault="00CD5E83" w:rsidP="003767EB">
            <w:pPr>
              <w:ind w:right="-94"/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Annual / Годовой</w:t>
            </w:r>
          </w:p>
        </w:tc>
        <w:tc>
          <w:tcPr>
            <w:tcW w:w="1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CD5E83" w:rsidRPr="00525C45" w:rsidRDefault="00CD5E83" w:rsidP="003767EB">
            <w:pPr>
              <w:ind w:left="-122" w:right="-132"/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Intermediate / Промежуточный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CD5E83" w:rsidRPr="00525C45" w:rsidRDefault="00CD5E83" w:rsidP="003767EB">
            <w:pPr>
              <w:ind w:right="-108"/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Expiry / Срок действия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CD5E83" w:rsidRPr="00525C45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Remark / Примечание</w:t>
            </w: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Certificate of Registry / Свидетельство о регистрации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Classification Certificate / Классификационное свидетельство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525C45" w:rsidRDefault="00CD5E83" w:rsidP="00B540F0">
            <w:pPr>
              <w:rPr>
                <w:rFonts w:ascii="Calibri" w:hAnsi="Calibri" w:cs="Calibri"/>
                <w:noProof/>
                <w:color w:val="000000"/>
                <w:lang w:val="en-US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Hull Annex Certificate of Classification / Приложение к классификационному свидетельству - Освидетельствование корпуса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Machinery Installation Annex to Class Cert / Приложение к классификационному свидетельству - Освидетельствование машин и механизмов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Safety Construction Certificate / Свидетельство о безопасности судна по конструкции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Safety Equipment Certificate / Свидетельство о безопасности судна по оборудованию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International Load Line Certificate / Международное свидетельство о грузовой марке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Int. Oil Pollution Prevention  Certificate / Международное свидетельство о предотвращении загрязнения нефтью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Int.  Air Pollution Prevention Certificate / Международное свидетельство о предотвращении загрязнения атмосферы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Int. Sewage Pollution  Prevention Certificate / Международное свидетельство о предотвращении загрязнения сточными водами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Safety Radio Certificate / Свидетельство о безопасности судна по радиооборудованию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Radio License / Лицензия на судовую радиостанцию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Radio License (Area Specific) / Лицензия на судовую радиостанцию (для конкретного региона)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525C45" w:rsidRDefault="00CD5E83" w:rsidP="00B540F0">
            <w:pPr>
              <w:rPr>
                <w:rFonts w:ascii="Calibri" w:hAnsi="Calibri" w:cs="Calibri"/>
                <w:noProof/>
                <w:color w:val="000000"/>
                <w:lang w:val="en-US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Minimum Safe Manning Certificate / Свидетельство о минимальном безопасном составе экипажа 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Ship Sanitation Certificate / Свидетельство о прохождении судном санитарного контроля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Navigation License / Лицензия на судоходство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International Tonnage Certificate / Международное мерительное свидетельство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Crane Test Certificate / Протокол об испытании крана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556B55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Shore Based Maintenance / Береговое техническое обслуживание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Bollard Pull Test / Тяговое усилие на швартовах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lastRenderedPageBreak/>
              <w:t>Cargo Securing Manual / Руководство по креплению груза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Towing Wire certificate / Сертификат на буксирный трос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556B55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 xml:space="preserve">Bow (Forward) winch certificate /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Сертификат</w:t>
            </w: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на</w:t>
            </w: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носовую</w:t>
            </w: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(переднюю) лебедку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525C45" w:rsidRDefault="00CD5E83" w:rsidP="00B540F0">
            <w:pPr>
              <w:rPr>
                <w:rFonts w:ascii="Calibri" w:hAnsi="Calibri" w:cs="Calibri"/>
                <w:noProof/>
                <w:color w:val="000000"/>
                <w:lang w:val="en-US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Life Rafts / Спасательные плоты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525C45" w:rsidRDefault="00CD5E83" w:rsidP="00B540F0">
            <w:pPr>
              <w:rPr>
                <w:rFonts w:ascii="Calibri" w:hAnsi="Calibri" w:cs="Calibri"/>
                <w:noProof/>
                <w:color w:val="000000"/>
                <w:lang w:val="en-US"/>
              </w:rPr>
            </w:pPr>
          </w:p>
        </w:tc>
      </w:tr>
      <w:tr w:rsidR="00CD5E83" w:rsidRPr="00EB5656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 xml:space="preserve">Hydro  Release Units serviced /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Обслуживание</w:t>
            </w: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гидроразмыкателей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525C45" w:rsidRDefault="00CD5E83" w:rsidP="00B540F0">
            <w:pPr>
              <w:rPr>
                <w:rFonts w:ascii="Calibri" w:hAnsi="Calibri" w:cs="Calibri"/>
                <w:noProof/>
                <w:color w:val="000000"/>
                <w:lang w:val="en-US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EPIRB for Hydrostatic Release / Аварийный радиомаяк для гидростатического размыкающего устройства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E.P.I.R.B. / Аварийный радиомаяк - Battery / - Аккумулятор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E.P.I.R.B. / Аварийный радиомаяк - Test / - Тест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S.A.R.T. / Поисково-спасательный передатчик - Battery / - Аккумулятор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Fixed CO2 - Cyl Hydrostatic test / Стационарная система СО2 пожаротушения - гидравлическая опрессовка баллона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Fixed CO2 - Cyl Level/Weight check / Стационарная система СО2 пожаротушения - проверка массы/уровня заполнения баллона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DD497E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Portable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</w:t>
            </w: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Fire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</w:t>
            </w: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Extinguisher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/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Переносной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огнетушитель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556B55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B.A. Set – Shore Service / Комплект дыхательного аппарата - Береговая служба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Deviation Cards / Таблицы отклонений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525C45" w:rsidRDefault="00CD5E83" w:rsidP="00B540F0">
            <w:pPr>
              <w:rPr>
                <w:rFonts w:ascii="Calibri" w:hAnsi="Calibri" w:cs="Calibri"/>
                <w:noProof/>
                <w:color w:val="000000"/>
                <w:lang w:val="en-US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Line Throwing Appliances / Устройства для бросания спасательного конца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MOB Smoke &amp; Light STBD / Спасательный круг со светодымящимся буйком на правом борте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MOB Smoke &amp; Light PORT / Спасательный круг со светодымящимся буйком на левом борте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</w:tbl>
    <w:p w:rsidR="00CD5E83" w:rsidRPr="00525C45" w:rsidRDefault="00CD5E83" w:rsidP="00525C45">
      <w:pPr>
        <w:rPr>
          <w:noProof/>
        </w:rPr>
      </w:pPr>
      <w:r>
        <w:br w:type="page"/>
      </w:r>
    </w:p>
    <w:tbl>
      <w:tblPr>
        <w:tblW w:w="0" w:type="auto"/>
        <w:tblInd w:w="108" w:type="dxa"/>
        <w:tblLayout w:type="fixed"/>
        <w:tblLook w:val="00A0" w:firstRow="1" w:lastRow="0" w:firstColumn="1" w:lastColumn="0" w:noHBand="0" w:noVBand="0"/>
      </w:tblPr>
      <w:tblGrid>
        <w:gridCol w:w="2977"/>
        <w:gridCol w:w="880"/>
        <w:gridCol w:w="977"/>
        <w:gridCol w:w="1521"/>
        <w:gridCol w:w="1016"/>
        <w:gridCol w:w="2268"/>
      </w:tblGrid>
      <w:tr w:rsidR="00CD5E83" w:rsidRPr="00525C45" w:rsidTr="00B540F0">
        <w:trPr>
          <w:trHeight w:val="492"/>
        </w:trPr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:rsidR="00CD5E83" w:rsidRPr="00DD497E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</w:pPr>
          </w:p>
        </w:tc>
        <w:tc>
          <w:tcPr>
            <w:tcW w:w="880" w:type="dxa"/>
            <w:tcBorders>
              <w:bottom w:val="single" w:sz="4" w:space="0" w:color="auto"/>
            </w:tcBorders>
            <w:vAlign w:val="center"/>
          </w:tcPr>
          <w:p w:rsidR="00CD5E83" w:rsidRPr="00DD497E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</w:pPr>
          </w:p>
        </w:tc>
        <w:tc>
          <w:tcPr>
            <w:tcW w:w="977" w:type="dxa"/>
            <w:tcBorders>
              <w:bottom w:val="single" w:sz="4" w:space="0" w:color="auto"/>
            </w:tcBorders>
            <w:vAlign w:val="center"/>
          </w:tcPr>
          <w:p w:rsidR="00CD5E83" w:rsidRPr="00DD497E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</w:pPr>
          </w:p>
        </w:tc>
        <w:tc>
          <w:tcPr>
            <w:tcW w:w="1521" w:type="dxa"/>
            <w:tcBorders>
              <w:bottom w:val="single" w:sz="4" w:space="0" w:color="auto"/>
            </w:tcBorders>
            <w:vAlign w:val="center"/>
          </w:tcPr>
          <w:p w:rsidR="00CD5E83" w:rsidRPr="00DD497E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</w:pPr>
          </w:p>
        </w:tc>
        <w:tc>
          <w:tcPr>
            <w:tcW w:w="1016" w:type="dxa"/>
            <w:tcBorders>
              <w:bottom w:val="single" w:sz="4" w:space="0" w:color="auto"/>
            </w:tcBorders>
            <w:vAlign w:val="center"/>
          </w:tcPr>
          <w:p w:rsidR="00CD5E83" w:rsidRPr="00DD497E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CD5E83" w:rsidRPr="00DD497E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</w:pPr>
          </w:p>
        </w:tc>
      </w:tr>
      <w:tr w:rsidR="00CD5E83" w:rsidRPr="00525C45" w:rsidTr="00556B55">
        <w:trPr>
          <w:trHeight w:val="49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CD5E83" w:rsidRPr="00DD497E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  <w:lang w:val="en-US"/>
              </w:rPr>
            </w:pPr>
            <w:r w:rsidRPr="00DD497E">
              <w:rPr>
                <w:rFonts w:ascii="Arial" w:hAnsi="Arial"/>
                <w:b/>
                <w:bCs/>
                <w:color w:val="FFFFFF"/>
                <w:sz w:val="18"/>
                <w:szCs w:val="18"/>
                <w:lang w:val="en-US"/>
              </w:rPr>
              <w:t xml:space="preserve">TYPE OF CERTIFICATE / </w:t>
            </w: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ВИД</w:t>
            </w:r>
            <w:r w:rsidRPr="00DD497E">
              <w:rPr>
                <w:rFonts w:ascii="Arial" w:hAnsi="Arial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СВИДЕТЕЛЬСТВА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CD5E83" w:rsidRPr="00525C45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Issued / Выдан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CD5E83" w:rsidRPr="00525C45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Annual / Годовой</w:t>
            </w:r>
          </w:p>
        </w:tc>
        <w:tc>
          <w:tcPr>
            <w:tcW w:w="1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CD5E83" w:rsidRPr="00525C45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Intermediate / Промежуточные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CD5E83" w:rsidRPr="00525C45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Expiry / Срок действия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:rsidR="00CD5E83" w:rsidRPr="00525C45" w:rsidRDefault="00CD5E83" w:rsidP="00B540F0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Remark / Примечание</w:t>
            </w: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Pyrotechnics - / Пиротехнические средства -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525C45" w:rsidRDefault="00CD5E83" w:rsidP="00B540F0">
            <w:pPr>
              <w:rPr>
                <w:rFonts w:ascii="Calibri" w:hAnsi="Calibri" w:cs="Calibri"/>
                <w:noProof/>
                <w:color w:val="000000"/>
                <w:lang w:val="en-US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Life Jacket’s Lights / Огни спасательного жилета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DD497E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Fire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</w:t>
            </w: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Extinguishers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- </w:t>
            </w: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servicing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/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Огнетушители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-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обслуживание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556B55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DD497E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Fire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</w:t>
            </w: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Extinguishers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- </w:t>
            </w: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hydrostatic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</w:t>
            </w: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test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/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Огнетушители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-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гидростатическое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испытание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556B55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DD497E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GMDSS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</w:t>
            </w: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Portable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</w:t>
            </w: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VHF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/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Портативная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УКВ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>-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рация</w:t>
            </w:r>
            <w:r w:rsidRPr="00556B55">
              <w:rPr>
                <w:rFonts w:ascii="Arial" w:hAnsi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ГМССБ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56B5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556B55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DD497E" w:rsidTr="00B540F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 xml:space="preserve">LRIT Conformance Test Certificate /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Сертификат</w:t>
            </w: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соответствия</w:t>
            </w: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ОСДР</w:t>
            </w:r>
            <w:r w:rsidRPr="00DD497E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 xml:space="preserve"> 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525C45" w:rsidRDefault="00CD5E83" w:rsidP="00B540F0">
            <w:pPr>
              <w:rPr>
                <w:rFonts w:ascii="Calibri" w:hAnsi="Calibri" w:cs="Calibri"/>
                <w:noProof/>
                <w:color w:val="000000"/>
                <w:lang w:val="en-US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Continuous Synopsis Record Number / Номер журнала непрерывной регистрации истории судна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Document of Compliance / Документ о соответствии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SMC (ISM)Certificate / Свидетельство об управлении безопасностью (МКУБ)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525C45" w:rsidRDefault="00CD5E83" w:rsidP="00B540F0">
            <w:pPr>
              <w:rPr>
                <w:rFonts w:ascii="Calibri" w:hAnsi="Calibri" w:cs="Calibri"/>
                <w:noProof/>
                <w:color w:val="000000"/>
                <w:lang w:val="en-US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ISPS Certificate / Свидетельство ОСПС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525C45" w:rsidRDefault="00CD5E83" w:rsidP="00B540F0">
            <w:pPr>
              <w:rPr>
                <w:rFonts w:ascii="Calibri" w:hAnsi="Calibri" w:cs="Calibri"/>
                <w:noProof/>
                <w:color w:val="000000"/>
                <w:lang w:val="en-US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MLC2006 Certificate / Свидетельство о соответствии трудовым нормам в морском судоходстве (2006)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880" w:type="dxa"/>
            <w:tcBorders>
              <w:top w:val="single" w:sz="4" w:space="0" w:color="auto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single" w:sz="4" w:space="0" w:color="auto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single" w:sz="4" w:space="0" w:color="auto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single" w:sz="4" w:space="0" w:color="auto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880" w:type="dxa"/>
            <w:tcBorders>
              <w:top w:val="nil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bottom w:val="nil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880" w:type="dxa"/>
            <w:tcBorders>
              <w:top w:val="nil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bottom w:val="nil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Calibri" w:hAnsi="Calibri" w:cs="Calibri"/>
                <w:noProof/>
                <w:color w:val="000000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880" w:type="dxa"/>
            <w:tcBorders>
              <w:top w:val="nil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top w:val="nil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21" w:type="dxa"/>
            <w:tcBorders>
              <w:top w:val="nil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016" w:type="dxa"/>
            <w:tcBorders>
              <w:top w:val="nil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bottom w:val="nil"/>
              <w:right w:val="single" w:sz="4" w:space="0" w:color="auto"/>
            </w:tcBorders>
            <w:noWrap/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CD5E83" w:rsidRPr="00DD497E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3378" w:type="dxa"/>
            <w:gridSpan w:val="3"/>
            <w:tcBorders>
              <w:top w:val="nil"/>
              <w:bottom w:val="nil"/>
            </w:tcBorders>
            <w:vAlign w:val="center"/>
          </w:tcPr>
          <w:p w:rsidR="00CD5E83" w:rsidRPr="00525C45" w:rsidRDefault="00CD5E83" w:rsidP="005415E7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MASTER</w:t>
            </w:r>
            <w:r w:rsidR="003767EB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/</w:t>
            </w:r>
            <w:r w:rsidR="003767EB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КАПИТАН:__________________</w:t>
            </w:r>
          </w:p>
        </w:tc>
        <w:tc>
          <w:tcPr>
            <w:tcW w:w="1016" w:type="dxa"/>
            <w:tcBorders>
              <w:top w:val="nil"/>
              <w:bottom w:val="nil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tcBorders>
              <w:top w:val="nil"/>
              <w:bottom w:val="nil"/>
              <w:right w:val="single" w:sz="4" w:space="0" w:color="auto"/>
            </w:tcBorders>
            <w:noWrap/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3378" w:type="dxa"/>
            <w:gridSpan w:val="3"/>
            <w:tcBorders>
              <w:top w:val="nil"/>
              <w:bottom w:val="nil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DATE / ДАТА: _______________________</w:t>
            </w:r>
          </w:p>
        </w:tc>
        <w:tc>
          <w:tcPr>
            <w:tcW w:w="1016" w:type="dxa"/>
            <w:tcBorders>
              <w:top w:val="nil"/>
              <w:bottom w:val="nil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tcBorders>
              <w:top w:val="nil"/>
              <w:bottom w:val="nil"/>
              <w:right w:val="single" w:sz="4" w:space="0" w:color="auto"/>
            </w:tcBorders>
            <w:noWrap/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880" w:type="dxa"/>
            <w:tcBorders>
              <w:top w:val="nil"/>
              <w:bottom w:val="nil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77" w:type="dxa"/>
            <w:tcBorders>
              <w:top w:val="nil"/>
              <w:bottom w:val="nil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  <w:tcBorders>
              <w:top w:val="nil"/>
              <w:bottom w:val="nil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016" w:type="dxa"/>
            <w:tcBorders>
              <w:top w:val="nil"/>
              <w:bottom w:val="nil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tcBorders>
              <w:top w:val="nil"/>
              <w:bottom w:val="nil"/>
              <w:right w:val="single" w:sz="4" w:space="0" w:color="auto"/>
            </w:tcBorders>
            <w:noWrap/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</w:tr>
      <w:tr w:rsidR="00CD5E83" w:rsidRPr="00525C45" w:rsidTr="00B540F0">
        <w:trPr>
          <w:trHeight w:val="30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880" w:type="dxa"/>
            <w:tcBorders>
              <w:top w:val="nil"/>
              <w:bottom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77" w:type="dxa"/>
            <w:tcBorders>
              <w:top w:val="nil"/>
              <w:bottom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  <w:tcBorders>
              <w:top w:val="nil"/>
              <w:bottom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016" w:type="dxa"/>
            <w:tcBorders>
              <w:top w:val="nil"/>
              <w:bottom w:val="single" w:sz="4" w:space="0" w:color="auto"/>
            </w:tcBorders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D5E83" w:rsidRPr="00525C45" w:rsidRDefault="00CD5E83" w:rsidP="00B540F0">
            <w:pPr>
              <w:rPr>
                <w:rFonts w:ascii="Arial" w:hAnsi="Arial" w:cs="Arial"/>
                <w:noProof/>
                <w:color w:val="000000"/>
                <w:sz w:val="16"/>
                <w:szCs w:val="16"/>
                <w:lang w:val="en-US"/>
              </w:rPr>
            </w:pPr>
          </w:p>
        </w:tc>
      </w:tr>
    </w:tbl>
    <w:p w:rsidR="00CD5E83" w:rsidRPr="00525C45" w:rsidRDefault="00CD5E83" w:rsidP="00525C45">
      <w:pPr>
        <w:rPr>
          <w:noProof/>
          <w:lang w:val="en-US"/>
        </w:rPr>
      </w:pPr>
    </w:p>
    <w:sectPr w:rsidR="00CD5E83" w:rsidRPr="00525C45" w:rsidSect="00BA2873">
      <w:headerReference w:type="default" r:id="rId6"/>
      <w:footerReference w:type="default" r:id="rId7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1C42" w:rsidRPr="00525C45" w:rsidRDefault="00471C42" w:rsidP="009A00F9">
      <w:pPr>
        <w:rPr>
          <w:noProof/>
          <w:lang w:val="en-US"/>
        </w:rPr>
      </w:pPr>
      <w:r w:rsidRPr="00525C45">
        <w:rPr>
          <w:noProof/>
          <w:lang w:val="en-US"/>
        </w:rPr>
        <w:separator/>
      </w:r>
    </w:p>
  </w:endnote>
  <w:endnote w:type="continuationSeparator" w:id="0">
    <w:p w:rsidR="00471C42" w:rsidRPr="00525C45" w:rsidRDefault="00471C42" w:rsidP="009A00F9">
      <w:pPr>
        <w:rPr>
          <w:noProof/>
          <w:lang w:val="en-US"/>
        </w:rPr>
      </w:pPr>
      <w:r w:rsidRPr="00525C45">
        <w:rPr>
          <w:noProof/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264E" w:rsidRPr="00C3264E" w:rsidRDefault="00C3264E" w:rsidP="00C3264E">
    <w:pPr>
      <w:tabs>
        <w:tab w:val="center" w:pos="4513"/>
        <w:tab w:val="left" w:pos="7860"/>
        <w:tab w:val="right" w:pos="9026"/>
        <w:tab w:val="right" w:pos="9639"/>
      </w:tabs>
      <w:rPr>
        <w:rFonts w:asciiTheme="minorBidi" w:eastAsia="Calibri" w:hAnsiTheme="minorBidi" w:cstheme="minorBidi"/>
        <w:sz w:val="22"/>
        <w:szCs w:val="20"/>
        <w:lang w:val="ru"/>
      </w:rPr>
    </w:pPr>
    <w:r w:rsidRPr="00C3264E">
      <w:rPr>
        <w:rFonts w:asciiTheme="minorBidi" w:eastAsia="Calibri" w:hAnsiTheme="minorBidi" w:cstheme="minorBidi"/>
        <w:sz w:val="22"/>
        <w:szCs w:val="20"/>
        <w:lang w:val="ru"/>
      </w:rPr>
      <w:tab/>
    </w:r>
    <w:r w:rsidRPr="00C3264E">
      <w:rPr>
        <w:rFonts w:asciiTheme="minorBidi" w:eastAsia="Calibri" w:hAnsiTheme="minorBidi" w:cstheme="minorBidi"/>
        <w:sz w:val="22"/>
        <w:szCs w:val="20"/>
        <w:lang w:val="ru"/>
      </w:rPr>
      <w:tab/>
    </w:r>
    <w:r w:rsidRPr="00C3264E">
      <w:rPr>
        <w:rFonts w:asciiTheme="minorBidi" w:eastAsia="Calibri" w:hAnsiTheme="minorBidi" w:cstheme="minorBidi"/>
        <w:sz w:val="22"/>
        <w:szCs w:val="20"/>
        <w:lang w:val="ru"/>
      </w:rPr>
      <w:tab/>
    </w:r>
    <w:r w:rsidRPr="00C3264E">
      <w:rPr>
        <w:rFonts w:asciiTheme="minorBidi" w:eastAsia="Calibri" w:hAnsiTheme="minorBidi" w:cstheme="minorBidi"/>
        <w:sz w:val="22"/>
        <w:szCs w:val="20"/>
        <w:lang w:val="ru"/>
      </w:rPr>
      <w:tab/>
    </w:r>
    <w:r w:rsidRPr="00C3264E">
      <w:rPr>
        <w:rFonts w:asciiTheme="minorBidi" w:eastAsia="Calibri" w:hAnsiTheme="minorBidi" w:cstheme="minorBidi"/>
        <w:sz w:val="22"/>
        <w:szCs w:val="20"/>
        <w:lang w:val="ru"/>
      </w:rPr>
      <w:fldChar w:fldCharType="begin"/>
    </w:r>
    <w:r w:rsidRPr="00C3264E">
      <w:rPr>
        <w:rFonts w:asciiTheme="minorBidi" w:eastAsia="Calibri" w:hAnsiTheme="minorBidi" w:cstheme="minorBidi"/>
        <w:sz w:val="22"/>
        <w:szCs w:val="20"/>
        <w:lang w:val="ru"/>
      </w:rPr>
      <w:instrText xml:space="preserve"> PAGE </w:instrText>
    </w:r>
    <w:r w:rsidRPr="00C3264E">
      <w:rPr>
        <w:rFonts w:asciiTheme="minorBidi" w:eastAsia="Calibri" w:hAnsiTheme="minorBidi" w:cstheme="minorBidi"/>
        <w:sz w:val="22"/>
        <w:szCs w:val="20"/>
        <w:lang w:val="ru"/>
      </w:rPr>
      <w:fldChar w:fldCharType="separate"/>
    </w:r>
    <w:r w:rsidRPr="00C3264E">
      <w:rPr>
        <w:rFonts w:asciiTheme="minorBidi" w:hAnsiTheme="minorBidi" w:cstheme="minorBidi"/>
        <w:sz w:val="20"/>
        <w:szCs w:val="20"/>
        <w:lang w:val="ru"/>
      </w:rPr>
      <w:t>1</w:t>
    </w:r>
    <w:r w:rsidRPr="00C3264E">
      <w:rPr>
        <w:rFonts w:asciiTheme="minorBidi" w:eastAsia="Calibri" w:hAnsiTheme="minorBidi" w:cstheme="minorBidi"/>
        <w:sz w:val="22"/>
        <w:szCs w:val="20"/>
        <w:lang w:val="ru"/>
      </w:rPr>
      <w:fldChar w:fldCharType="end"/>
    </w:r>
    <w:r w:rsidRPr="00C3264E">
      <w:rPr>
        <w:rFonts w:asciiTheme="minorBidi" w:eastAsia="Calibri" w:hAnsiTheme="minorBidi" w:cstheme="minorBidi"/>
        <w:sz w:val="22"/>
        <w:szCs w:val="20"/>
        <w:lang w:val="ru"/>
      </w:rPr>
      <w:t xml:space="preserve"> / </w:t>
    </w:r>
    <w:r w:rsidRPr="00C3264E">
      <w:rPr>
        <w:rFonts w:asciiTheme="minorBidi" w:eastAsia="Calibri" w:hAnsiTheme="minorBidi" w:cstheme="minorBidi"/>
        <w:sz w:val="22"/>
        <w:szCs w:val="20"/>
        <w:lang w:val="ru"/>
      </w:rPr>
      <w:fldChar w:fldCharType="begin"/>
    </w:r>
    <w:r w:rsidRPr="00C3264E">
      <w:rPr>
        <w:rFonts w:asciiTheme="minorBidi" w:eastAsia="Calibri" w:hAnsiTheme="minorBidi" w:cstheme="minorBidi"/>
        <w:sz w:val="22"/>
        <w:szCs w:val="20"/>
        <w:lang w:val="ru"/>
      </w:rPr>
      <w:instrText xml:space="preserve"> NUMPAGES </w:instrText>
    </w:r>
    <w:r w:rsidRPr="00C3264E">
      <w:rPr>
        <w:rFonts w:asciiTheme="minorBidi" w:eastAsia="Calibri" w:hAnsiTheme="minorBidi" w:cstheme="minorBidi"/>
        <w:sz w:val="22"/>
        <w:szCs w:val="20"/>
        <w:lang w:val="ru"/>
      </w:rPr>
      <w:fldChar w:fldCharType="separate"/>
    </w:r>
    <w:r w:rsidRPr="00C3264E">
      <w:rPr>
        <w:rFonts w:asciiTheme="minorBidi" w:hAnsiTheme="minorBidi" w:cstheme="minorBidi"/>
        <w:sz w:val="20"/>
        <w:szCs w:val="20"/>
        <w:lang w:val="ru"/>
      </w:rPr>
      <w:t>2</w:t>
    </w:r>
    <w:r w:rsidRPr="00C3264E">
      <w:rPr>
        <w:rFonts w:asciiTheme="minorBidi" w:eastAsia="Calibri" w:hAnsiTheme="minorBidi" w:cstheme="minorBidi"/>
        <w:sz w:val="22"/>
        <w:szCs w:val="20"/>
        <w:lang w:val="ru"/>
      </w:rPr>
      <w:fldChar w:fldCharType="end"/>
    </w:r>
  </w:p>
  <w:p w:rsidR="00C3264E" w:rsidRPr="00C3264E" w:rsidRDefault="00C3264E" w:rsidP="00C3264E">
    <w:pPr>
      <w:tabs>
        <w:tab w:val="center" w:pos="4513"/>
        <w:tab w:val="right" w:pos="9026"/>
      </w:tabs>
      <w:rPr>
        <w:rFonts w:asciiTheme="minorBidi" w:eastAsia="Calibri" w:hAnsiTheme="minorBidi" w:cstheme="minorBidi"/>
        <w:sz w:val="22"/>
        <w:szCs w:val="22"/>
      </w:rPr>
    </w:pPr>
  </w:p>
  <w:p w:rsidR="00C3264E" w:rsidRPr="00C3264E" w:rsidRDefault="00C3264E" w:rsidP="00C3264E">
    <w:pPr>
      <w:tabs>
        <w:tab w:val="center" w:pos="4513"/>
        <w:tab w:val="right" w:pos="9026"/>
      </w:tabs>
      <w:rPr>
        <w:rFonts w:asciiTheme="minorBidi" w:eastAsia="Calibri" w:hAnsiTheme="minorBidi" w:cstheme="minorBidi"/>
        <w:sz w:val="22"/>
        <w:szCs w:val="22"/>
      </w:rPr>
    </w:pPr>
  </w:p>
  <w:p w:rsidR="00C3264E" w:rsidRPr="00C3264E" w:rsidRDefault="00C3264E" w:rsidP="00C3264E">
    <w:pPr>
      <w:tabs>
        <w:tab w:val="center" w:pos="4153"/>
        <w:tab w:val="right" w:pos="8306"/>
      </w:tabs>
      <w:rPr>
        <w:rFonts w:ascii="Arial" w:hAnsi="Arial"/>
        <w:sz w:val="20"/>
        <w:szCs w:val="20"/>
      </w:rPr>
    </w:pPr>
  </w:p>
  <w:p w:rsidR="00CD5E83" w:rsidRPr="00C3264E" w:rsidRDefault="00CD5E83" w:rsidP="00C3264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1C42" w:rsidRPr="00525C45" w:rsidRDefault="00471C42" w:rsidP="009A00F9">
      <w:pPr>
        <w:rPr>
          <w:noProof/>
          <w:lang w:val="en-US"/>
        </w:rPr>
      </w:pPr>
      <w:r w:rsidRPr="00525C45">
        <w:rPr>
          <w:noProof/>
          <w:lang w:val="en-US"/>
        </w:rPr>
        <w:separator/>
      </w:r>
    </w:p>
  </w:footnote>
  <w:footnote w:type="continuationSeparator" w:id="0">
    <w:p w:rsidR="00471C42" w:rsidRPr="00525C45" w:rsidRDefault="00471C42" w:rsidP="009A00F9">
      <w:pPr>
        <w:rPr>
          <w:noProof/>
          <w:lang w:val="en-US"/>
        </w:rPr>
      </w:pPr>
      <w:r w:rsidRPr="00525C45">
        <w:rPr>
          <w:noProof/>
          <w:lang w:val="en-U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65"/>
      <w:gridCol w:w="2644"/>
    </w:tblGrid>
    <w:tr w:rsidR="00CD5E83" w:rsidRPr="00525C45" w:rsidTr="00EB5656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center"/>
        </w:tcPr>
        <w:p w:rsidR="00CD5E83" w:rsidRPr="00525C45" w:rsidRDefault="00556B55" w:rsidP="00271709">
          <w:pPr>
            <w:pStyle w:val="a3"/>
            <w:jc w:val="center"/>
            <w:rPr>
              <w:rFonts w:ascii="Arial" w:hAnsi="Arial" w:cs="Arial"/>
              <w:noProof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56FAAEB9" wp14:editId="6A0DCEF7">
                <wp:simplePos x="0" y="0"/>
                <wp:positionH relativeFrom="column">
                  <wp:posOffset>91440</wp:posOffset>
                </wp:positionH>
                <wp:positionV relativeFrom="paragraph">
                  <wp:posOffset>88900</wp:posOffset>
                </wp:positionV>
                <wp:extent cx="1581150" cy="139700"/>
                <wp:effectExtent l="0" t="0" r="0" b="0"/>
                <wp:wrapNone/>
                <wp:docPr id="4" name="Рисунок 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65" w:type="dxa"/>
          <w:tcBorders>
            <w:top w:val="single" w:sz="8" w:space="0" w:color="auto"/>
          </w:tcBorders>
          <w:noWrap/>
          <w:vAlign w:val="bottom"/>
        </w:tcPr>
        <w:p w:rsidR="00CD5E83" w:rsidRPr="003767EB" w:rsidRDefault="00CD5E83" w:rsidP="003767E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</w:pPr>
          <w:r>
            <w:rPr>
              <w:rFonts w:ascii="Arial" w:hAnsi="Arial"/>
              <w:b/>
              <w:bCs/>
              <w:sz w:val="20"/>
              <w:szCs w:val="20"/>
            </w:rPr>
            <w:t xml:space="preserve">MASTERS MONTHLY REPORT </w:t>
          </w:r>
          <w:r w:rsidR="003767EB">
            <w:rPr>
              <w:rFonts w:ascii="Arial" w:hAnsi="Arial"/>
              <w:b/>
              <w:bCs/>
              <w:sz w:val="20"/>
              <w:szCs w:val="20"/>
              <w:lang w:val="en-US"/>
            </w:rPr>
            <w:t xml:space="preserve"> </w:t>
          </w:r>
        </w:p>
      </w:tc>
      <w:tc>
        <w:tcPr>
          <w:tcW w:w="2644" w:type="dxa"/>
          <w:tcBorders>
            <w:top w:val="single" w:sz="8" w:space="0" w:color="auto"/>
          </w:tcBorders>
          <w:noWrap/>
          <w:vAlign w:val="center"/>
        </w:tcPr>
        <w:p w:rsidR="00CD5E83" w:rsidRPr="00525C45" w:rsidRDefault="00EB5656" w:rsidP="00E11B27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sz w:val="20"/>
              <w:szCs w:val="20"/>
              <w:lang w:val="en-US"/>
            </w:rPr>
            <w:t>BL_</w:t>
          </w:r>
          <w:r w:rsidR="00CD5E83">
            <w:rPr>
              <w:rFonts w:ascii="Arial" w:hAnsi="Arial"/>
              <w:b/>
              <w:sz w:val="20"/>
              <w:szCs w:val="20"/>
            </w:rPr>
            <w:t>FRM-VSL-01-1301-001</w:t>
          </w:r>
        </w:p>
      </w:tc>
    </w:tr>
    <w:tr w:rsidR="00CD5E83" w:rsidRPr="00525C45" w:rsidTr="00EB5656">
      <w:trPr>
        <w:trHeight w:val="365"/>
      </w:trPr>
      <w:tc>
        <w:tcPr>
          <w:tcW w:w="2830" w:type="dxa"/>
          <w:vMerge/>
          <w:noWrap/>
          <w:vAlign w:val="center"/>
        </w:tcPr>
        <w:p w:rsidR="00CD5E83" w:rsidRPr="00525C45" w:rsidRDefault="00CD5E83" w:rsidP="00271709">
          <w:pPr>
            <w:pStyle w:val="a3"/>
            <w:jc w:val="center"/>
            <w:rPr>
              <w:b/>
              <w:bCs/>
              <w:noProof/>
              <w:lang w:val="en-US"/>
            </w:rPr>
          </w:pPr>
        </w:p>
      </w:tc>
      <w:tc>
        <w:tcPr>
          <w:tcW w:w="4165" w:type="dxa"/>
          <w:noWrap/>
          <w:vAlign w:val="bottom"/>
        </w:tcPr>
        <w:p w:rsidR="003767EB" w:rsidRDefault="00CD5E83" w:rsidP="007B4971">
          <w:pPr>
            <w:pStyle w:val="a3"/>
            <w:jc w:val="center"/>
            <w:rPr>
              <w:rFonts w:ascii="Arial" w:hAnsi="Arial"/>
              <w:b/>
              <w:bCs/>
              <w:sz w:val="20"/>
              <w:szCs w:val="20"/>
            </w:rPr>
          </w:pPr>
          <w:r>
            <w:rPr>
              <w:rFonts w:ascii="Arial" w:hAnsi="Arial"/>
              <w:b/>
              <w:bCs/>
              <w:sz w:val="20"/>
              <w:szCs w:val="20"/>
            </w:rPr>
            <w:t xml:space="preserve">VESSELS CERTIFICATES </w:t>
          </w:r>
          <w:r w:rsidR="003767EB">
            <w:rPr>
              <w:rFonts w:ascii="Arial" w:hAnsi="Arial"/>
              <w:b/>
              <w:bCs/>
              <w:sz w:val="20"/>
              <w:szCs w:val="20"/>
            </w:rPr>
            <w:t xml:space="preserve">/ </w:t>
          </w:r>
        </w:p>
        <w:p w:rsidR="003767EB" w:rsidRDefault="003767EB" w:rsidP="007B4971">
          <w:pPr>
            <w:pStyle w:val="a3"/>
            <w:jc w:val="center"/>
            <w:rPr>
              <w:rFonts w:ascii="Arial" w:hAnsi="Arial"/>
              <w:b/>
              <w:bCs/>
              <w:sz w:val="20"/>
              <w:szCs w:val="20"/>
            </w:rPr>
          </w:pPr>
          <w:r>
            <w:rPr>
              <w:rFonts w:ascii="Arial" w:hAnsi="Arial"/>
              <w:b/>
              <w:bCs/>
              <w:sz w:val="20"/>
              <w:szCs w:val="20"/>
            </w:rPr>
            <w:t>ЕЖЕМЕСЯЧНЫЙ ОТЧЕТ КАПИТАНА</w:t>
          </w:r>
          <w:r w:rsidRPr="00DD497E">
            <w:rPr>
              <w:rFonts w:ascii="Arial" w:hAnsi="Arial"/>
              <w:b/>
              <w:bCs/>
              <w:sz w:val="20"/>
              <w:szCs w:val="20"/>
            </w:rPr>
            <w:t xml:space="preserve"> </w:t>
          </w:r>
          <w:r w:rsidR="00CD5E83">
            <w:rPr>
              <w:rFonts w:ascii="Arial" w:hAnsi="Arial"/>
              <w:b/>
              <w:bCs/>
              <w:sz w:val="20"/>
              <w:szCs w:val="20"/>
            </w:rPr>
            <w:t xml:space="preserve"> </w:t>
          </w:r>
        </w:p>
        <w:p w:rsidR="00CD5E83" w:rsidRPr="00525C45" w:rsidRDefault="00CD5E83" w:rsidP="007B4971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sz w:val="20"/>
              <w:szCs w:val="20"/>
            </w:rPr>
            <w:t xml:space="preserve">СУДОВЫЕ СВИДЕТЕЛЬСТВА </w:t>
          </w:r>
        </w:p>
      </w:tc>
      <w:tc>
        <w:tcPr>
          <w:tcW w:w="2644" w:type="dxa"/>
          <w:noWrap/>
          <w:vAlign w:val="center"/>
        </w:tcPr>
        <w:p w:rsidR="00CD5E83" w:rsidRPr="00525C45" w:rsidRDefault="00CD5E83" w:rsidP="005415E7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sz w:val="20"/>
              <w:szCs w:val="20"/>
            </w:rPr>
            <w:t xml:space="preserve">File 01 / </w:t>
          </w:r>
          <w:r w:rsidR="005415E7">
            <w:rPr>
              <w:rFonts w:ascii="Arial" w:hAnsi="Arial"/>
              <w:b/>
              <w:sz w:val="20"/>
              <w:szCs w:val="20"/>
            </w:rPr>
            <w:t>Папка</w:t>
          </w:r>
          <w:r>
            <w:rPr>
              <w:rFonts w:ascii="Arial" w:hAnsi="Arial"/>
              <w:b/>
              <w:sz w:val="20"/>
              <w:szCs w:val="20"/>
            </w:rPr>
            <w:t xml:space="preserve"> 01</w:t>
          </w:r>
        </w:p>
      </w:tc>
    </w:tr>
    <w:tr w:rsidR="00CD5E83" w:rsidRPr="00525C45" w:rsidTr="00EB5656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center"/>
        </w:tcPr>
        <w:p w:rsidR="00CD5E83" w:rsidRPr="00525C45" w:rsidRDefault="00CD5E83" w:rsidP="00271709">
          <w:pPr>
            <w:pStyle w:val="a3"/>
            <w:jc w:val="center"/>
            <w:rPr>
              <w:noProof/>
              <w:lang w:val="en-US"/>
            </w:rPr>
          </w:pPr>
        </w:p>
      </w:tc>
      <w:tc>
        <w:tcPr>
          <w:tcW w:w="4165" w:type="dxa"/>
          <w:tcBorders>
            <w:bottom w:val="single" w:sz="8" w:space="0" w:color="auto"/>
          </w:tcBorders>
          <w:noWrap/>
          <w:vAlign w:val="center"/>
        </w:tcPr>
        <w:p w:rsidR="00CD5E83" w:rsidRPr="00525C45" w:rsidRDefault="00CD5E83" w:rsidP="00271709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</w:pPr>
        </w:p>
      </w:tc>
      <w:tc>
        <w:tcPr>
          <w:tcW w:w="2644" w:type="dxa"/>
          <w:tcBorders>
            <w:bottom w:val="single" w:sz="8" w:space="0" w:color="auto"/>
          </w:tcBorders>
          <w:noWrap/>
          <w:vAlign w:val="center"/>
        </w:tcPr>
        <w:p w:rsidR="00CD5E83" w:rsidRPr="00525C45" w:rsidRDefault="00CD5E83" w:rsidP="00271709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sz w:val="20"/>
              <w:szCs w:val="20"/>
            </w:rPr>
            <w:t>Retention 3 Year / Срок хранения документа 3 года</w:t>
          </w:r>
        </w:p>
      </w:tc>
    </w:tr>
  </w:tbl>
  <w:p w:rsidR="00CD5E83" w:rsidRPr="00DD497E" w:rsidRDefault="00CD5E83" w:rsidP="001D153B">
    <w:pPr>
      <w:pStyle w:val="a3"/>
      <w:rPr>
        <w:noProof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cumentProtection w:edit="forms" w:enforcement="0"/>
  <w:defaultTabStop w:val="720"/>
  <w:doNotHyphenateCaps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E1D"/>
    <w:rsid w:val="000307A3"/>
    <w:rsid w:val="00036EBA"/>
    <w:rsid w:val="000544EC"/>
    <w:rsid w:val="00064402"/>
    <w:rsid w:val="001054EA"/>
    <w:rsid w:val="0012179A"/>
    <w:rsid w:val="00136E97"/>
    <w:rsid w:val="001D153B"/>
    <w:rsid w:val="0020078B"/>
    <w:rsid w:val="00257026"/>
    <w:rsid w:val="00271709"/>
    <w:rsid w:val="002C2B40"/>
    <w:rsid w:val="00301753"/>
    <w:rsid w:val="003767EB"/>
    <w:rsid w:val="00380B49"/>
    <w:rsid w:val="00393747"/>
    <w:rsid w:val="003C62C3"/>
    <w:rsid w:val="003C65ED"/>
    <w:rsid w:val="00446268"/>
    <w:rsid w:val="00471C42"/>
    <w:rsid w:val="00475004"/>
    <w:rsid w:val="004F4E3D"/>
    <w:rsid w:val="00501323"/>
    <w:rsid w:val="00525C45"/>
    <w:rsid w:val="005415E7"/>
    <w:rsid w:val="00556B55"/>
    <w:rsid w:val="005B37BA"/>
    <w:rsid w:val="005D6217"/>
    <w:rsid w:val="005E3444"/>
    <w:rsid w:val="005F6D57"/>
    <w:rsid w:val="00617B89"/>
    <w:rsid w:val="00666BC0"/>
    <w:rsid w:val="00695704"/>
    <w:rsid w:val="00696057"/>
    <w:rsid w:val="006A08A2"/>
    <w:rsid w:val="006D1E1D"/>
    <w:rsid w:val="00745C46"/>
    <w:rsid w:val="00766F30"/>
    <w:rsid w:val="0078462F"/>
    <w:rsid w:val="007A69BB"/>
    <w:rsid w:val="007B4971"/>
    <w:rsid w:val="00804697"/>
    <w:rsid w:val="00827282"/>
    <w:rsid w:val="008838B0"/>
    <w:rsid w:val="008927C1"/>
    <w:rsid w:val="008F470F"/>
    <w:rsid w:val="00926C04"/>
    <w:rsid w:val="00995C32"/>
    <w:rsid w:val="00995CFD"/>
    <w:rsid w:val="009A00F9"/>
    <w:rsid w:val="009B6FF5"/>
    <w:rsid w:val="009C0729"/>
    <w:rsid w:val="009E1611"/>
    <w:rsid w:val="00A21217"/>
    <w:rsid w:val="00A463AA"/>
    <w:rsid w:val="00A47906"/>
    <w:rsid w:val="00A5264C"/>
    <w:rsid w:val="00A92367"/>
    <w:rsid w:val="00AA247B"/>
    <w:rsid w:val="00AC2BBD"/>
    <w:rsid w:val="00AE7FF4"/>
    <w:rsid w:val="00B34FB0"/>
    <w:rsid w:val="00B540F0"/>
    <w:rsid w:val="00B733BB"/>
    <w:rsid w:val="00BA2873"/>
    <w:rsid w:val="00BE050B"/>
    <w:rsid w:val="00C3264E"/>
    <w:rsid w:val="00C405A2"/>
    <w:rsid w:val="00C53C47"/>
    <w:rsid w:val="00C84A83"/>
    <w:rsid w:val="00CD5E83"/>
    <w:rsid w:val="00D536DF"/>
    <w:rsid w:val="00DC5822"/>
    <w:rsid w:val="00DD497E"/>
    <w:rsid w:val="00DD7193"/>
    <w:rsid w:val="00E11B27"/>
    <w:rsid w:val="00E520D0"/>
    <w:rsid w:val="00E80A0C"/>
    <w:rsid w:val="00E92395"/>
    <w:rsid w:val="00EA7FD0"/>
    <w:rsid w:val="00EB5656"/>
    <w:rsid w:val="00EE5443"/>
    <w:rsid w:val="00F03C0C"/>
    <w:rsid w:val="00F2521D"/>
    <w:rsid w:val="00F37C03"/>
    <w:rsid w:val="00FC2BBA"/>
    <w:rsid w:val="00FE56EF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,"/>
  <w:listSeparator w:val=";"/>
  <w15:docId w15:val="{77CAE2D3-1C7F-4C87-94AC-E88EE6387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84A83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C84A83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C84A83"/>
    <w:rPr>
      <w:rFonts w:ascii="Cambria" w:hAnsi="Cambria" w:cs="Times New Roman"/>
      <w:b/>
      <w:bCs/>
      <w:color w:val="365F91"/>
      <w:sz w:val="28"/>
      <w:szCs w:val="28"/>
      <w:lang w:val="ru-RU"/>
    </w:rPr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Placeholder Text"/>
    <w:uiPriority w:val="99"/>
    <w:semiHidden/>
    <w:rsid w:val="006D1E1D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3371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Masters Monthly Report Vessels Certificates</vt:lpstr>
    </vt:vector>
  </TitlesOfParts>
  <Manager>VKrichun@bollard-marine.group</Manager>
  <Company>ООО "БОЛЛАРД"</Company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2</cp:revision>
  <cp:lastPrinted>2014-01-17T16:35:00Z</cp:lastPrinted>
  <dcterms:created xsi:type="dcterms:W3CDTF">2017-09-11T12:33:00Z</dcterms:created>
  <dcterms:modified xsi:type="dcterms:W3CDTF">2025-01-10T09:08:00Z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1300 SHEQ</vt:lpwstr>
  </property>
  <property fmtid="{D5CDD505-2E9C-101B-9397-08002B2CF9AE}" pid="4" name="ProcedureNumber">
    <vt:lpwstr>FRM-VSL-01-1301-001</vt:lpwstr>
  </property>
  <property fmtid="{D5CDD505-2E9C-101B-9397-08002B2CF9AE}" pid="5" name="Name Procedure">
    <vt:lpwstr>Document Control</vt:lpwstr>
  </property>
  <property fmtid="{D5CDD505-2E9C-101B-9397-08002B2CF9AE}" pid="6" name="Remarks">
    <vt:lpwstr>This will be withdraw when MARAD is in place</vt:lpwstr>
  </property>
  <property fmtid="{D5CDD505-2E9C-101B-9397-08002B2CF9AE}" pid="7" name="DocumentOwner">
    <vt:lpwstr>Group SHEQ Manager</vt:lpwstr>
  </property>
  <property fmtid="{D5CDD505-2E9C-101B-9397-08002B2CF9AE}" pid="8" name="IssueDate">
    <vt:lpwstr>2014-01-01T03:00:00Z</vt:lpwstr>
  </property>
  <property fmtid="{D5CDD505-2E9C-101B-9397-08002B2CF9AE}" pid="9" name="DLCPolicyLabelValue">
    <vt:lpwstr>DOC. UNCONTROLLED WHEN PRINTED Version3.0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01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