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060"/>
        <w:gridCol w:w="1051"/>
        <w:gridCol w:w="1514"/>
        <w:gridCol w:w="750"/>
        <w:gridCol w:w="571"/>
        <w:gridCol w:w="2693"/>
      </w:tblGrid>
      <w:tr w:rsidR="0091009E" w:rsidRPr="00D25CBD" w:rsidTr="00210A28">
        <w:trPr>
          <w:trHeight w:val="709"/>
        </w:trPr>
        <w:tc>
          <w:tcPr>
            <w:tcW w:w="4111" w:type="dxa"/>
            <w:gridSpan w:val="2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NAME / Ф.И.О.:</w:t>
            </w:r>
          </w:p>
        </w:tc>
        <w:tc>
          <w:tcPr>
            <w:tcW w:w="2835" w:type="dxa"/>
            <w:gridSpan w:val="3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ind w:left="27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RANK / ЗВАНИЕ:  </w:t>
            </w:r>
          </w:p>
        </w:tc>
        <w:tc>
          <w:tcPr>
            <w:tcW w:w="2693" w:type="dxa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DATE / ДАТА:</w:t>
            </w:r>
          </w:p>
        </w:tc>
      </w:tr>
      <w:tr w:rsidR="0091009E" w:rsidRPr="00D25CBD" w:rsidTr="00210A28">
        <w:trPr>
          <w:trHeight w:val="709"/>
        </w:trPr>
        <w:tc>
          <w:tcPr>
            <w:tcW w:w="6946" w:type="dxa"/>
            <w:gridSpan w:val="5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PROPOSED VESSEL / ПРЕДЛАГАЕМОЕ СУДНО:     </w:t>
            </w:r>
          </w:p>
        </w:tc>
        <w:tc>
          <w:tcPr>
            <w:tcW w:w="2693" w:type="dxa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LOCATION / РАСПОЛОЖЕНИЕ: </w:t>
            </w:r>
          </w:p>
        </w:tc>
      </w:tr>
      <w:tr w:rsidR="0091009E" w:rsidRPr="00D25CBD" w:rsidTr="00210A28">
        <w:trPr>
          <w:trHeight w:val="425"/>
        </w:trPr>
        <w:tc>
          <w:tcPr>
            <w:tcW w:w="9639" w:type="dxa"/>
            <w:gridSpan w:val="6"/>
            <w:shd w:val="clear" w:color="auto" w:fill="0000FF"/>
            <w:vAlign w:val="center"/>
          </w:tcPr>
          <w:p w:rsidR="0091009E" w:rsidRPr="00D25CBD" w:rsidRDefault="0091009E" w:rsidP="00210A28">
            <w:pPr>
              <w:tabs>
                <w:tab w:val="left" w:pos="225"/>
                <w:tab w:val="center" w:pos="5562"/>
              </w:tabs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BASIC HANDLING AND PERFORMANCE AS OFFICER / БАЗОВЫЕ НАВЫКИ И УМЕНИЯ ОФИЦЕРА</w:t>
            </w: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Approaching a specified target and pressing up. / Приближение к заданной цели и сближение вплотную.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Sidestepping &amp; Transition / Уклонение и переход</w:t>
            </w:r>
          </w:p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Berthing/Departing in a restricted area / Причаливание/Отчаливание в стесненных условиях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Entering a dock and pressing up at the end. / Вход в док и сближение со стенкой</w:t>
            </w:r>
          </w:p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Backing out without touching dock walls / Отход задним ходом без касания стенок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</w:rPr>
            </w:pPr>
          </w:p>
        </w:tc>
      </w:tr>
      <w:tr w:rsidR="0091009E" w:rsidRPr="00D25CBD" w:rsidTr="00210A28">
        <w:trPr>
          <w:trHeight w:val="425"/>
        </w:trPr>
        <w:tc>
          <w:tcPr>
            <w:tcW w:w="9639" w:type="dxa"/>
            <w:gridSpan w:val="6"/>
            <w:shd w:val="clear" w:color="auto" w:fill="0000FF"/>
            <w:vAlign w:val="center"/>
          </w:tcPr>
          <w:p w:rsidR="0091009E" w:rsidRPr="00D25CBD" w:rsidRDefault="0091009E" w:rsidP="00210A28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INTERACTION WITH OTHER VESSELS / ВЗАИМОДЕЙСТВИЕ С ДРУГИМИ СУДАМИ</w:t>
            </w: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General seamanship around  moving vessels. / Общее маневрирование вокруг движущихся судов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Approach/Taking up a push/pull position #2 or#3 / Приближение/занятие позиции толкания/тяги №2 или №3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Barge Towing Scenario / Сценарий буксировки баржи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Approach/ Securing to transom and pulling at angles as requested. / Приближение /крепление к поперечной балке и тяга под требуемыми углами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 Arrest Methods / Способы остановки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Response to Failures / Устранение неисправностей</w:t>
            </w:r>
          </w:p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Bow to Bow operations / Операции нос к носу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Mooring Line Delivery from Ship to Shore in Heavy Current. / Доставка причального каната с судна на берег в условиях сильного течения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- Night  Voyage - / - Движение в ночное время - </w:t>
            </w:r>
          </w:p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Harbour to Sea using traffic channel / Отход из гавани в море по судоходному каналу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737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-Offshore Terminal Support- / -Поддержка морского терминала-</w:t>
            </w:r>
          </w:p>
          <w:p w:rsidR="0091009E" w:rsidRPr="00D25CBD" w:rsidRDefault="0091009E" w:rsidP="00210A28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Positioning stern under loading area. / Заведение кормы в зону погрузки</w:t>
            </w:r>
          </w:p>
        </w:tc>
        <w:tc>
          <w:tcPr>
            <w:tcW w:w="6579" w:type="dxa"/>
            <w:gridSpan w:val="5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425"/>
        </w:trPr>
        <w:tc>
          <w:tcPr>
            <w:tcW w:w="9639" w:type="dxa"/>
            <w:gridSpan w:val="6"/>
            <w:shd w:val="clear" w:color="auto" w:fill="0000FF"/>
            <w:vAlign w:val="center"/>
          </w:tcPr>
          <w:p w:rsidR="0091009E" w:rsidRPr="00D25CBD" w:rsidRDefault="0091009E" w:rsidP="00210A28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ADDITIONAL  INFORMATION / ДОПОЛНИТЕЛЬНАЯ ИНФОРМАЦИЯ</w:t>
            </w:r>
          </w:p>
        </w:tc>
      </w:tr>
      <w:tr w:rsidR="0091009E" w:rsidRPr="00D25CBD" w:rsidTr="00210A28">
        <w:trPr>
          <w:trHeight w:val="234"/>
        </w:trPr>
        <w:tc>
          <w:tcPr>
            <w:tcW w:w="3060" w:type="dxa"/>
            <w:vMerge w:val="restart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Nautical Assessment / Навигационная оценка</w:t>
            </w:r>
          </w:p>
        </w:tc>
        <w:tc>
          <w:tcPr>
            <w:tcW w:w="2565" w:type="dxa"/>
            <w:gridSpan w:val="2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Bouyage / Система </w:t>
            </w:r>
            <w:r w:rsidRPr="00BD1C2C">
              <w:rPr>
                <w:noProof/>
                <w:sz w:val="20"/>
                <w:szCs w:val="20"/>
                <w:lang/>
              </w:rPr>
              <w:t>плавучего ограждения</w:t>
            </w:r>
          </w:p>
        </w:tc>
        <w:tc>
          <w:tcPr>
            <w:tcW w:w="750" w:type="dxa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264" w:type="dxa"/>
            <w:gridSpan w:val="2"/>
            <w:vMerge w:val="restart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Comments / Комментарии:</w:t>
            </w:r>
          </w:p>
        </w:tc>
      </w:tr>
      <w:tr w:rsidR="0091009E" w:rsidRPr="00D25CBD" w:rsidTr="00210A28">
        <w:trPr>
          <w:trHeight w:val="225"/>
        </w:trPr>
        <w:tc>
          <w:tcPr>
            <w:tcW w:w="3060" w:type="dxa"/>
            <w:vMerge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gridSpan w:val="2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COLREGS / COLREGS (Международные правила предупреждения столкновений судов в море)</w:t>
            </w:r>
          </w:p>
        </w:tc>
        <w:tc>
          <w:tcPr>
            <w:tcW w:w="750" w:type="dxa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264" w:type="dxa"/>
            <w:gridSpan w:val="2"/>
            <w:vMerge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270"/>
        </w:trPr>
        <w:tc>
          <w:tcPr>
            <w:tcW w:w="3060" w:type="dxa"/>
            <w:vMerge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gridSpan w:val="2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Overal Score / Общий балл</w:t>
            </w:r>
          </w:p>
        </w:tc>
        <w:tc>
          <w:tcPr>
            <w:tcW w:w="750" w:type="dxa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264" w:type="dxa"/>
            <w:gridSpan w:val="2"/>
            <w:vMerge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903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Communication using VHF Radio / Радиосвязь по УКВ</w:t>
            </w:r>
          </w:p>
        </w:tc>
        <w:tc>
          <w:tcPr>
            <w:tcW w:w="6579" w:type="dxa"/>
            <w:gridSpan w:val="5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903"/>
        </w:trPr>
        <w:tc>
          <w:tcPr>
            <w:tcW w:w="3060" w:type="dxa"/>
            <w:vAlign w:val="center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Attitude &amp; Overall Communication with Instructor / Отношение и общий уровень общения с Инструктором</w:t>
            </w:r>
          </w:p>
        </w:tc>
        <w:tc>
          <w:tcPr>
            <w:tcW w:w="6579" w:type="dxa"/>
            <w:gridSpan w:val="5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  <w:tr w:rsidR="0091009E" w:rsidRPr="00D25CBD" w:rsidTr="00210A28">
        <w:trPr>
          <w:trHeight w:val="425"/>
        </w:trPr>
        <w:tc>
          <w:tcPr>
            <w:tcW w:w="9639" w:type="dxa"/>
            <w:gridSpan w:val="6"/>
            <w:shd w:val="clear" w:color="auto" w:fill="0000FF"/>
            <w:vAlign w:val="center"/>
          </w:tcPr>
          <w:p w:rsidR="0091009E" w:rsidRPr="00D25CBD" w:rsidRDefault="0091009E" w:rsidP="00210A28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EXECUTIVE SUMMARY / КРАТКИЙ ОБЗОР</w:t>
            </w:r>
          </w:p>
        </w:tc>
      </w:tr>
      <w:tr w:rsidR="0091009E" w:rsidRPr="00D25CBD" w:rsidTr="00210A28">
        <w:trPr>
          <w:trHeight w:val="1552"/>
        </w:trPr>
        <w:tc>
          <w:tcPr>
            <w:tcW w:w="9639" w:type="dxa"/>
            <w:gridSpan w:val="6"/>
          </w:tcPr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  <w:p w:rsidR="0091009E" w:rsidRPr="00D25CBD" w:rsidRDefault="0091009E" w:rsidP="00210A28">
            <w:pPr>
              <w:rPr>
                <w:noProof/>
                <w:sz w:val="20"/>
                <w:szCs w:val="20"/>
              </w:rPr>
            </w:pPr>
          </w:p>
        </w:tc>
      </w:tr>
    </w:tbl>
    <w:p w:rsidR="0091009E" w:rsidRPr="00D25CBD" w:rsidRDefault="0091009E" w:rsidP="00D25CBD">
      <w:pPr>
        <w:rPr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39"/>
      </w:tblGrid>
      <w:tr w:rsidR="0091009E" w:rsidRPr="00D25CBD" w:rsidTr="00210A28">
        <w:trPr>
          <w:trHeight w:val="425"/>
        </w:trPr>
        <w:tc>
          <w:tcPr>
            <w:tcW w:w="9639" w:type="dxa"/>
            <w:shd w:val="clear" w:color="auto" w:fill="0000FF"/>
            <w:vAlign w:val="center"/>
          </w:tcPr>
          <w:p w:rsidR="0091009E" w:rsidRPr="00D25CBD" w:rsidRDefault="0091009E" w:rsidP="00210A28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RECOMMENDATIONS / РЕКОМЕНДАЦИИ</w:t>
            </w:r>
          </w:p>
        </w:tc>
      </w:tr>
      <w:tr w:rsidR="0091009E" w:rsidRPr="00D25CBD" w:rsidTr="00210A28">
        <w:trPr>
          <w:trHeight w:val="1573"/>
        </w:trPr>
        <w:tc>
          <w:tcPr>
            <w:tcW w:w="9639" w:type="dxa"/>
          </w:tcPr>
          <w:p w:rsidR="0091009E" w:rsidRPr="00D25CBD" w:rsidRDefault="0091009E" w:rsidP="00210A28">
            <w:pPr>
              <w:ind w:right="-108"/>
              <w:rPr>
                <w:noProof/>
              </w:rPr>
            </w:pPr>
          </w:p>
          <w:p w:rsidR="0091009E" w:rsidRPr="00D25CBD" w:rsidRDefault="0091009E" w:rsidP="00210A28">
            <w:pPr>
              <w:rPr>
                <w:noProof/>
                <w:color w:val="3C00FF"/>
                <w:sz w:val="17"/>
                <w:szCs w:val="17"/>
              </w:rPr>
            </w:pPr>
          </w:p>
        </w:tc>
      </w:tr>
    </w:tbl>
    <w:p w:rsidR="0091009E" w:rsidRPr="00D25CBD" w:rsidRDefault="0091009E" w:rsidP="00D25CBD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639"/>
      </w:tblGrid>
      <w:tr w:rsidR="0091009E" w:rsidRPr="00D25CBD" w:rsidTr="00210A28">
        <w:trPr>
          <w:trHeight w:val="567"/>
        </w:trPr>
        <w:tc>
          <w:tcPr>
            <w:tcW w:w="9639" w:type="dxa"/>
            <w:shd w:val="clear" w:color="auto" w:fill="0000FF"/>
            <w:vAlign w:val="center"/>
          </w:tcPr>
          <w:p w:rsidR="0091009E" w:rsidRPr="00D25CBD" w:rsidRDefault="0091009E" w:rsidP="00210A28">
            <w:pPr>
              <w:jc w:val="center"/>
              <w:rPr>
                <w:b/>
                <w:bCs/>
                <w:noProof/>
                <w:color w:val="FFFFFF"/>
              </w:rPr>
            </w:pPr>
            <w:r>
              <w:rPr>
                <w:b/>
                <w:bCs/>
                <w:noProof/>
                <w:color w:val="FFFFFF"/>
                <w:lang/>
              </w:rPr>
              <w:t>Operations / Crewing Dept. Comments / Комментарии службы эксплуатации / Отдела крюинга</w:t>
            </w:r>
          </w:p>
        </w:tc>
      </w:tr>
      <w:tr w:rsidR="0091009E" w:rsidRPr="00D25CBD" w:rsidTr="00210A28">
        <w:trPr>
          <w:trHeight w:val="2427"/>
        </w:trPr>
        <w:tc>
          <w:tcPr>
            <w:tcW w:w="9639" w:type="dxa"/>
          </w:tcPr>
          <w:p w:rsidR="0091009E" w:rsidRPr="00D25CBD" w:rsidRDefault="0091009E" w:rsidP="00210A28">
            <w:pPr>
              <w:rPr>
                <w:noProof/>
              </w:rPr>
            </w:pPr>
            <w:r>
              <w:rPr>
                <w:noProof/>
                <w:lang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noProof/>
                <w:lang/>
              </w:rPr>
              <w:instrText xml:space="preserve"> FORMTEXT </w:instrText>
            </w:r>
            <w:r>
              <w:rPr>
                <w:noProof/>
                <w:lang/>
              </w:rPr>
            </w:r>
            <w:r>
              <w:rPr>
                <w:noProof/>
                <w:lang/>
              </w:rPr>
              <w:fldChar w:fldCharType="separate"/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fldChar w:fldCharType="end"/>
            </w:r>
          </w:p>
          <w:p w:rsidR="0091009E" w:rsidRPr="00D25CBD" w:rsidRDefault="0091009E" w:rsidP="00210A28">
            <w:pPr>
              <w:rPr>
                <w:noProof/>
              </w:rPr>
            </w:pPr>
          </w:p>
          <w:p w:rsidR="0091009E" w:rsidRPr="00D25CBD" w:rsidRDefault="0091009E" w:rsidP="00210A28">
            <w:pPr>
              <w:rPr>
                <w:noProof/>
              </w:rPr>
            </w:pPr>
          </w:p>
          <w:p w:rsidR="0091009E" w:rsidRPr="00D25CBD" w:rsidRDefault="0091009E" w:rsidP="00210A28">
            <w:pPr>
              <w:rPr>
                <w:noProof/>
              </w:rPr>
            </w:pPr>
          </w:p>
          <w:p w:rsidR="0091009E" w:rsidRPr="00D25CBD" w:rsidRDefault="0091009E" w:rsidP="00210A28">
            <w:pPr>
              <w:rPr>
                <w:noProof/>
              </w:rPr>
            </w:pPr>
          </w:p>
          <w:p w:rsidR="0091009E" w:rsidRPr="00D25CBD" w:rsidRDefault="0091009E" w:rsidP="00210A28">
            <w:pPr>
              <w:rPr>
                <w:noProof/>
              </w:rPr>
            </w:pPr>
          </w:p>
          <w:p w:rsidR="0091009E" w:rsidRPr="00D25CBD" w:rsidRDefault="0091009E" w:rsidP="00210A28">
            <w:pPr>
              <w:rPr>
                <w:b/>
                <w:bCs/>
                <w:noProof/>
              </w:rPr>
            </w:pPr>
          </w:p>
          <w:p w:rsidR="0091009E" w:rsidRPr="00D25CBD" w:rsidRDefault="0091009E" w:rsidP="00210A28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  <w:lang/>
              </w:rPr>
              <w:t>Signed/Подпись_________________                           Signed/Подпись_________________</w:t>
            </w:r>
          </w:p>
          <w:p w:rsidR="0091009E" w:rsidRPr="00D25CBD" w:rsidRDefault="0091009E" w:rsidP="00210A28">
            <w:pPr>
              <w:rPr>
                <w:b/>
                <w:bCs/>
                <w:noProof/>
              </w:rPr>
            </w:pPr>
          </w:p>
          <w:p w:rsidR="0091009E" w:rsidRPr="00D25CBD" w:rsidRDefault="0091009E" w:rsidP="00210A28">
            <w:pPr>
              <w:rPr>
                <w:noProof/>
              </w:rPr>
            </w:pPr>
            <w:r>
              <w:rPr>
                <w:b/>
                <w:bCs/>
                <w:noProof/>
                <w:lang/>
              </w:rPr>
              <w:t xml:space="preserve">        Crew member / Член экипажа      Training Superintendent / Руководитель обучения</w:t>
            </w:r>
          </w:p>
        </w:tc>
      </w:tr>
    </w:tbl>
    <w:p w:rsidR="0091009E" w:rsidRPr="00D25CBD" w:rsidRDefault="0091009E" w:rsidP="00D25CBD">
      <w:pPr>
        <w:rPr>
          <w:noProof/>
        </w:rPr>
      </w:pPr>
    </w:p>
    <w:sectPr w:rsidR="0091009E" w:rsidRPr="00D25CBD" w:rsidSect="000927B1">
      <w:headerReference w:type="default" r:id="rId6"/>
      <w:footerReference w:type="even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009E" w:rsidRPr="00D25CBD" w:rsidRDefault="0091009E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1009E" w:rsidRPr="00D25CBD" w:rsidRDefault="0091009E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09E" w:rsidRPr="00D25CBD" w:rsidRDefault="0091009E" w:rsidP="008E5813">
    <w:pPr>
      <w:pStyle w:val="Footer"/>
      <w:framePr w:wrap="around" w:vAnchor="text" w:hAnchor="margin" w:xAlign="right" w:y="1"/>
      <w:rPr>
        <w:rStyle w:val="PageNumber"/>
        <w:noProof/>
      </w:rPr>
    </w:pPr>
    <w:r>
      <w:rPr>
        <w:rStyle w:val="PageNumber"/>
        <w:noProof/>
        <w:lang/>
      </w:rPr>
      <w:fldChar w:fldCharType="begin"/>
    </w:r>
    <w:r>
      <w:rPr>
        <w:rStyle w:val="PageNumber"/>
        <w:noProof/>
        <w:lang/>
      </w:rPr>
      <w:instrText xml:space="preserve">PAGE  </w:instrText>
    </w:r>
    <w:r>
      <w:rPr>
        <w:rStyle w:val="PageNumber"/>
        <w:noProof/>
        <w:lang/>
      </w:rPr>
      <w:fldChar w:fldCharType="end"/>
    </w:r>
  </w:p>
  <w:p w:rsidR="0091009E" w:rsidRPr="00D25CBD" w:rsidRDefault="0091009E" w:rsidP="00942D03">
    <w:pPr>
      <w:pStyle w:val="Footer"/>
      <w:ind w:right="360"/>
      <w:rPr>
        <w:noProof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560"/>
      <w:gridCol w:w="5994"/>
      <w:gridCol w:w="1868"/>
    </w:tblGrid>
    <w:tr w:rsidR="0091009E" w:rsidRPr="00D25CBD" w:rsidTr="002612E9">
      <w:trPr>
        <w:trHeight w:val="146"/>
        <w:jc w:val="center"/>
      </w:trPr>
      <w:tc>
        <w:tcPr>
          <w:tcW w:w="1560" w:type="dxa"/>
          <w:vAlign w:val="center"/>
        </w:tcPr>
        <w:p w:rsidR="0091009E" w:rsidRPr="00D25CBD" w:rsidRDefault="0091009E" w:rsidP="002612E9">
          <w:pPr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Crewing Manager</w:t>
          </w:r>
        </w:p>
      </w:tc>
      <w:tc>
        <w:tcPr>
          <w:tcW w:w="5994" w:type="dxa"/>
        </w:tcPr>
        <w:p w:rsidR="0091009E" w:rsidRPr="00D25CBD" w:rsidRDefault="0091009E" w:rsidP="002612E9">
          <w:pPr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5/18/2016</w:t>
          </w:r>
        </w:p>
      </w:tc>
      <w:tc>
        <w:tcPr>
          <w:tcW w:w="1868" w:type="dxa"/>
          <w:vAlign w:val="center"/>
        </w:tcPr>
        <w:p w:rsidR="0091009E" w:rsidRPr="00D25CBD" w:rsidRDefault="0091009E" w:rsidP="002612E9">
          <w:pPr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3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91009E" w:rsidRPr="00D25CBD" w:rsidTr="002612E9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91009E" w:rsidRPr="00D25CBD" w:rsidRDefault="0091009E" w:rsidP="002612E9">
          <w:pPr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0.4 DOC. UNCONTROLLED WHEN PRINTED</w:t>
          </w:r>
        </w:p>
      </w:tc>
      <w:tc>
        <w:tcPr>
          <w:tcW w:w="1868" w:type="dxa"/>
          <w:vAlign w:val="center"/>
        </w:tcPr>
        <w:p w:rsidR="0091009E" w:rsidRPr="00D25CBD" w:rsidRDefault="0091009E" w:rsidP="002612E9">
          <w:pPr>
            <w:rPr>
              <w:noProof/>
              <w:sz w:val="12"/>
              <w:szCs w:val="12"/>
            </w:rPr>
          </w:pPr>
        </w:p>
      </w:tc>
    </w:tr>
  </w:tbl>
  <w:p w:rsidR="0091009E" w:rsidRPr="00D25CBD" w:rsidRDefault="0091009E" w:rsidP="005409FC">
    <w:pPr>
      <w:pStyle w:val="Footer"/>
      <w:ind w:right="360"/>
      <w:rPr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009E" w:rsidRPr="00D25CBD" w:rsidRDefault="0091009E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1009E" w:rsidRPr="00D25CBD" w:rsidRDefault="0091009E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91009E" w:rsidRPr="00D25CBD" w:rsidTr="00936E3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91009E" w:rsidRPr="00D25CBD" w:rsidRDefault="0091009E" w:rsidP="00936E36">
          <w:pPr>
            <w:pStyle w:val="Header"/>
            <w:jc w:val="center"/>
            <w:rPr>
              <w:rFonts w:cs="Arial"/>
              <w:noProof/>
            </w:rPr>
          </w:pPr>
          <w:r w:rsidRPr="00BB12F1">
            <w:rPr>
              <w:rFonts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91009E" w:rsidRPr="00D25CBD" w:rsidRDefault="0091009E" w:rsidP="00936E36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91009E" w:rsidRPr="00D25CBD" w:rsidRDefault="0091009E" w:rsidP="00936E36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FRM-OFF-03-3005-002</w:t>
          </w:r>
        </w:p>
      </w:tc>
    </w:tr>
    <w:tr w:rsidR="0091009E" w:rsidRPr="00D25CBD" w:rsidTr="00936E36">
      <w:trPr>
        <w:trHeight w:val="365"/>
      </w:trPr>
      <w:tc>
        <w:tcPr>
          <w:tcW w:w="2830" w:type="dxa"/>
          <w:vMerge/>
          <w:noWrap/>
          <w:vAlign w:val="center"/>
        </w:tcPr>
        <w:p w:rsidR="0091009E" w:rsidRPr="00D25CBD" w:rsidRDefault="0091009E" w:rsidP="00936E36">
          <w:pPr>
            <w:pStyle w:val="Header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91009E" w:rsidRDefault="0091009E" w:rsidP="00936E36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cs="Arial"/>
              <w:b/>
              <w:bCs/>
              <w:noProof/>
              <w:sz w:val="20"/>
              <w:szCs w:val="20"/>
              <w:lang/>
            </w:rPr>
            <w:t xml:space="preserve">ASD SIMULATOR ASSESSMENT / </w:t>
          </w:r>
        </w:p>
        <w:p w:rsidR="0091009E" w:rsidRPr="00D25CBD" w:rsidRDefault="0091009E" w:rsidP="00936E36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  <w:lang/>
            </w:rPr>
            <w:t>АТТЕСТАЦИЯ НА ТРЕНАЖЕРЕ АЗИМУТАЛЬНОГО БУКСИРА (ASD)</w:t>
          </w:r>
        </w:p>
      </w:tc>
      <w:tc>
        <w:tcPr>
          <w:tcW w:w="2273" w:type="dxa"/>
          <w:noWrap/>
          <w:vAlign w:val="center"/>
        </w:tcPr>
        <w:p w:rsidR="0091009E" w:rsidRPr="00D25CBD" w:rsidRDefault="0091009E" w:rsidP="00936E36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File 03 / Папка 03</w:t>
          </w:r>
        </w:p>
      </w:tc>
    </w:tr>
    <w:tr w:rsidR="0091009E" w:rsidRPr="00D25CBD" w:rsidTr="00936E3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91009E" w:rsidRPr="00D25CBD" w:rsidRDefault="0091009E" w:rsidP="00936E36">
          <w:pPr>
            <w:pStyle w:val="Header"/>
            <w:jc w:val="center"/>
            <w:rPr>
              <w:rFonts w:cs="Arial"/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91009E" w:rsidRPr="00D25CBD" w:rsidRDefault="0091009E" w:rsidP="00936E36">
          <w:pPr>
            <w:pStyle w:val="Header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91009E" w:rsidRPr="00D25CBD" w:rsidRDefault="0091009E" w:rsidP="00936E36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91009E" w:rsidRPr="00D25CBD" w:rsidRDefault="0091009E">
    <w:pPr>
      <w:pStyle w:val="Header"/>
      <w:rPr>
        <w:noProof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efaultTabStop w:val="720"/>
  <w:doNotHyphenateCaps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541E"/>
    <w:rsid w:val="00015D80"/>
    <w:rsid w:val="00027F62"/>
    <w:rsid w:val="00053322"/>
    <w:rsid w:val="0006660E"/>
    <w:rsid w:val="00082B49"/>
    <w:rsid w:val="00087F15"/>
    <w:rsid w:val="000927B1"/>
    <w:rsid w:val="000976BE"/>
    <w:rsid w:val="000A2867"/>
    <w:rsid w:val="000A2D6B"/>
    <w:rsid w:val="000B4720"/>
    <w:rsid w:val="000C57D4"/>
    <w:rsid w:val="000E1536"/>
    <w:rsid w:val="00113772"/>
    <w:rsid w:val="0013563D"/>
    <w:rsid w:val="001405C5"/>
    <w:rsid w:val="00173BFE"/>
    <w:rsid w:val="00175C02"/>
    <w:rsid w:val="001B31A6"/>
    <w:rsid w:val="001C6F65"/>
    <w:rsid w:val="001C6FD1"/>
    <w:rsid w:val="001E204A"/>
    <w:rsid w:val="001E418C"/>
    <w:rsid w:val="001E4E6D"/>
    <w:rsid w:val="001F2725"/>
    <w:rsid w:val="001F4846"/>
    <w:rsid w:val="00201C43"/>
    <w:rsid w:val="00206D50"/>
    <w:rsid w:val="00210A28"/>
    <w:rsid w:val="00211678"/>
    <w:rsid w:val="00227C97"/>
    <w:rsid w:val="00230659"/>
    <w:rsid w:val="00254366"/>
    <w:rsid w:val="002612E9"/>
    <w:rsid w:val="0028719D"/>
    <w:rsid w:val="002D470D"/>
    <w:rsid w:val="0031165F"/>
    <w:rsid w:val="0032005C"/>
    <w:rsid w:val="0032270B"/>
    <w:rsid w:val="00327BC4"/>
    <w:rsid w:val="003337EC"/>
    <w:rsid w:val="00336808"/>
    <w:rsid w:val="003623C6"/>
    <w:rsid w:val="0038762E"/>
    <w:rsid w:val="003B7FE1"/>
    <w:rsid w:val="003C2E49"/>
    <w:rsid w:val="00407AF1"/>
    <w:rsid w:val="00420178"/>
    <w:rsid w:val="0044357B"/>
    <w:rsid w:val="00467B83"/>
    <w:rsid w:val="00467E8B"/>
    <w:rsid w:val="004A0343"/>
    <w:rsid w:val="004A6D01"/>
    <w:rsid w:val="004E2A2F"/>
    <w:rsid w:val="004E593A"/>
    <w:rsid w:val="004F190E"/>
    <w:rsid w:val="004F7028"/>
    <w:rsid w:val="0052218D"/>
    <w:rsid w:val="0052422F"/>
    <w:rsid w:val="00525332"/>
    <w:rsid w:val="005409FC"/>
    <w:rsid w:val="00541A26"/>
    <w:rsid w:val="005A5808"/>
    <w:rsid w:val="005A6EF1"/>
    <w:rsid w:val="005B3454"/>
    <w:rsid w:val="005C4A84"/>
    <w:rsid w:val="005C5C85"/>
    <w:rsid w:val="005E2544"/>
    <w:rsid w:val="0062359C"/>
    <w:rsid w:val="00650AEE"/>
    <w:rsid w:val="00671080"/>
    <w:rsid w:val="00687088"/>
    <w:rsid w:val="00692924"/>
    <w:rsid w:val="00696057"/>
    <w:rsid w:val="006A344C"/>
    <w:rsid w:val="006C7497"/>
    <w:rsid w:val="006D3290"/>
    <w:rsid w:val="006D772D"/>
    <w:rsid w:val="006F5C42"/>
    <w:rsid w:val="00713E18"/>
    <w:rsid w:val="00745C46"/>
    <w:rsid w:val="00745D2C"/>
    <w:rsid w:val="007566B3"/>
    <w:rsid w:val="00760B88"/>
    <w:rsid w:val="0077167F"/>
    <w:rsid w:val="0079028D"/>
    <w:rsid w:val="0079147F"/>
    <w:rsid w:val="007B108D"/>
    <w:rsid w:val="007E56ED"/>
    <w:rsid w:val="008010AC"/>
    <w:rsid w:val="00823F6C"/>
    <w:rsid w:val="00825880"/>
    <w:rsid w:val="008261ED"/>
    <w:rsid w:val="00842E00"/>
    <w:rsid w:val="008444C6"/>
    <w:rsid w:val="00854756"/>
    <w:rsid w:val="00897442"/>
    <w:rsid w:val="008E1780"/>
    <w:rsid w:val="008E5813"/>
    <w:rsid w:val="008F4738"/>
    <w:rsid w:val="00903599"/>
    <w:rsid w:val="00904515"/>
    <w:rsid w:val="0091009E"/>
    <w:rsid w:val="0092541E"/>
    <w:rsid w:val="00936E36"/>
    <w:rsid w:val="009428A5"/>
    <w:rsid w:val="00942D03"/>
    <w:rsid w:val="00945CFB"/>
    <w:rsid w:val="00954266"/>
    <w:rsid w:val="009575F3"/>
    <w:rsid w:val="009E4E28"/>
    <w:rsid w:val="009F4251"/>
    <w:rsid w:val="00A043EE"/>
    <w:rsid w:val="00A72E16"/>
    <w:rsid w:val="00AB0C33"/>
    <w:rsid w:val="00B00C40"/>
    <w:rsid w:val="00B00F58"/>
    <w:rsid w:val="00B027CC"/>
    <w:rsid w:val="00B25C16"/>
    <w:rsid w:val="00B33123"/>
    <w:rsid w:val="00B65D51"/>
    <w:rsid w:val="00B9180A"/>
    <w:rsid w:val="00BA625B"/>
    <w:rsid w:val="00BA649B"/>
    <w:rsid w:val="00BB12F1"/>
    <w:rsid w:val="00BD1C2C"/>
    <w:rsid w:val="00BD1F4C"/>
    <w:rsid w:val="00BE4797"/>
    <w:rsid w:val="00BF1893"/>
    <w:rsid w:val="00C2052F"/>
    <w:rsid w:val="00C264D8"/>
    <w:rsid w:val="00C326C5"/>
    <w:rsid w:val="00C422DB"/>
    <w:rsid w:val="00C540B8"/>
    <w:rsid w:val="00C76E21"/>
    <w:rsid w:val="00C8173F"/>
    <w:rsid w:val="00C87A0F"/>
    <w:rsid w:val="00CA54D1"/>
    <w:rsid w:val="00CD3EF9"/>
    <w:rsid w:val="00D0258C"/>
    <w:rsid w:val="00D06850"/>
    <w:rsid w:val="00D11B99"/>
    <w:rsid w:val="00D25CBD"/>
    <w:rsid w:val="00D312A3"/>
    <w:rsid w:val="00D3501A"/>
    <w:rsid w:val="00D37953"/>
    <w:rsid w:val="00D560EB"/>
    <w:rsid w:val="00D7775A"/>
    <w:rsid w:val="00DA35FE"/>
    <w:rsid w:val="00DB4D97"/>
    <w:rsid w:val="00DF58E4"/>
    <w:rsid w:val="00DF5B26"/>
    <w:rsid w:val="00E15DAB"/>
    <w:rsid w:val="00E17D57"/>
    <w:rsid w:val="00E253EE"/>
    <w:rsid w:val="00E333A6"/>
    <w:rsid w:val="00E545D2"/>
    <w:rsid w:val="00E64FCE"/>
    <w:rsid w:val="00E812E9"/>
    <w:rsid w:val="00E85A99"/>
    <w:rsid w:val="00E93112"/>
    <w:rsid w:val="00EA1F2C"/>
    <w:rsid w:val="00EB3C15"/>
    <w:rsid w:val="00EB5B11"/>
    <w:rsid w:val="00ED5AD8"/>
    <w:rsid w:val="00EE5443"/>
    <w:rsid w:val="00F00338"/>
    <w:rsid w:val="00F06C1B"/>
    <w:rsid w:val="00F14CA6"/>
    <w:rsid w:val="00F277DB"/>
    <w:rsid w:val="00F93C96"/>
    <w:rsid w:val="00FC4497"/>
    <w:rsid w:val="00FC4914"/>
    <w:rsid w:val="00FF6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List Number" w:locked="1" w:semiHidden="0" w:uiPriority="0" w:unhideWhenUsed="0"/>
    <w:lsdException w:name="List 4" w:locked="1" w:semiHidden="0" w:uiPriority="0" w:unhideWhenUsed="0"/>
    <w:lsdException w:name="List 5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alutation" w:locked="1" w:semiHidden="0" w:uiPriority="0" w:unhideWhenUsed="0"/>
    <w:lsdException w:name="Date" w:locked="1" w:semiHidden="0" w:uiPriority="0" w:unhideWhenUsed="0"/>
    <w:lsdException w:name="Body Text First Inden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266"/>
    <w:rPr>
      <w:rFonts w:ascii="Arial" w:hAnsi="Arial" w:cs="Arial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0927B1"/>
    <w:rPr>
      <w:rFonts w:ascii="Arial" w:hAnsi="Arial" w:cs="Times New Roman"/>
      <w:sz w:val="22"/>
      <w:lang w:val="en-GB"/>
    </w:rPr>
  </w:style>
  <w:style w:type="paragraph" w:styleId="Footer">
    <w:name w:val="footer"/>
    <w:basedOn w:val="Normal"/>
    <w:link w:val="FooterChar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locked/>
    <w:rsid w:val="00015D80"/>
    <w:rPr>
      <w:rFonts w:ascii="Arial" w:hAnsi="Arial" w:cs="Times New Roman"/>
      <w:sz w:val="22"/>
      <w:lang w:val="en-GB"/>
    </w:rPr>
  </w:style>
  <w:style w:type="character" w:styleId="PageNumber">
    <w:name w:val="page number"/>
    <w:basedOn w:val="DefaultParagraphFont"/>
    <w:uiPriority w:val="99"/>
    <w:rsid w:val="0021167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E812E9"/>
    <w:rPr>
      <w:rFonts w:ascii="Tahoma" w:hAnsi="Tahoma" w:cs="Times New Roman"/>
      <w:sz w:val="16"/>
      <w:szCs w:val="16"/>
      <w:lang w:val="ru-RU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E812E9"/>
    <w:rPr>
      <w:rFonts w:ascii="Tahoma" w:hAnsi="Tahoma" w:cs="Times New Roman"/>
      <w:sz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538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8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8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15</TotalTime>
  <Pages>3</Pages>
  <Words>360</Words>
  <Characters>2054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2014-03-03T11:12:00Z</cp:lastPrinted>
  <dcterms:created xsi:type="dcterms:W3CDTF">2017-05-08T12:18:00Z</dcterms:created>
  <dcterms:modified xsi:type="dcterms:W3CDTF">2017-07-23T11:08:00Z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SEHBDB3D</vt:lpwstr>
  </property>
  <property fmtid="{D5CDD505-2E9C-101B-9397-08002B2CF9AE}" pid="3" name="_dlc_DocIdItemGuid">
    <vt:lpwstr>90f911dd-228f-49ff-a3c2-00987ea75b17</vt:lpwstr>
  </property>
  <property fmtid="{D5CDD505-2E9C-101B-9397-08002B2CF9AE}" pid="4" name="_dlc_DocIdUrl">
    <vt:lpwstr>http://mosssrv1:7035/OPS-SHEQ/SHEQ-GT/_layouts/DocIdRedir.aspx?ID=SEHBDB3D, SEHBDB3D</vt:lpwstr>
  </property>
  <property fmtid="{D5CDD505-2E9C-101B-9397-08002B2CF9AE}" pid="5" name="_NewReviewCycle">
    <vt:lpwstr/>
  </property>
  <property fmtid="{D5CDD505-2E9C-101B-9397-08002B2CF9AE}" pid="6" name="ContentTypeId">
    <vt:lpwstr>0x010100D41B7BC9CBC0E24B9380956825977748004134429CD046D845A30EE5D06D47ED1D</vt:lpwstr>
  </property>
  <property fmtid="{D5CDD505-2E9C-101B-9397-08002B2CF9AE}" pid="7" name="Order">
    <vt:r8>6.823349216834E-302</vt:r8>
  </property>
  <property fmtid="{D5CDD505-2E9C-101B-9397-08002B2CF9AE}" pid="8" name="TemplateUrl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DocumentDepartment">
    <vt:lpwstr>3000 Crewing</vt:lpwstr>
  </property>
  <property fmtid="{D5CDD505-2E9C-101B-9397-08002B2CF9AE}" pid="12" name="ProcedureNumber">
    <vt:lpwstr>FRM-OFF-03-3005-002</vt:lpwstr>
  </property>
  <property fmtid="{D5CDD505-2E9C-101B-9397-08002B2CF9AE}" pid="13" name="DocumentOwner">
    <vt:lpwstr>Group Crewing Manager</vt:lpwstr>
  </property>
  <property fmtid="{D5CDD505-2E9C-101B-9397-08002B2CF9AE}" pid="14" name="Name Procedure">
    <vt:lpwstr>Competence and Training</vt:lpwstr>
  </property>
  <property fmtid="{D5CDD505-2E9C-101B-9397-08002B2CF9AE}" pid="15" name="Remarks">
    <vt:lpwstr>SL Project 2.1</vt:lpwstr>
  </property>
  <property fmtid="{D5CDD505-2E9C-101B-9397-08002B2CF9AE}" pid="16" name="IssueDate">
    <vt:lpwstr>2016-05-18T02:00:00Z</vt:lpwstr>
  </property>
  <property fmtid="{D5CDD505-2E9C-101B-9397-08002B2CF9AE}" pid="17" name="DLCPolicyLabelClientValue">
    <vt:lpwstr>{_UIVersionString} DOC. UNCONTROLLED WHEN PRINTED</vt:lpwstr>
  </property>
  <property fmtid="{D5CDD505-2E9C-101B-9397-08002B2CF9AE}" pid="18" name="DLCPolicyLabelLock">
    <vt:lpwstr/>
  </property>
  <property fmtid="{D5CDD505-2E9C-101B-9397-08002B2CF9AE}" pid="19" name="DLCPolicyLabelValue">
    <vt:lpwstr>DOC. UNCONTROLLED WHEN PRINTED Version1.0</vt:lpwstr>
  </property>
  <property fmtid="{D5CDD505-2E9C-101B-9397-08002B2CF9AE}" pid="20" name="OVMSAElement">
    <vt:lpwstr>03</vt:lpwstr>
  </property>
  <property fmtid="{D5CDD505-2E9C-101B-9397-08002B2CF9AE}" pid="21" name="DocumentType">
    <vt:lpwstr>FRM</vt:lpwstr>
  </property>
  <property fmtid="{D5CDD505-2E9C-101B-9397-08002B2CF9AE}" pid="22" name="DocumentLocation">
    <vt:lpwstr>OFF</vt:lpwstr>
  </property>
</Properties>
</file>