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9"/>
        <w:gridCol w:w="1074"/>
        <w:gridCol w:w="2899"/>
        <w:gridCol w:w="2753"/>
      </w:tblGrid>
      <w:tr w:rsidR="009878F8" w:rsidRPr="00287466" w:rsidTr="00A27D3B">
        <w:trPr>
          <w:trHeight w:val="709"/>
        </w:trPr>
        <w:tc>
          <w:tcPr>
            <w:tcW w:w="2132" w:type="pct"/>
            <w:gridSpan w:val="2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NAME / Ф.И.О.</w:t>
            </w:r>
          </w:p>
        </w:tc>
        <w:tc>
          <w:tcPr>
            <w:tcW w:w="1471" w:type="pct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  <w:p w:rsidR="009878F8" w:rsidRPr="00287466" w:rsidRDefault="009878F8" w:rsidP="00A27D3B">
            <w:pPr>
              <w:ind w:left="27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RANK / ЗВАНИЕ:  </w:t>
            </w:r>
          </w:p>
        </w:tc>
        <w:tc>
          <w:tcPr>
            <w:tcW w:w="1397" w:type="pct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DATE / ДАТА:</w:t>
            </w:r>
          </w:p>
        </w:tc>
      </w:tr>
      <w:tr w:rsidR="009878F8" w:rsidRPr="00287466" w:rsidTr="00A27D3B">
        <w:trPr>
          <w:trHeight w:val="709"/>
        </w:trPr>
        <w:tc>
          <w:tcPr>
            <w:tcW w:w="3603" w:type="pct"/>
            <w:gridSpan w:val="3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PROPOSED VESSEL / ПРЕДЛАГАЕМОЕ СУДНО:     </w:t>
            </w:r>
          </w:p>
        </w:tc>
        <w:tc>
          <w:tcPr>
            <w:tcW w:w="1397" w:type="pct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LOCATION / МЕСТОНАХОЖДЕНИЕ:  </w:t>
            </w:r>
          </w:p>
        </w:tc>
      </w:tr>
      <w:tr w:rsidR="009878F8" w:rsidRPr="00287466" w:rsidTr="007B0417">
        <w:trPr>
          <w:trHeight w:val="425"/>
        </w:trPr>
        <w:tc>
          <w:tcPr>
            <w:tcW w:w="5000" w:type="pct"/>
            <w:gridSpan w:val="4"/>
            <w:shd w:val="clear" w:color="auto" w:fill="008E85"/>
            <w:vAlign w:val="center"/>
          </w:tcPr>
          <w:p w:rsidR="009878F8" w:rsidRPr="00287466" w:rsidRDefault="009878F8" w:rsidP="00A27D3B">
            <w:pPr>
              <w:tabs>
                <w:tab w:val="left" w:pos="225"/>
                <w:tab w:val="center" w:pos="5562"/>
              </w:tabs>
              <w:rPr>
                <w:b/>
                <w:noProof/>
                <w:color w:val="FFFFFF"/>
                <w:sz w:val="20"/>
                <w:szCs w:val="20"/>
              </w:rPr>
            </w:pPr>
          </w:p>
        </w:tc>
      </w:tr>
      <w:tr w:rsidR="009878F8" w:rsidRPr="00684A92" w:rsidTr="00A27D3B">
        <w:trPr>
          <w:trHeight w:val="854"/>
        </w:trPr>
        <w:tc>
          <w:tcPr>
            <w:tcW w:w="1587" w:type="pct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1 </w:t>
            </w:r>
          </w:p>
          <w:p w:rsidR="009878F8" w:rsidRDefault="009878F8" w:rsidP="00A27D3B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</w:rPr>
              <w:t xml:space="preserve">Turn while moving astern, stop at desired transit /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Упражнение 1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При движении задним ходом выполните поворот, остановитесь в желаемом створе</w:t>
            </w:r>
          </w:p>
        </w:tc>
        <w:tc>
          <w:tcPr>
            <w:tcW w:w="3413" w:type="pct"/>
            <w:gridSpan w:val="3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684A92" w:rsidTr="00A27D3B">
        <w:trPr>
          <w:trHeight w:val="818"/>
        </w:trPr>
        <w:tc>
          <w:tcPr>
            <w:tcW w:w="1587" w:type="pct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2 </w:t>
            </w:r>
          </w:p>
          <w:p w:rsidR="009878F8" w:rsidRDefault="009878F8" w:rsidP="00A27D3B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</w:rPr>
              <w:t>Turn while moving ahead, push on at desired position /</w:t>
            </w:r>
            <w:r>
              <w:rPr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noProof/>
                <w:sz w:val="20"/>
                <w:szCs w:val="20"/>
              </w:rPr>
              <w:t>Упражнение 2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При движении вперед выполните поворот, толкайте в желаемом положении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3413" w:type="pct"/>
            <w:gridSpan w:val="3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684A92" w:rsidTr="00A27D3B">
        <w:trPr>
          <w:trHeight w:val="737"/>
        </w:trPr>
        <w:tc>
          <w:tcPr>
            <w:tcW w:w="1587" w:type="pct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3 </w:t>
            </w:r>
          </w:p>
          <w:p w:rsidR="009878F8" w:rsidRDefault="009878F8" w:rsidP="00A27D3B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</w:rPr>
              <w:t xml:space="preserve">Side thrust to port, stop at desired position and push on / Упражнение 3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Осуществляйте движение в сторону левого борта, остановитесь в желаемом положении и толкайте</w:t>
            </w:r>
          </w:p>
        </w:tc>
        <w:tc>
          <w:tcPr>
            <w:tcW w:w="3413" w:type="pct"/>
            <w:gridSpan w:val="3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684A92" w:rsidTr="00A27D3B">
        <w:trPr>
          <w:trHeight w:val="737"/>
        </w:trPr>
        <w:tc>
          <w:tcPr>
            <w:tcW w:w="1587" w:type="pct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4 </w:t>
            </w:r>
          </w:p>
          <w:p w:rsidR="009878F8" w:rsidRDefault="009878F8" w:rsidP="00A27D3B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</w:rPr>
              <w:t xml:space="preserve">Sidestep to starboard, stop at desired position and push on / Упражнение 4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Осуществляйте движение в сторону правого борта, остановитесь в желаемом положении и толкайте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3413" w:type="pct"/>
            <w:gridSpan w:val="3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684A92" w:rsidTr="00A27D3B">
        <w:trPr>
          <w:trHeight w:val="737"/>
        </w:trPr>
        <w:tc>
          <w:tcPr>
            <w:tcW w:w="1587" w:type="pct"/>
            <w:vAlign w:val="center"/>
          </w:tcPr>
          <w:p w:rsidR="009878F8" w:rsidRPr="000879A4" w:rsidRDefault="009878F8" w:rsidP="00A27D3B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</w:rPr>
              <w:t xml:space="preserve">Exercise 5 </w:t>
            </w:r>
          </w:p>
          <w:p w:rsidR="009878F8" w:rsidRDefault="009878F8" w:rsidP="00A27D3B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</w:rPr>
              <w:t xml:space="preserve">45 degree sidestep out to desired transits /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Упражнение 5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Переместитесь вбок наружу под углом 45 градусов в желаемый створ</w:t>
            </w:r>
          </w:p>
        </w:tc>
        <w:tc>
          <w:tcPr>
            <w:tcW w:w="3413" w:type="pct"/>
            <w:gridSpan w:val="3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684A92" w:rsidTr="00A27D3B">
        <w:trPr>
          <w:trHeight w:val="737"/>
        </w:trPr>
        <w:tc>
          <w:tcPr>
            <w:tcW w:w="1587" w:type="pct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6 </w:t>
            </w:r>
          </w:p>
          <w:p w:rsidR="009878F8" w:rsidRDefault="009878F8" w:rsidP="00A27D3B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</w:rPr>
              <w:t>45 degree sidestep in to push on at desired position /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 xml:space="preserve">Упражнение 6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Переместитесь вбок внутрь под углом 45 градусов для толкания в желаемом положении</w:t>
            </w:r>
          </w:p>
        </w:tc>
        <w:tc>
          <w:tcPr>
            <w:tcW w:w="3413" w:type="pct"/>
            <w:gridSpan w:val="3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684A92" w:rsidTr="00A27D3B">
        <w:trPr>
          <w:trHeight w:val="737"/>
        </w:trPr>
        <w:tc>
          <w:tcPr>
            <w:tcW w:w="1587" w:type="pct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w:t xml:space="preserve">Exercise 7 </w:t>
            </w:r>
          </w:p>
          <w:p w:rsidR="009878F8" w:rsidRDefault="009878F8" w:rsidP="00A27D3B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</w:rPr>
              <w:t>Move astern to desired transit and turn on the spot /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 xml:space="preserve">Упражнение 7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Идите задним ходом в желаемый створ и совершите поворот на месте</w:t>
            </w:r>
          </w:p>
        </w:tc>
        <w:tc>
          <w:tcPr>
            <w:tcW w:w="3413" w:type="pct"/>
            <w:gridSpan w:val="3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684A92" w:rsidTr="00A27D3B">
        <w:trPr>
          <w:trHeight w:val="737"/>
        </w:trPr>
        <w:tc>
          <w:tcPr>
            <w:tcW w:w="1587" w:type="pct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8 </w:t>
            </w:r>
          </w:p>
          <w:p w:rsidR="009878F8" w:rsidRDefault="009878F8" w:rsidP="00A27D3B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</w:rPr>
              <w:t xml:space="preserve">Return to berth when operating from the stern /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 xml:space="preserve">Упражнение 8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Вернитесь к причалу, управляя с кормы</w:t>
            </w:r>
          </w:p>
        </w:tc>
        <w:tc>
          <w:tcPr>
            <w:tcW w:w="3413" w:type="pct"/>
            <w:gridSpan w:val="3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684A92" w:rsidTr="00A27D3B">
        <w:trPr>
          <w:trHeight w:val="737"/>
        </w:trPr>
        <w:tc>
          <w:tcPr>
            <w:tcW w:w="1587" w:type="pct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9 </w:t>
            </w:r>
          </w:p>
          <w:p w:rsidR="009878F8" w:rsidRDefault="009878F8" w:rsidP="00A27D3B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</w:rPr>
              <w:t xml:space="preserve">Move ahead to desired transit when operating from ahead, turn on the spot /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 xml:space="preserve">Упражнение 9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Двигайтесь вперед в желаемый створ, управляя с носа, повернитесь на месте</w:t>
            </w:r>
          </w:p>
        </w:tc>
        <w:tc>
          <w:tcPr>
            <w:tcW w:w="3413" w:type="pct"/>
            <w:gridSpan w:val="3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684A92" w:rsidTr="00A27D3B">
        <w:trPr>
          <w:trHeight w:val="737"/>
        </w:trPr>
        <w:tc>
          <w:tcPr>
            <w:tcW w:w="1587" w:type="pct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10 </w:t>
            </w:r>
          </w:p>
          <w:p w:rsidR="009878F8" w:rsidRDefault="009878F8" w:rsidP="00A27D3B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</w:rPr>
              <w:t xml:space="preserve">Return to berth and push on / Упражнение 10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Вернитесь к причалу и толкайте</w:t>
            </w:r>
          </w:p>
        </w:tc>
        <w:tc>
          <w:tcPr>
            <w:tcW w:w="3413" w:type="pct"/>
            <w:gridSpan w:val="3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287466" w:rsidTr="00A27D3B">
        <w:trPr>
          <w:trHeight w:val="737"/>
        </w:trPr>
        <w:tc>
          <w:tcPr>
            <w:tcW w:w="1587" w:type="pct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11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Move to desired transit when paying out towline.</w:t>
            </w:r>
            <w:r>
              <w:rPr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noProof/>
                <w:sz w:val="20"/>
                <w:szCs w:val="20"/>
              </w:rPr>
              <w:t>Maintain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position</w:t>
            </w:r>
            <w:r w:rsidRPr="007B0417">
              <w:rPr>
                <w:noProof/>
                <w:sz w:val="20"/>
                <w:szCs w:val="20"/>
                <w:lang w:val="ru-RU"/>
              </w:rPr>
              <w:t>. /</w:t>
            </w: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 xml:space="preserve">Упражнение 11 Переместитесь в желаемый створ, вытравливая буксирный трос. </w:t>
            </w:r>
            <w:r>
              <w:rPr>
                <w:noProof/>
                <w:sz w:val="20"/>
                <w:szCs w:val="20"/>
              </w:rPr>
              <w:t>Удерживайте занятое положение.</w:t>
            </w:r>
          </w:p>
        </w:tc>
        <w:tc>
          <w:tcPr>
            <w:tcW w:w="3413" w:type="pct"/>
            <w:gridSpan w:val="3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</w:tc>
      </w:tr>
      <w:tr w:rsidR="009878F8" w:rsidRPr="00684A92" w:rsidTr="00A27D3B">
        <w:trPr>
          <w:trHeight w:val="728"/>
        </w:trPr>
        <w:tc>
          <w:tcPr>
            <w:tcW w:w="1587" w:type="pct"/>
            <w:vAlign w:val="center"/>
          </w:tcPr>
          <w:p w:rsidR="009878F8" w:rsidRDefault="009878F8" w:rsidP="00A27D3B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</w:rPr>
              <w:t xml:space="preserve">Exercise 12 </w:t>
            </w:r>
          </w:p>
          <w:p w:rsidR="009878F8" w:rsidRDefault="009878F8" w:rsidP="000879A4">
            <w:pPr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</w:rPr>
              <w:t>Put weight on towline and move to positions as instructed. /</w:t>
            </w:r>
          </w:p>
          <w:p w:rsidR="009878F8" w:rsidRPr="007B0417" w:rsidRDefault="009878F8" w:rsidP="000879A4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Упражнение 12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Поместите нагрузку на буксирный трос и переместитесь в положения согласно указаниям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3413" w:type="pct"/>
            <w:gridSpan w:val="3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</w:tbl>
    <w:p w:rsidR="009878F8" w:rsidRPr="007B0417" w:rsidRDefault="009878F8" w:rsidP="00287466">
      <w:pPr>
        <w:rPr>
          <w:noProof/>
          <w:sz w:val="20"/>
          <w:szCs w:val="20"/>
          <w:lang w:val="ru-RU"/>
        </w:rPr>
      </w:pPr>
      <w:r w:rsidRPr="007B0417">
        <w:rPr>
          <w:noProof/>
          <w:sz w:val="20"/>
          <w:szCs w:val="20"/>
          <w:lang w:val="ru-RU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8"/>
        <w:gridCol w:w="6727"/>
      </w:tblGrid>
      <w:tr w:rsidR="009878F8" w:rsidRPr="00684A92" w:rsidTr="00A27D3B">
        <w:trPr>
          <w:trHeight w:val="728"/>
        </w:trPr>
        <w:tc>
          <w:tcPr>
            <w:tcW w:w="1587" w:type="pct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Response to failures </w:t>
            </w:r>
          </w:p>
          <w:p w:rsidR="009878F8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e.g. loss of one main engine / Реагирование в случае отказов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например, отказ одного главного двигателя</w:t>
            </w:r>
          </w:p>
        </w:tc>
        <w:tc>
          <w:tcPr>
            <w:tcW w:w="3413" w:type="pct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684A92" w:rsidTr="00A27D3B">
        <w:trPr>
          <w:trHeight w:val="728"/>
        </w:trPr>
        <w:tc>
          <w:tcPr>
            <w:tcW w:w="1587" w:type="pct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Response to emergencies </w:t>
            </w:r>
          </w:p>
          <w:p w:rsidR="009878F8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e.g. man overboard /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 xml:space="preserve">Действия в аварийной ситуации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например, человек за бортом</w:t>
            </w:r>
          </w:p>
        </w:tc>
        <w:tc>
          <w:tcPr>
            <w:tcW w:w="3413" w:type="pct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287466" w:rsidTr="00A27D3B">
        <w:trPr>
          <w:trHeight w:val="728"/>
        </w:trPr>
        <w:tc>
          <w:tcPr>
            <w:tcW w:w="1587" w:type="pct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Knowledge of deck machinery / Знание палубных механизмов </w:t>
            </w:r>
          </w:p>
        </w:tc>
        <w:tc>
          <w:tcPr>
            <w:tcW w:w="3413" w:type="pct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</w:tc>
      </w:tr>
      <w:tr w:rsidR="009878F8" w:rsidRPr="00287466" w:rsidTr="00A27D3B">
        <w:trPr>
          <w:trHeight w:val="728"/>
        </w:trPr>
        <w:tc>
          <w:tcPr>
            <w:tcW w:w="1587" w:type="pct"/>
            <w:vAlign w:val="center"/>
          </w:tcPr>
          <w:p w:rsidR="009878F8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Knowledge of emergency equipment / </w:t>
            </w: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Знание аварийного оборудования</w:t>
            </w:r>
          </w:p>
        </w:tc>
        <w:tc>
          <w:tcPr>
            <w:tcW w:w="3413" w:type="pct"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</w:tc>
      </w:tr>
      <w:tr w:rsidR="009878F8" w:rsidRPr="00684A92" w:rsidTr="00A27D3B">
        <w:trPr>
          <w:trHeight w:val="728"/>
        </w:trPr>
        <w:tc>
          <w:tcPr>
            <w:tcW w:w="1587" w:type="pct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Knowledge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of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bridge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equipment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/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Знание оборудования на мостике</w:t>
            </w:r>
          </w:p>
        </w:tc>
        <w:tc>
          <w:tcPr>
            <w:tcW w:w="3413" w:type="pct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684A92" w:rsidTr="00A27D3B">
        <w:trPr>
          <w:trHeight w:val="728"/>
        </w:trPr>
        <w:tc>
          <w:tcPr>
            <w:tcW w:w="1587" w:type="pct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Knowledge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of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GMDSS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equipment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/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Знание оборудования Глобальной морской системы спасения и безопасности (</w:t>
            </w:r>
            <w:r>
              <w:rPr>
                <w:noProof/>
                <w:sz w:val="20"/>
                <w:szCs w:val="20"/>
              </w:rPr>
              <w:t>GMDSS</w:t>
            </w:r>
            <w:r w:rsidRPr="007B0417">
              <w:rPr>
                <w:noProof/>
                <w:sz w:val="20"/>
                <w:szCs w:val="20"/>
                <w:lang w:val="ru-RU"/>
              </w:rPr>
              <w:t>)</w:t>
            </w:r>
          </w:p>
        </w:tc>
        <w:tc>
          <w:tcPr>
            <w:tcW w:w="3413" w:type="pct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684A92" w:rsidTr="00A27D3B">
        <w:trPr>
          <w:trHeight w:val="728"/>
        </w:trPr>
        <w:tc>
          <w:tcPr>
            <w:tcW w:w="1587" w:type="pct"/>
            <w:vAlign w:val="center"/>
          </w:tcPr>
          <w:p w:rsidR="009878F8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Chart work and passage planning /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Работа с навигационными картами и планирование перехода</w:t>
            </w:r>
          </w:p>
        </w:tc>
        <w:tc>
          <w:tcPr>
            <w:tcW w:w="3413" w:type="pct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684A92" w:rsidTr="00A27D3B">
        <w:trPr>
          <w:trHeight w:val="728"/>
        </w:trPr>
        <w:tc>
          <w:tcPr>
            <w:tcW w:w="1587" w:type="pct"/>
            <w:vAlign w:val="center"/>
          </w:tcPr>
          <w:p w:rsidR="009878F8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Knowledge of PTW, TBT etc. /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Знание НД, производственного инструктажа и т.п.</w:t>
            </w:r>
          </w:p>
        </w:tc>
        <w:tc>
          <w:tcPr>
            <w:tcW w:w="3413" w:type="pct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684A92" w:rsidTr="00A27D3B">
        <w:trPr>
          <w:trHeight w:val="728"/>
        </w:trPr>
        <w:tc>
          <w:tcPr>
            <w:tcW w:w="1587" w:type="pct"/>
            <w:vAlign w:val="center"/>
          </w:tcPr>
          <w:p w:rsidR="009878F8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Contract specific knowledge e.g. SPM operations /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Знание особенностей контракта, например, операций с ВПУ</w:t>
            </w:r>
          </w:p>
        </w:tc>
        <w:tc>
          <w:tcPr>
            <w:tcW w:w="3413" w:type="pct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</w:tbl>
    <w:p w:rsidR="009878F8" w:rsidRPr="007B0417" w:rsidRDefault="009878F8" w:rsidP="00287466">
      <w:pPr>
        <w:rPr>
          <w:noProof/>
          <w:lang w:val="ru-RU"/>
        </w:rPr>
      </w:pPr>
      <w:r w:rsidRPr="007B0417">
        <w:rPr>
          <w:noProof/>
          <w:lang w:val="ru-RU"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2565"/>
        <w:gridCol w:w="750"/>
        <w:gridCol w:w="3264"/>
      </w:tblGrid>
      <w:tr w:rsidR="009878F8" w:rsidRPr="00287466" w:rsidTr="007B0417">
        <w:trPr>
          <w:trHeight w:val="425"/>
        </w:trPr>
        <w:tc>
          <w:tcPr>
            <w:tcW w:w="9639" w:type="dxa"/>
            <w:gridSpan w:val="4"/>
            <w:shd w:val="clear" w:color="auto" w:fill="008E85"/>
            <w:vAlign w:val="center"/>
          </w:tcPr>
          <w:p w:rsidR="009878F8" w:rsidRPr="00287466" w:rsidRDefault="009878F8" w:rsidP="00A27D3B">
            <w:pPr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  <w:r>
              <w:rPr>
                <w:b/>
                <w:bCs/>
                <w:noProof/>
                <w:color w:val="FFFFFF"/>
                <w:sz w:val="20"/>
                <w:szCs w:val="20"/>
              </w:rPr>
              <w:t>ADDITIONAL  INFORMATION / ДОПОЛНИТЕЛЬНАЯ ИНФОРМАЦИЯ</w:t>
            </w:r>
          </w:p>
        </w:tc>
      </w:tr>
      <w:tr w:rsidR="009878F8" w:rsidRPr="00287466" w:rsidTr="00A27D3B">
        <w:trPr>
          <w:trHeight w:val="548"/>
        </w:trPr>
        <w:tc>
          <w:tcPr>
            <w:tcW w:w="3060" w:type="dxa"/>
            <w:vMerge w:val="restart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Computer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based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competency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tests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/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 xml:space="preserve">Компьютерные тесты для проверки компетентности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2565" w:type="dxa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Collision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regulations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/ Международные правила предупреждения столкновения судов  </w:t>
            </w:r>
          </w:p>
        </w:tc>
        <w:tc>
          <w:tcPr>
            <w:tcW w:w="750" w:type="dxa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  <w:p w:rsidR="009878F8" w:rsidRPr="00287466" w:rsidRDefault="009878F8" w:rsidP="00A27D3B">
            <w:pPr>
              <w:jc w:val="righ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%</w:t>
            </w:r>
          </w:p>
        </w:tc>
        <w:tc>
          <w:tcPr>
            <w:tcW w:w="3264" w:type="dxa"/>
            <w:vMerge w:val="restart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Comments / Комментарии</w:t>
            </w: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</w:tc>
      </w:tr>
      <w:tr w:rsidR="009878F8" w:rsidRPr="00287466" w:rsidTr="00A27D3B">
        <w:trPr>
          <w:trHeight w:val="234"/>
        </w:trPr>
        <w:tc>
          <w:tcPr>
            <w:tcW w:w="3060" w:type="dxa"/>
            <w:vMerge/>
            <w:vAlign w:val="center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565" w:type="dxa"/>
            <w:vAlign w:val="center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Buoyage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system</w:t>
            </w:r>
            <w:r w:rsidRPr="007B0417">
              <w:rPr>
                <w:noProof/>
                <w:sz w:val="20"/>
                <w:szCs w:val="20"/>
                <w:lang w:val="ru-RU"/>
              </w:rPr>
              <w:t xml:space="preserve"> / Система плавучего ограждения</w:t>
            </w:r>
          </w:p>
        </w:tc>
        <w:tc>
          <w:tcPr>
            <w:tcW w:w="750" w:type="dxa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  <w:p w:rsidR="009878F8" w:rsidRPr="00287466" w:rsidRDefault="009878F8" w:rsidP="00A27D3B">
            <w:pPr>
              <w:jc w:val="righ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%</w:t>
            </w:r>
          </w:p>
        </w:tc>
        <w:tc>
          <w:tcPr>
            <w:tcW w:w="3264" w:type="dxa"/>
            <w:vMerge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</w:tc>
      </w:tr>
      <w:tr w:rsidR="009878F8" w:rsidRPr="00287466" w:rsidTr="00A27D3B">
        <w:trPr>
          <w:trHeight w:val="903"/>
        </w:trPr>
        <w:tc>
          <w:tcPr>
            <w:tcW w:w="3060" w:type="dxa"/>
            <w:vAlign w:val="center"/>
          </w:tcPr>
          <w:p w:rsidR="009878F8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Communication using VHF radio / </w:t>
            </w: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Радиосвязь по УКВ</w:t>
            </w:r>
          </w:p>
        </w:tc>
        <w:tc>
          <w:tcPr>
            <w:tcW w:w="6579" w:type="dxa"/>
            <w:gridSpan w:val="3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</w:tc>
      </w:tr>
      <w:tr w:rsidR="009878F8" w:rsidRPr="00684A92" w:rsidTr="00A27D3B">
        <w:trPr>
          <w:trHeight w:val="903"/>
        </w:trPr>
        <w:tc>
          <w:tcPr>
            <w:tcW w:w="3060" w:type="dxa"/>
            <w:vAlign w:val="center"/>
          </w:tcPr>
          <w:p w:rsidR="009878F8" w:rsidRDefault="009878F8" w:rsidP="00A27D3B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Attitude &amp; overall communication with instructor / </w:t>
            </w:r>
          </w:p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  <w:r w:rsidRPr="007B0417">
              <w:rPr>
                <w:noProof/>
                <w:sz w:val="20"/>
                <w:szCs w:val="20"/>
                <w:lang w:val="ru-RU"/>
              </w:rPr>
              <w:t>Отношение и общий уровень общения с инструктором</w:t>
            </w:r>
          </w:p>
        </w:tc>
        <w:tc>
          <w:tcPr>
            <w:tcW w:w="6579" w:type="dxa"/>
            <w:gridSpan w:val="3"/>
          </w:tcPr>
          <w:p w:rsidR="009878F8" w:rsidRPr="007B0417" w:rsidRDefault="009878F8" w:rsidP="00A27D3B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78F8" w:rsidRPr="00287466" w:rsidTr="007B0417">
        <w:trPr>
          <w:trHeight w:val="425"/>
        </w:trPr>
        <w:tc>
          <w:tcPr>
            <w:tcW w:w="9639" w:type="dxa"/>
            <w:gridSpan w:val="4"/>
            <w:shd w:val="clear" w:color="auto" w:fill="008E85"/>
            <w:vAlign w:val="center"/>
          </w:tcPr>
          <w:p w:rsidR="009878F8" w:rsidRPr="00287466" w:rsidRDefault="009878F8" w:rsidP="00A27D3B">
            <w:pPr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  <w:r>
              <w:rPr>
                <w:b/>
                <w:bCs/>
                <w:noProof/>
                <w:color w:val="FFFFFF"/>
                <w:sz w:val="20"/>
                <w:szCs w:val="20"/>
              </w:rPr>
              <w:t>EXECUTIVE SUMMARY / КРАТКИЙ ОБЗОР</w:t>
            </w:r>
          </w:p>
        </w:tc>
      </w:tr>
      <w:tr w:rsidR="009878F8" w:rsidRPr="00287466" w:rsidTr="00A27D3B">
        <w:trPr>
          <w:trHeight w:val="2620"/>
        </w:trPr>
        <w:tc>
          <w:tcPr>
            <w:tcW w:w="9639" w:type="dxa"/>
            <w:gridSpan w:val="4"/>
          </w:tcPr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  <w:p w:rsidR="009878F8" w:rsidRPr="00287466" w:rsidRDefault="009878F8" w:rsidP="00A27D3B">
            <w:pPr>
              <w:rPr>
                <w:noProof/>
                <w:sz w:val="20"/>
                <w:szCs w:val="20"/>
              </w:rPr>
            </w:pPr>
          </w:p>
        </w:tc>
      </w:tr>
    </w:tbl>
    <w:p w:rsidR="009878F8" w:rsidRPr="00287466" w:rsidRDefault="009878F8" w:rsidP="00287466">
      <w:pPr>
        <w:rPr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9878F8" w:rsidRPr="00287466" w:rsidTr="007B0417">
        <w:trPr>
          <w:trHeight w:val="425"/>
        </w:trPr>
        <w:tc>
          <w:tcPr>
            <w:tcW w:w="9639" w:type="dxa"/>
            <w:shd w:val="clear" w:color="auto" w:fill="008E85"/>
            <w:vAlign w:val="center"/>
          </w:tcPr>
          <w:p w:rsidR="009878F8" w:rsidRPr="00287466" w:rsidRDefault="009878F8" w:rsidP="00A27D3B">
            <w:pPr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  <w:r>
              <w:rPr>
                <w:b/>
                <w:bCs/>
                <w:noProof/>
                <w:color w:val="FFFFFF"/>
                <w:sz w:val="20"/>
                <w:szCs w:val="20"/>
              </w:rPr>
              <w:t>RECOMMENDATIONS / РЕКОМЕНДАЦИИ</w:t>
            </w:r>
          </w:p>
        </w:tc>
      </w:tr>
      <w:tr w:rsidR="009878F8" w:rsidRPr="00287466" w:rsidTr="00A27D3B">
        <w:trPr>
          <w:trHeight w:val="2701"/>
        </w:trPr>
        <w:tc>
          <w:tcPr>
            <w:tcW w:w="9639" w:type="dxa"/>
          </w:tcPr>
          <w:p w:rsidR="009878F8" w:rsidRPr="00287466" w:rsidRDefault="009878F8" w:rsidP="00A27D3B">
            <w:pPr>
              <w:ind w:right="-108"/>
              <w:rPr>
                <w:noProof/>
              </w:rPr>
            </w:pPr>
          </w:p>
          <w:p w:rsidR="009878F8" w:rsidRPr="00287466" w:rsidRDefault="009878F8" w:rsidP="00A27D3B">
            <w:pPr>
              <w:rPr>
                <w:noProof/>
                <w:color w:val="3C00FF"/>
                <w:sz w:val="17"/>
                <w:szCs w:val="17"/>
              </w:rPr>
            </w:pPr>
          </w:p>
        </w:tc>
      </w:tr>
    </w:tbl>
    <w:p w:rsidR="00684A92" w:rsidRDefault="00684A92" w:rsidP="00287466">
      <w:pPr>
        <w:rPr>
          <w:noProof/>
        </w:rPr>
      </w:pPr>
    </w:p>
    <w:p w:rsidR="009878F8" w:rsidRPr="00287466" w:rsidRDefault="00684A92" w:rsidP="00287466">
      <w:pPr>
        <w:rPr>
          <w:noProof/>
        </w:rPr>
      </w:pPr>
      <w:r>
        <w:rPr>
          <w:noProof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39"/>
      </w:tblGrid>
      <w:tr w:rsidR="009878F8" w:rsidRPr="00287466" w:rsidTr="007B0417">
        <w:trPr>
          <w:trHeight w:val="567"/>
        </w:trPr>
        <w:tc>
          <w:tcPr>
            <w:tcW w:w="9639" w:type="dxa"/>
            <w:shd w:val="clear" w:color="auto" w:fill="008E85"/>
            <w:vAlign w:val="center"/>
          </w:tcPr>
          <w:p w:rsidR="009878F8" w:rsidRPr="00287466" w:rsidRDefault="009878F8" w:rsidP="00A27D3B">
            <w:pPr>
              <w:jc w:val="center"/>
              <w:rPr>
                <w:b/>
                <w:bCs/>
                <w:noProof/>
                <w:color w:val="FFFFFF"/>
              </w:rPr>
            </w:pPr>
            <w:r>
              <w:rPr>
                <w:b/>
                <w:bCs/>
                <w:noProof/>
                <w:color w:val="FFFFFF"/>
              </w:rPr>
              <w:t>Operations / Crewing Dept. Comments / Комментарии службы эксплуатации / Отдела крюинга</w:t>
            </w:r>
          </w:p>
        </w:tc>
      </w:tr>
      <w:tr w:rsidR="009878F8" w:rsidRPr="00287466" w:rsidTr="00A27D3B">
        <w:trPr>
          <w:trHeight w:val="2750"/>
        </w:trPr>
        <w:tc>
          <w:tcPr>
            <w:tcW w:w="9639" w:type="dxa"/>
          </w:tcPr>
          <w:p w:rsidR="009878F8" w:rsidRPr="00287466" w:rsidRDefault="009878F8" w:rsidP="00A27D3B">
            <w:pPr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</w:p>
          <w:p w:rsidR="009878F8" w:rsidRPr="00287466" w:rsidRDefault="009878F8" w:rsidP="00A27D3B">
            <w:pPr>
              <w:rPr>
                <w:noProof/>
              </w:rPr>
            </w:pPr>
          </w:p>
          <w:p w:rsidR="009878F8" w:rsidRPr="00287466" w:rsidRDefault="009878F8" w:rsidP="00A27D3B">
            <w:pPr>
              <w:rPr>
                <w:noProof/>
              </w:rPr>
            </w:pPr>
          </w:p>
          <w:p w:rsidR="009878F8" w:rsidRPr="00287466" w:rsidRDefault="009878F8" w:rsidP="00A27D3B">
            <w:pPr>
              <w:rPr>
                <w:noProof/>
              </w:rPr>
            </w:pPr>
          </w:p>
          <w:p w:rsidR="009878F8" w:rsidRPr="00287466" w:rsidRDefault="009878F8" w:rsidP="00A27D3B">
            <w:pPr>
              <w:rPr>
                <w:noProof/>
              </w:rPr>
            </w:pPr>
          </w:p>
          <w:p w:rsidR="009878F8" w:rsidRPr="00287466" w:rsidRDefault="009878F8" w:rsidP="00A27D3B">
            <w:pPr>
              <w:rPr>
                <w:noProof/>
              </w:rPr>
            </w:pPr>
          </w:p>
          <w:p w:rsidR="009878F8" w:rsidRPr="00287466" w:rsidRDefault="009878F8" w:rsidP="00A27D3B">
            <w:pPr>
              <w:rPr>
                <w:noProof/>
              </w:rPr>
            </w:pPr>
          </w:p>
          <w:p w:rsidR="009878F8" w:rsidRDefault="009878F8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Default="00684A92" w:rsidP="00A27D3B">
            <w:pPr>
              <w:rPr>
                <w:noProof/>
              </w:rPr>
            </w:pPr>
          </w:p>
          <w:p w:rsidR="00684A92" w:rsidRPr="00287466" w:rsidRDefault="00684A92" w:rsidP="00A27D3B">
            <w:pPr>
              <w:rPr>
                <w:noProof/>
              </w:rPr>
            </w:pPr>
          </w:p>
          <w:p w:rsidR="009878F8" w:rsidRDefault="009878F8" w:rsidP="00A27D3B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Signed/Подпись__________________                       Signed/Подпись__________________</w:t>
            </w:r>
          </w:p>
          <w:p w:rsidR="00684A92" w:rsidRPr="00287466" w:rsidRDefault="00684A92" w:rsidP="00A27D3B">
            <w:pPr>
              <w:rPr>
                <w:b/>
                <w:bCs/>
                <w:noProof/>
              </w:rPr>
            </w:pPr>
            <w:bookmarkStart w:id="0" w:name="_GoBack"/>
            <w:bookmarkEnd w:id="0"/>
          </w:p>
          <w:p w:rsidR="009878F8" w:rsidRPr="00287466" w:rsidRDefault="009878F8" w:rsidP="00A27D3B">
            <w:pPr>
              <w:rPr>
                <w:noProof/>
              </w:rPr>
            </w:pPr>
            <w:r>
              <w:rPr>
                <w:b/>
                <w:bCs/>
                <w:noProof/>
              </w:rPr>
              <w:t xml:space="preserve"> Crew member / Член экипажа             Training Superintendent / Руководитель обучения</w:t>
            </w:r>
          </w:p>
        </w:tc>
      </w:tr>
    </w:tbl>
    <w:p w:rsidR="009878F8" w:rsidRPr="00287466" w:rsidRDefault="009878F8" w:rsidP="00287466">
      <w:pPr>
        <w:rPr>
          <w:noProof/>
        </w:rPr>
      </w:pPr>
    </w:p>
    <w:sectPr w:rsidR="009878F8" w:rsidRPr="00287466" w:rsidSect="00BC20FD">
      <w:headerReference w:type="default" r:id="rId6"/>
      <w:footerReference w:type="even" r:id="rId7"/>
      <w:footerReference w:type="default" r:id="rId8"/>
      <w:pgSz w:w="11907" w:h="16840" w:code="9"/>
      <w:pgMar w:top="1701" w:right="1134" w:bottom="851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78F8" w:rsidRPr="00287466" w:rsidRDefault="009878F8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9878F8" w:rsidRPr="00287466" w:rsidRDefault="009878F8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78F8" w:rsidRPr="00287466" w:rsidRDefault="009878F8" w:rsidP="008E5813">
    <w:pPr>
      <w:pStyle w:val="a5"/>
      <w:framePr w:wrap="around" w:vAnchor="text" w:hAnchor="margin" w:xAlign="right" w:y="1"/>
      <w:rPr>
        <w:rStyle w:val="a7"/>
        <w:noProof/>
      </w:rPr>
    </w:pPr>
    <w:r>
      <w:rPr>
        <w:rStyle w:val="a7"/>
        <w:noProof/>
      </w:rPr>
      <w:fldChar w:fldCharType="begin"/>
    </w:r>
    <w:r>
      <w:rPr>
        <w:rStyle w:val="a7"/>
        <w:noProof/>
      </w:rPr>
      <w:instrText xml:space="preserve">PAGE  </w:instrText>
    </w:r>
    <w:r>
      <w:rPr>
        <w:rStyle w:val="a7"/>
        <w:noProof/>
      </w:rPr>
      <w:fldChar w:fldCharType="end"/>
    </w:r>
  </w:p>
  <w:p w:rsidR="009878F8" w:rsidRPr="00287466" w:rsidRDefault="009878F8" w:rsidP="00942D03">
    <w:pPr>
      <w:pStyle w:val="a5"/>
      <w:ind w:right="360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3EBF" w:rsidRPr="005B3EBF" w:rsidRDefault="005B3EBF" w:rsidP="005B3EBF">
    <w:pPr>
      <w:tabs>
        <w:tab w:val="center" w:pos="4680"/>
        <w:tab w:val="left" w:pos="7860"/>
        <w:tab w:val="right" w:pos="9360"/>
        <w:tab w:val="right" w:pos="9639"/>
      </w:tabs>
      <w:rPr>
        <w:sz w:val="24"/>
        <w:szCs w:val="20"/>
        <w:lang w:val="ru"/>
      </w:rPr>
    </w:pPr>
    <w:r w:rsidRPr="005B3EBF">
      <w:rPr>
        <w:sz w:val="24"/>
        <w:szCs w:val="20"/>
        <w:lang w:val="ru"/>
      </w:rPr>
      <w:tab/>
    </w:r>
    <w:r w:rsidRPr="005B3EBF">
      <w:rPr>
        <w:sz w:val="24"/>
        <w:szCs w:val="20"/>
        <w:lang w:val="ru"/>
      </w:rPr>
      <w:tab/>
    </w:r>
    <w:r w:rsidRPr="005B3EBF">
      <w:rPr>
        <w:sz w:val="24"/>
        <w:szCs w:val="20"/>
        <w:lang w:val="ru"/>
      </w:rPr>
      <w:tab/>
    </w:r>
    <w:r w:rsidRPr="005B3EBF">
      <w:rPr>
        <w:sz w:val="24"/>
        <w:szCs w:val="20"/>
        <w:lang w:val="ru"/>
      </w:rPr>
      <w:tab/>
    </w:r>
    <w:r w:rsidRPr="005B3EBF">
      <w:rPr>
        <w:sz w:val="24"/>
        <w:szCs w:val="20"/>
        <w:lang w:val="ru"/>
      </w:rPr>
      <w:fldChar w:fldCharType="begin"/>
    </w:r>
    <w:r w:rsidRPr="005B3EBF">
      <w:rPr>
        <w:sz w:val="24"/>
        <w:szCs w:val="20"/>
        <w:lang w:val="ru"/>
      </w:rPr>
      <w:instrText xml:space="preserve"> PAGE </w:instrText>
    </w:r>
    <w:r w:rsidRPr="005B3EBF">
      <w:rPr>
        <w:sz w:val="24"/>
        <w:szCs w:val="20"/>
        <w:lang w:val="ru"/>
      </w:rPr>
      <w:fldChar w:fldCharType="separate"/>
    </w:r>
    <w:r w:rsidRPr="005B3EBF">
      <w:rPr>
        <w:sz w:val="24"/>
        <w:szCs w:val="24"/>
        <w:lang w:val="ru"/>
      </w:rPr>
      <w:t>4</w:t>
    </w:r>
    <w:r w:rsidRPr="005B3EBF">
      <w:rPr>
        <w:sz w:val="24"/>
        <w:szCs w:val="20"/>
        <w:lang w:val="ru"/>
      </w:rPr>
      <w:fldChar w:fldCharType="end"/>
    </w:r>
    <w:r w:rsidRPr="005B3EBF">
      <w:rPr>
        <w:sz w:val="24"/>
        <w:szCs w:val="20"/>
        <w:lang w:val="ru"/>
      </w:rPr>
      <w:t xml:space="preserve"> / </w:t>
    </w:r>
    <w:r w:rsidRPr="005B3EBF">
      <w:rPr>
        <w:sz w:val="24"/>
        <w:szCs w:val="20"/>
        <w:lang w:val="ru"/>
      </w:rPr>
      <w:fldChar w:fldCharType="begin"/>
    </w:r>
    <w:r w:rsidRPr="005B3EBF">
      <w:rPr>
        <w:sz w:val="24"/>
        <w:szCs w:val="20"/>
        <w:lang w:val="ru"/>
      </w:rPr>
      <w:instrText xml:space="preserve"> NUMPAGES </w:instrText>
    </w:r>
    <w:r w:rsidRPr="005B3EBF">
      <w:rPr>
        <w:sz w:val="24"/>
        <w:szCs w:val="20"/>
        <w:lang w:val="ru"/>
      </w:rPr>
      <w:fldChar w:fldCharType="separate"/>
    </w:r>
    <w:r w:rsidRPr="005B3EBF">
      <w:rPr>
        <w:sz w:val="24"/>
        <w:szCs w:val="24"/>
        <w:lang w:val="ru"/>
      </w:rPr>
      <w:t>4</w:t>
    </w:r>
    <w:r w:rsidRPr="005B3EBF">
      <w:rPr>
        <w:sz w:val="24"/>
        <w:szCs w:val="20"/>
        <w:lang w:val="ru"/>
      </w:rPr>
      <w:fldChar w:fldCharType="end"/>
    </w:r>
  </w:p>
  <w:p w:rsidR="005B3EBF" w:rsidRPr="005B3EBF" w:rsidRDefault="005B3EBF" w:rsidP="005B3EBF">
    <w:pPr>
      <w:tabs>
        <w:tab w:val="center" w:pos="4680"/>
        <w:tab w:val="right" w:pos="9360"/>
      </w:tabs>
      <w:rPr>
        <w:sz w:val="24"/>
        <w:szCs w:val="24"/>
      </w:rPr>
    </w:pPr>
  </w:p>
  <w:p w:rsidR="005B3EBF" w:rsidRPr="005B3EBF" w:rsidRDefault="005B3EBF" w:rsidP="005B3EBF">
    <w:pPr>
      <w:tabs>
        <w:tab w:val="center" w:pos="4680"/>
        <w:tab w:val="right" w:pos="9360"/>
      </w:tabs>
      <w:rPr>
        <w:noProof/>
        <w:sz w:val="24"/>
        <w:szCs w:val="24"/>
        <w:lang w:val="en-US"/>
      </w:rPr>
    </w:pPr>
  </w:p>
  <w:p w:rsidR="009878F8" w:rsidRPr="005B3EBF" w:rsidRDefault="009878F8" w:rsidP="005B3EB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78F8" w:rsidRPr="00287466" w:rsidRDefault="009878F8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9878F8" w:rsidRPr="00287466" w:rsidRDefault="009878F8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9878F8" w:rsidRPr="00287466" w:rsidTr="00936E36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center"/>
        </w:tcPr>
        <w:p w:rsidR="009878F8" w:rsidRPr="00287466" w:rsidRDefault="00684A92" w:rsidP="00936E36">
          <w:pPr>
            <w:pStyle w:val="a3"/>
            <w:jc w:val="center"/>
            <w:rPr>
              <w:rFonts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29" o:spid="_x0000_s2050" type="#_x0000_t75" alt="bollard" style="position:absolute;left:0;text-align:left;margin-left:9pt;margin-top:33.9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9878F8" w:rsidRPr="00287466" w:rsidRDefault="009878F8" w:rsidP="00936E36">
          <w:pPr>
            <w:pStyle w:val="a3"/>
            <w:jc w:val="center"/>
            <w:rPr>
              <w:rFonts w:cs="Arial"/>
              <w:b/>
              <w:bCs/>
              <w:noProof/>
              <w:sz w:val="20"/>
              <w:szCs w:val="20"/>
            </w:rPr>
          </w:pPr>
          <w:r>
            <w:rPr>
              <w:rFonts w:cs="Arial"/>
              <w:b/>
              <w:bCs/>
              <w:noProof/>
              <w:sz w:val="20"/>
              <w:szCs w:val="20"/>
            </w:rPr>
            <w:t xml:space="preserve">CREW ASD </w:t>
          </w: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9878F8" w:rsidRPr="00287466" w:rsidRDefault="007B0417" w:rsidP="00BD124C">
          <w:pPr>
            <w:jc w:val="center"/>
            <w:rPr>
              <w:b/>
              <w:noProof/>
              <w:sz w:val="20"/>
              <w:szCs w:val="20"/>
            </w:rPr>
          </w:pPr>
          <w:r>
            <w:rPr>
              <w:b/>
              <w:bCs/>
              <w:noProof/>
              <w:sz w:val="20"/>
              <w:szCs w:val="20"/>
            </w:rPr>
            <w:t>BL_</w:t>
          </w:r>
          <w:r w:rsidR="009878F8">
            <w:rPr>
              <w:b/>
              <w:bCs/>
              <w:noProof/>
              <w:sz w:val="20"/>
              <w:szCs w:val="20"/>
            </w:rPr>
            <w:t>FRM-OFF-03-3005-006</w:t>
          </w:r>
        </w:p>
      </w:tc>
    </w:tr>
    <w:tr w:rsidR="009878F8" w:rsidRPr="00287466" w:rsidTr="00936E36">
      <w:trPr>
        <w:trHeight w:val="365"/>
      </w:trPr>
      <w:tc>
        <w:tcPr>
          <w:tcW w:w="2830" w:type="dxa"/>
          <w:vMerge/>
          <w:noWrap/>
          <w:vAlign w:val="center"/>
        </w:tcPr>
        <w:p w:rsidR="009878F8" w:rsidRPr="00287466" w:rsidRDefault="009878F8" w:rsidP="00936E36">
          <w:pPr>
            <w:pStyle w:val="a3"/>
            <w:jc w:val="center"/>
            <w:rPr>
              <w:rFonts w:cs="Arial"/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9878F8" w:rsidRPr="007B0417" w:rsidRDefault="009878F8" w:rsidP="00936E36">
          <w:pPr>
            <w:pStyle w:val="a3"/>
            <w:jc w:val="center"/>
            <w:rPr>
              <w:rFonts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cs="Arial"/>
              <w:b/>
              <w:bCs/>
              <w:noProof/>
              <w:sz w:val="20"/>
              <w:szCs w:val="20"/>
            </w:rPr>
            <w:t>COMPETENCY</w:t>
          </w:r>
          <w:r w:rsidRPr="007B0417">
            <w:rPr>
              <w:rFonts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  <w:sz w:val="20"/>
              <w:szCs w:val="20"/>
            </w:rPr>
            <w:t>ASSESSMENT</w:t>
          </w:r>
          <w:r w:rsidRPr="007B0417">
            <w:rPr>
              <w:rFonts w:cs="Arial"/>
              <w:b/>
              <w:bCs/>
              <w:noProof/>
              <w:sz w:val="20"/>
              <w:szCs w:val="20"/>
              <w:lang w:val="ru-RU"/>
            </w:rPr>
            <w:t xml:space="preserve"> / ОЦЕНКА ПРОФЕССИОНАЛЬНЫХ КАЧЕСТВ ЭКИПАЖА АЗИМУТАЛЬНОГО БУКСИРА (</w:t>
          </w:r>
          <w:r>
            <w:rPr>
              <w:rFonts w:cs="Arial"/>
              <w:b/>
              <w:bCs/>
              <w:noProof/>
              <w:sz w:val="20"/>
              <w:szCs w:val="20"/>
            </w:rPr>
            <w:t>ASD</w:t>
          </w:r>
          <w:r w:rsidRPr="007B0417">
            <w:rPr>
              <w:rFonts w:cs="Arial"/>
              <w:b/>
              <w:bCs/>
              <w:noProof/>
              <w:sz w:val="20"/>
              <w:szCs w:val="20"/>
              <w:lang w:val="ru-RU"/>
            </w:rPr>
            <w:t>)</w:t>
          </w:r>
        </w:p>
      </w:tc>
      <w:tc>
        <w:tcPr>
          <w:tcW w:w="2273" w:type="dxa"/>
          <w:noWrap/>
          <w:vAlign w:val="center"/>
        </w:tcPr>
        <w:p w:rsidR="009878F8" w:rsidRPr="00287466" w:rsidRDefault="009878F8" w:rsidP="00BC5D92">
          <w:pPr>
            <w:jc w:val="center"/>
            <w:rPr>
              <w:b/>
              <w:noProof/>
              <w:sz w:val="20"/>
              <w:szCs w:val="20"/>
            </w:rPr>
          </w:pPr>
          <w:r>
            <w:rPr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9878F8" w:rsidRPr="00684A92" w:rsidTr="00936E36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center"/>
        </w:tcPr>
        <w:p w:rsidR="009878F8" w:rsidRPr="00287466" w:rsidRDefault="009878F8" w:rsidP="00936E36">
          <w:pPr>
            <w:pStyle w:val="a3"/>
            <w:jc w:val="center"/>
            <w:rPr>
              <w:rFonts w:cs="Arial"/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9878F8" w:rsidRPr="00287466" w:rsidRDefault="009878F8" w:rsidP="00936E36">
          <w:pPr>
            <w:pStyle w:val="a3"/>
            <w:jc w:val="center"/>
            <w:rPr>
              <w:rFonts w:cs="Arial"/>
              <w:b/>
              <w:bCs/>
              <w:noProof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9878F8" w:rsidRPr="007B0417" w:rsidRDefault="009878F8" w:rsidP="00BC5D92">
          <w:pPr>
            <w:jc w:val="center"/>
            <w:rPr>
              <w:b/>
              <w:noProof/>
              <w:sz w:val="20"/>
              <w:szCs w:val="20"/>
              <w:lang w:val="ru-RU"/>
            </w:rPr>
          </w:pPr>
          <w:r>
            <w:rPr>
              <w:b/>
              <w:bCs/>
              <w:noProof/>
              <w:sz w:val="20"/>
              <w:szCs w:val="20"/>
            </w:rPr>
            <w:t>Retention</w:t>
          </w:r>
          <w:r w:rsidRPr="007B0417">
            <w:rPr>
              <w:b/>
              <w:bCs/>
              <w:noProof/>
              <w:sz w:val="20"/>
              <w:szCs w:val="20"/>
              <w:lang w:val="ru-RU"/>
            </w:rPr>
            <w:t xml:space="preserve"> 1 </w:t>
          </w:r>
          <w:r>
            <w:rPr>
              <w:b/>
              <w:bCs/>
              <w:noProof/>
              <w:sz w:val="20"/>
              <w:szCs w:val="20"/>
            </w:rPr>
            <w:t>year</w:t>
          </w:r>
          <w:r w:rsidRPr="007B0417">
            <w:rPr>
              <w:b/>
              <w:bCs/>
              <w:noProof/>
              <w:sz w:val="20"/>
              <w:szCs w:val="20"/>
              <w:lang w:val="ru-RU"/>
            </w:rPr>
            <w:t xml:space="preserve"> / Срок хранения 1 год</w:t>
          </w:r>
        </w:p>
      </w:tc>
    </w:tr>
  </w:tbl>
  <w:p w:rsidR="009878F8" w:rsidRPr="007B0417" w:rsidRDefault="009878F8">
    <w:pPr>
      <w:pStyle w:val="a3"/>
      <w:rPr>
        <w:noProof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oNotShadeFormData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2541E"/>
    <w:rsid w:val="00015D80"/>
    <w:rsid w:val="00017349"/>
    <w:rsid w:val="00027F62"/>
    <w:rsid w:val="00053322"/>
    <w:rsid w:val="0006660E"/>
    <w:rsid w:val="00082B49"/>
    <w:rsid w:val="000879A4"/>
    <w:rsid w:val="00087F15"/>
    <w:rsid w:val="000927B1"/>
    <w:rsid w:val="000976BE"/>
    <w:rsid w:val="000A2867"/>
    <w:rsid w:val="000A2D6B"/>
    <w:rsid w:val="000B4720"/>
    <w:rsid w:val="000C57D4"/>
    <w:rsid w:val="000E1536"/>
    <w:rsid w:val="001000DD"/>
    <w:rsid w:val="00113772"/>
    <w:rsid w:val="001405C5"/>
    <w:rsid w:val="00173BFE"/>
    <w:rsid w:val="00175C02"/>
    <w:rsid w:val="001B31A6"/>
    <w:rsid w:val="001C6F65"/>
    <w:rsid w:val="001C6FD1"/>
    <w:rsid w:val="001E204A"/>
    <w:rsid w:val="001E418C"/>
    <w:rsid w:val="001E4E6D"/>
    <w:rsid w:val="001F210F"/>
    <w:rsid w:val="001F2725"/>
    <w:rsid w:val="001F4846"/>
    <w:rsid w:val="00201C43"/>
    <w:rsid w:val="00206D50"/>
    <w:rsid w:val="00211678"/>
    <w:rsid w:val="00225C94"/>
    <w:rsid w:val="00227C97"/>
    <w:rsid w:val="00230659"/>
    <w:rsid w:val="00254366"/>
    <w:rsid w:val="002612E9"/>
    <w:rsid w:val="002767C0"/>
    <w:rsid w:val="0028719D"/>
    <w:rsid w:val="00287466"/>
    <w:rsid w:val="00290729"/>
    <w:rsid w:val="00292789"/>
    <w:rsid w:val="002D470D"/>
    <w:rsid w:val="002D7845"/>
    <w:rsid w:val="002E133D"/>
    <w:rsid w:val="002E1AEB"/>
    <w:rsid w:val="0031165F"/>
    <w:rsid w:val="0032005C"/>
    <w:rsid w:val="0032270B"/>
    <w:rsid w:val="00327BC4"/>
    <w:rsid w:val="003337EC"/>
    <w:rsid w:val="00336808"/>
    <w:rsid w:val="00347E04"/>
    <w:rsid w:val="003623C6"/>
    <w:rsid w:val="00362533"/>
    <w:rsid w:val="0038762E"/>
    <w:rsid w:val="00391619"/>
    <w:rsid w:val="003B7FE1"/>
    <w:rsid w:val="003C2E49"/>
    <w:rsid w:val="00420178"/>
    <w:rsid w:val="0044357B"/>
    <w:rsid w:val="0045505C"/>
    <w:rsid w:val="00467B83"/>
    <w:rsid w:val="00467E8B"/>
    <w:rsid w:val="004A0343"/>
    <w:rsid w:val="004A6D01"/>
    <w:rsid w:val="004E47C5"/>
    <w:rsid w:val="004E593A"/>
    <w:rsid w:val="004F190E"/>
    <w:rsid w:val="004F7028"/>
    <w:rsid w:val="0052422F"/>
    <w:rsid w:val="00525332"/>
    <w:rsid w:val="00537928"/>
    <w:rsid w:val="005409FC"/>
    <w:rsid w:val="00541A26"/>
    <w:rsid w:val="005A6EF1"/>
    <w:rsid w:val="005B3EBF"/>
    <w:rsid w:val="005C5C85"/>
    <w:rsid w:val="005E2544"/>
    <w:rsid w:val="0062359C"/>
    <w:rsid w:val="00636A27"/>
    <w:rsid w:val="00650AEE"/>
    <w:rsid w:val="00671080"/>
    <w:rsid w:val="00684A92"/>
    <w:rsid w:val="00692924"/>
    <w:rsid w:val="006A344C"/>
    <w:rsid w:val="006C7497"/>
    <w:rsid w:val="006D1A1B"/>
    <w:rsid w:val="006D3290"/>
    <w:rsid w:val="006D772D"/>
    <w:rsid w:val="006F5C42"/>
    <w:rsid w:val="00713E18"/>
    <w:rsid w:val="00745C46"/>
    <w:rsid w:val="00752E18"/>
    <w:rsid w:val="0075440E"/>
    <w:rsid w:val="007566B3"/>
    <w:rsid w:val="00760B88"/>
    <w:rsid w:val="0077167F"/>
    <w:rsid w:val="0079147F"/>
    <w:rsid w:val="007B0417"/>
    <w:rsid w:val="007E56ED"/>
    <w:rsid w:val="008010AC"/>
    <w:rsid w:val="0081791A"/>
    <w:rsid w:val="00823F6C"/>
    <w:rsid w:val="00824BAE"/>
    <w:rsid w:val="00825880"/>
    <w:rsid w:val="008261ED"/>
    <w:rsid w:val="0083121F"/>
    <w:rsid w:val="00842E00"/>
    <w:rsid w:val="008444C6"/>
    <w:rsid w:val="00854756"/>
    <w:rsid w:val="00864D5E"/>
    <w:rsid w:val="00897442"/>
    <w:rsid w:val="008E1780"/>
    <w:rsid w:val="008E5813"/>
    <w:rsid w:val="008F4738"/>
    <w:rsid w:val="00903599"/>
    <w:rsid w:val="00904515"/>
    <w:rsid w:val="009206B9"/>
    <w:rsid w:val="0092541E"/>
    <w:rsid w:val="00936E36"/>
    <w:rsid w:val="00942D03"/>
    <w:rsid w:val="00945CFB"/>
    <w:rsid w:val="009575F3"/>
    <w:rsid w:val="009878F8"/>
    <w:rsid w:val="009F4251"/>
    <w:rsid w:val="00A03901"/>
    <w:rsid w:val="00A043EE"/>
    <w:rsid w:val="00A27D3B"/>
    <w:rsid w:val="00A6628E"/>
    <w:rsid w:val="00A80DB8"/>
    <w:rsid w:val="00AA14D9"/>
    <w:rsid w:val="00AB0C33"/>
    <w:rsid w:val="00AF5B25"/>
    <w:rsid w:val="00B00C40"/>
    <w:rsid w:val="00B00F58"/>
    <w:rsid w:val="00B027CC"/>
    <w:rsid w:val="00B204AA"/>
    <w:rsid w:val="00B25C16"/>
    <w:rsid w:val="00B33123"/>
    <w:rsid w:val="00B50696"/>
    <w:rsid w:val="00B64C80"/>
    <w:rsid w:val="00B9180A"/>
    <w:rsid w:val="00BA625B"/>
    <w:rsid w:val="00BA649B"/>
    <w:rsid w:val="00BC20FD"/>
    <w:rsid w:val="00BC5D92"/>
    <w:rsid w:val="00BD124C"/>
    <w:rsid w:val="00BE4797"/>
    <w:rsid w:val="00BF1893"/>
    <w:rsid w:val="00BF6872"/>
    <w:rsid w:val="00C2052F"/>
    <w:rsid w:val="00C264D8"/>
    <w:rsid w:val="00C326C5"/>
    <w:rsid w:val="00C41886"/>
    <w:rsid w:val="00C422DB"/>
    <w:rsid w:val="00C540B8"/>
    <w:rsid w:val="00C76E21"/>
    <w:rsid w:val="00C8173F"/>
    <w:rsid w:val="00C87A0F"/>
    <w:rsid w:val="00C96C39"/>
    <w:rsid w:val="00CD3EF9"/>
    <w:rsid w:val="00D0258C"/>
    <w:rsid w:val="00D06850"/>
    <w:rsid w:val="00D312A3"/>
    <w:rsid w:val="00D3501A"/>
    <w:rsid w:val="00D560EB"/>
    <w:rsid w:val="00D7775A"/>
    <w:rsid w:val="00DA35FE"/>
    <w:rsid w:val="00DB4D97"/>
    <w:rsid w:val="00DF58E4"/>
    <w:rsid w:val="00DF5B26"/>
    <w:rsid w:val="00E17D57"/>
    <w:rsid w:val="00E20267"/>
    <w:rsid w:val="00E253EE"/>
    <w:rsid w:val="00E333A6"/>
    <w:rsid w:val="00E545D2"/>
    <w:rsid w:val="00E64FCE"/>
    <w:rsid w:val="00E812E9"/>
    <w:rsid w:val="00E85A99"/>
    <w:rsid w:val="00E93112"/>
    <w:rsid w:val="00EA1F2C"/>
    <w:rsid w:val="00EB3C15"/>
    <w:rsid w:val="00EB5B11"/>
    <w:rsid w:val="00EB5C50"/>
    <w:rsid w:val="00ED5AD8"/>
    <w:rsid w:val="00ED7254"/>
    <w:rsid w:val="00F00338"/>
    <w:rsid w:val="00F06C1B"/>
    <w:rsid w:val="00F14CA6"/>
    <w:rsid w:val="00F277DB"/>
    <w:rsid w:val="00F83C5E"/>
    <w:rsid w:val="00FC27AB"/>
    <w:rsid w:val="00FC4497"/>
    <w:rsid w:val="00FC4914"/>
    <w:rsid w:val="00FF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4:docId w14:val="1A12F8F1"/>
  <w15:docId w15:val="{E9891D4C-2595-4BCF-81DD-F8423F9D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/>
    <w:lsdException w:name="List 2" w:semiHidden="1" w:unhideWhenUsed="1"/>
    <w:lsdException w:name="List 3" w:semiHidden="1" w:unhideWhenUsed="1"/>
    <w:lsdException w:name="List 4" w:locked="1" w:uiPriority="0"/>
    <w:lsdException w:name="List 5" w:locked="1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locked="1" w:uiPriority="0"/>
    <w:lsdException w:name="Date" w:locked="1" w:uiPriority="0"/>
    <w:lsdException w:name="Body Text First Indent" w:locked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210F"/>
    <w:rPr>
      <w:rFonts w:ascii="Arial" w:hAnsi="Arial" w:cs="Arial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211678"/>
    <w:pPr>
      <w:tabs>
        <w:tab w:val="center" w:pos="4320"/>
        <w:tab w:val="right" w:pos="8640"/>
      </w:tabs>
    </w:pPr>
    <w:rPr>
      <w:rFonts w:cs="Times New Roman"/>
      <w:lang w:eastAsia="ru-RU"/>
    </w:r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0927B1"/>
    <w:rPr>
      <w:rFonts w:ascii="Arial" w:hAnsi="Arial" w:cs="Times New Roman"/>
      <w:sz w:val="22"/>
      <w:lang w:val="en-GB"/>
    </w:rPr>
  </w:style>
  <w:style w:type="paragraph" w:styleId="a5">
    <w:name w:val="footer"/>
    <w:basedOn w:val="a"/>
    <w:link w:val="a6"/>
    <w:uiPriority w:val="99"/>
    <w:rsid w:val="00211678"/>
    <w:pPr>
      <w:tabs>
        <w:tab w:val="center" w:pos="4320"/>
        <w:tab w:val="right" w:pos="8640"/>
      </w:tabs>
    </w:pPr>
    <w:rPr>
      <w:rFonts w:cs="Times New Roman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locked/>
    <w:rsid w:val="00015D80"/>
    <w:rPr>
      <w:rFonts w:ascii="Arial" w:hAnsi="Arial" w:cs="Times New Roman"/>
      <w:sz w:val="22"/>
      <w:lang w:val="en-GB"/>
    </w:rPr>
  </w:style>
  <w:style w:type="character" w:styleId="a7">
    <w:name w:val="page number"/>
    <w:basedOn w:val="a0"/>
    <w:uiPriority w:val="99"/>
    <w:rsid w:val="00211678"/>
    <w:rPr>
      <w:rFonts w:cs="Times New Roman"/>
    </w:rPr>
  </w:style>
  <w:style w:type="paragraph" w:styleId="a8">
    <w:name w:val="Balloon Text"/>
    <w:basedOn w:val="a"/>
    <w:link w:val="a9"/>
    <w:uiPriority w:val="99"/>
    <w:rsid w:val="00E812E9"/>
    <w:rPr>
      <w:rFonts w:ascii="Tahoma" w:hAnsi="Tahoma" w:cs="Times New Roman"/>
      <w:sz w:val="16"/>
      <w:szCs w:val="16"/>
      <w:lang w:val="ru-RU"/>
    </w:rPr>
  </w:style>
  <w:style w:type="character" w:customStyle="1" w:styleId="a9">
    <w:name w:val="Текст выноски Знак"/>
    <w:basedOn w:val="a0"/>
    <w:link w:val="a8"/>
    <w:uiPriority w:val="99"/>
    <w:locked/>
    <w:rsid w:val="00E812E9"/>
    <w:rPr>
      <w:rFonts w:ascii="Tahoma" w:hAnsi="Tahoma" w:cs="Times New Roman"/>
      <w:sz w:val="16"/>
      <w:lang w:eastAsia="en-US"/>
    </w:rPr>
  </w:style>
  <w:style w:type="character" w:styleId="aa">
    <w:name w:val="Placeholder Text"/>
    <w:basedOn w:val="a0"/>
    <w:uiPriority w:val="99"/>
    <w:semiHidden/>
    <w:rsid w:val="00B204AA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660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0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0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551</Words>
  <Characters>3146</Characters>
  <Application>Microsoft Office Word</Application>
  <DocSecurity>0</DocSecurity>
  <Lines>26</Lines>
  <Paragraphs>7</Paragraphs>
  <ScaleCrop>false</ScaleCrop>
  <Manager>VKrichun@bollard-marine.group</Manager>
  <Company>ООО "БОЛЛАРД"</Company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3</cp:revision>
  <cp:lastPrinted>2014-03-03T11:12:00Z</cp:lastPrinted>
  <dcterms:created xsi:type="dcterms:W3CDTF">2017-05-08T12:32:00Z</dcterms:created>
  <dcterms:modified xsi:type="dcterms:W3CDTF">2025-01-10T09:19:00Z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SEHBDB3D</vt:lpwstr>
  </property>
  <property fmtid="{D5CDD505-2E9C-101B-9397-08002B2CF9AE}" pid="3" name="_dlc_DocIdItemGuid">
    <vt:lpwstr>90f911dd-228f-49ff-a3c2-00987ea75b17</vt:lpwstr>
  </property>
  <property fmtid="{D5CDD505-2E9C-101B-9397-08002B2CF9AE}" pid="4" name="_dlc_DocIdUrl">
    <vt:lpwstr>http://mosssrv1:7035/OPS-SHEQ/SHEQ-GT/_layouts/DocIdRedir.aspx?ID=SEHBDB3D, SEHBDB3D</vt:lpwstr>
  </property>
  <property fmtid="{D5CDD505-2E9C-101B-9397-08002B2CF9AE}" pid="5" name="_NewReviewCycle">
    <vt:lpwstr/>
  </property>
  <property fmtid="{D5CDD505-2E9C-101B-9397-08002B2CF9AE}" pid="6" name="ContentTypeId">
    <vt:lpwstr>0x010100D41B7BC9CBC0E24B9380956825977748004134429CD046D845A30EE5D06D47ED1D</vt:lpwstr>
  </property>
  <property fmtid="{D5CDD505-2E9C-101B-9397-08002B2CF9AE}" pid="7" name="Order">
    <vt:r8>3.35320300514846E-303</vt:r8>
  </property>
  <property fmtid="{D5CDD505-2E9C-101B-9397-08002B2CF9AE}" pid="8" name="Name Procedure">
    <vt:lpwstr>Competence and Training</vt:lpwstr>
  </property>
  <property fmtid="{D5CDD505-2E9C-101B-9397-08002B2CF9AE}" pid="9" name="DocumentDepartment">
    <vt:lpwstr>3000 Crewing</vt:lpwstr>
  </property>
  <property fmtid="{D5CDD505-2E9C-101B-9397-08002B2CF9AE}" pid="10" name="DocumentOwner">
    <vt:lpwstr>Group Crewing Manager</vt:lpwstr>
  </property>
  <property fmtid="{D5CDD505-2E9C-101B-9397-08002B2CF9AE}" pid="11" name="ProcedureNumber">
    <vt:lpwstr>FRM-OFF-03-3005-006</vt:lpwstr>
  </property>
  <property fmtid="{D5CDD505-2E9C-101B-9397-08002B2CF9AE}" pid="12" name="Remarks">
    <vt:lpwstr>Reviewed by PB due to SL Project 2.0</vt:lpwstr>
  </property>
  <property fmtid="{D5CDD505-2E9C-101B-9397-08002B2CF9AE}" pid="13" name="DLCPolicyLabelClientValue">
    <vt:lpwstr>{_UIVersionString} DOC. UNCONTROLLED WHEN PRINTED</vt:lpwstr>
  </property>
  <property fmtid="{D5CDD505-2E9C-101B-9397-08002B2CF9AE}" pid="14" name="IssueDate">
    <vt:lpwstr>2015-09-07T02:00:00Z</vt:lpwstr>
  </property>
  <property fmtid="{D5CDD505-2E9C-101B-9397-08002B2CF9AE}" pid="15" name="DLCPolicyLabelLock">
    <vt:lpwstr/>
  </property>
  <property fmtid="{D5CDD505-2E9C-101B-9397-08002B2CF9AE}" pid="16" name="DLCPolicyLabelValue">
    <vt:lpwstr>DOC. UNCONTROLLED WHEN PRINTED Version1.0</vt:lpwstr>
  </property>
  <property fmtid="{D5CDD505-2E9C-101B-9397-08002B2CF9AE}" pid="17" name="OVMSAElement">
    <vt:lpwstr>03</vt:lpwstr>
  </property>
  <property fmtid="{D5CDD505-2E9C-101B-9397-08002B2CF9AE}" pid="18" name="DocumentType">
    <vt:lpwstr>FRM</vt:lpwstr>
  </property>
  <property fmtid="{D5CDD505-2E9C-101B-9397-08002B2CF9AE}" pid="19" name="DocumentLocation">
    <vt:lpwstr>OFF</vt:lpwstr>
  </property>
</Properties>
</file>