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9" w:type="dxa"/>
        <w:tblInd w:w="33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48"/>
        <w:gridCol w:w="777"/>
        <w:gridCol w:w="778"/>
        <w:gridCol w:w="777"/>
        <w:gridCol w:w="778"/>
        <w:gridCol w:w="1104"/>
        <w:gridCol w:w="850"/>
        <w:gridCol w:w="709"/>
        <w:gridCol w:w="251"/>
        <w:gridCol w:w="599"/>
        <w:gridCol w:w="2268"/>
      </w:tblGrid>
      <w:tr w:rsidR="00F830BE" w:rsidRPr="00ED50DA" w:rsidTr="00184F77">
        <w:trPr>
          <w:trHeight w:val="350"/>
        </w:trPr>
        <w:tc>
          <w:tcPr>
            <w:tcW w:w="496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 xml:space="preserve">Vessel Name / Название судна:  </w:t>
            </w:r>
          </w:p>
        </w:tc>
        <w:tc>
          <w:tcPr>
            <w:tcW w:w="467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 xml:space="preserve"> Date / Дата:  </w:t>
            </w:r>
          </w:p>
        </w:tc>
      </w:tr>
      <w:tr w:rsidR="00F830BE" w:rsidRPr="00ED50DA" w:rsidTr="00184F77">
        <w:trPr>
          <w:trHeight w:val="370"/>
        </w:trPr>
        <w:tc>
          <w:tcPr>
            <w:tcW w:w="496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30BE" w:rsidRPr="00ED50DA" w:rsidRDefault="00F830BE" w:rsidP="00184F77">
            <w:pPr>
              <w:tabs>
                <w:tab w:val="left" w:pos="4536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 xml:space="preserve">Field / Installation / Объект / Установка:  </w:t>
            </w:r>
          </w:p>
        </w:tc>
        <w:tc>
          <w:tcPr>
            <w:tcW w:w="467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 xml:space="preserve"> Time / Время:  </w:t>
            </w:r>
          </w:p>
        </w:tc>
      </w:tr>
      <w:tr w:rsidR="00F830BE" w:rsidRPr="00ED50DA" w:rsidTr="00184F77">
        <w:trPr>
          <w:trHeight w:val="265"/>
        </w:trPr>
        <w:tc>
          <w:tcPr>
            <w:tcW w:w="7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867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65"/>
        </w:trPr>
        <w:tc>
          <w:tcPr>
            <w:tcW w:w="9639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FF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CHECKS TO BE CARRIED OUT </w:t>
            </w:r>
            <w:r>
              <w:rPr>
                <w:rFonts w:ascii="Arial" w:hAnsi="Arial" w:cs="Arial"/>
                <w:b/>
                <w:bCs/>
                <w:i/>
                <w:iCs/>
                <w:noProof/>
                <w:color w:val="FFFF00"/>
                <w:sz w:val="20"/>
                <w:szCs w:val="20"/>
                <w:u w:val="single"/>
              </w:rPr>
              <w:t>BEFORE ENTERING</w:t>
            </w:r>
            <w:r>
              <w:rPr>
                <w:rFonts w:ascii="Arial" w:hAnsi="Arial" w:cs="Arial"/>
                <w:b/>
                <w:bCs/>
                <w:noProof/>
                <w:color w:val="FFFF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500m SAFETY ZONE / НЕОБХОДИМЫЕ ПРОВЕРКИ </w:t>
            </w:r>
            <w:r w:rsidRPr="00F50AB5">
              <w:rPr>
                <w:rFonts w:ascii="Arial" w:hAnsi="Arial" w:cs="Arial"/>
                <w:b/>
                <w:bCs/>
                <w:i/>
                <w:iCs/>
                <w:noProof/>
                <w:color w:val="FFFF00"/>
                <w:sz w:val="20"/>
                <w:szCs w:val="20"/>
                <w:u w:val="single"/>
              </w:rPr>
              <w:t>ПЕРЕД ВХОДОМ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 В 500М ЗОНУ БЕЗОПАСНОСТИ</w:t>
            </w:r>
            <w:r>
              <w:rPr>
                <w:rFonts w:ascii="Arial" w:hAnsi="Arial" w:cs="Arial"/>
                <w:noProof/>
                <w:color w:val="FFFFFF"/>
                <w:sz w:val="20"/>
                <w:szCs w:val="20"/>
              </w:rPr>
              <w:t xml:space="preserve">  </w:t>
            </w:r>
          </w:p>
        </w:tc>
      </w:tr>
      <w:tr w:rsidR="00F830BE" w:rsidRPr="00ED50DA" w:rsidTr="00184F77">
        <w:trPr>
          <w:trHeight w:val="238"/>
        </w:trPr>
        <w:tc>
          <w:tcPr>
            <w:tcW w:w="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278"/>
        </w:trPr>
        <w:tc>
          <w:tcPr>
            <w:tcW w:w="152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>Description / Описание</w:t>
            </w:r>
          </w:p>
        </w:tc>
        <w:tc>
          <w:tcPr>
            <w:tcW w:w="778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 xml:space="preserve">Yes/Да No/Нет 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>Comments / Замечания</w:t>
            </w:r>
          </w:p>
        </w:tc>
      </w:tr>
      <w:tr w:rsidR="00F830BE" w:rsidRPr="00ED50DA" w:rsidTr="00184F77">
        <w:trPr>
          <w:trHeight w:val="314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Sea/weather conditions acceptable for safe operation / Погодные условия, состояние моря приемлемы для безопасной операции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tabs>
                <w:tab w:val="left" w:pos="229"/>
              </w:tabs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Limitations due to sea/weather conditions / Ограничения из-за погодных условий и состояния моря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tabs>
                <w:tab w:val="left" w:pos="497"/>
              </w:tabs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269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Direction of approach towards installation evaluated and abort route planned / Проведена оценка н</w:t>
            </w:r>
            <w:bookmarkStart w:id="0" w:name="_GoBack"/>
            <w:bookmarkEnd w:id="0"/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аправления подхода к установке и запланирован маршрут отхода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Bridge/Engine room correctly manned / Мостик/маш.отделение укомплектованы соответствующим персоналом  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05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Communication established, tested and working channels confirmed: / Связь установлена, проверена и рабочие каналы подтверждены: 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269"/>
        </w:trPr>
        <w:tc>
          <w:tcPr>
            <w:tcW w:w="6521" w:type="dxa"/>
            <w:gridSpan w:val="8"/>
            <w:tcBorders>
              <w:left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           Deck / Палуба:        VHF         UHF  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269"/>
        </w:trPr>
        <w:tc>
          <w:tcPr>
            <w:tcW w:w="6521" w:type="dxa"/>
            <w:gridSpan w:val="8"/>
            <w:tcBorders>
              <w:left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           Facility / Объект:     VHF         UHF  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269"/>
        </w:trPr>
        <w:tc>
          <w:tcPr>
            <w:tcW w:w="6521" w:type="dxa"/>
            <w:gridSpan w:val="8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           Pilot / Лоцман:         VHF         UHF  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No hot work/smoking on deck inside the 500m zone / Не проводить огневые работы/не курить на палубе в 500м зоне 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No cameras / hand phones in use outside of accommodation / Запрещается пользоваться камерами / мобильными телефонами за пределами жилых помещений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Anchors securely fastened / Якоря надежно закреплены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Disengage auto pilot, hand steering engaged and tested / Отключить автопилот, ручное рулевое управление активировано и протестировано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All thrusters available and tested / Все подруливающие устр-ва в наличии и проверены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Appropriate power management configured / Соответствующая схема управления питанием настроена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Manoeuvring system tested / Система маневрирования протестирована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Emergency manoeuvring system tested / Аварийная система маневрирования протестирована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Working side confirmed with installation / Рабочая сторона подтверждена установкой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Load operations (cargo, bulk, fluid) confirmed / Грузовые операции (груз, бестарный, топливо) подтверждены 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269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Has installation confirmed readiness for vessel arrival and operation (inclusive no overboard discharge)? / Установка подтвердила готовность к приходу судна и работам (включая запрет на сбросы за борт)?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269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Manoeuvring mode during the operation decided? (if DP mode, DP checklist to be used in addition) / Решение принято о режиме маневрирования во время операции? (в случае режима ДП в дополнение должен быть применен проверочный лист ДП)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Other on-going and/planned activities in 500m zone? / Другие текущие и запланированные работы 500м в зоне?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JHA &amp; or Toolbox meetings completed / Анализ производственных опасностей и инструктаж по ТБ проведены  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lastRenderedPageBreak/>
              <w:t>Radars turned to stand-by mode (FPSO Operations) / РЛС переведены в режим ожидания (операции ПНП)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Other / Прочее:  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935"/>
        </w:trPr>
        <w:tc>
          <w:tcPr>
            <w:tcW w:w="9639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Permission for entering the safety zone granted? / Разрешение на вход в зону безопасности получено?</w:t>
            </w:r>
          </w:p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 xml:space="preserve">Date / Дата:                Time / Время:  </w:t>
            </w:r>
          </w:p>
        </w:tc>
      </w:tr>
      <w:tr w:rsidR="00F830BE" w:rsidRPr="00ED50DA" w:rsidTr="00184F77">
        <w:trPr>
          <w:trHeight w:val="269"/>
        </w:trPr>
        <w:tc>
          <w:tcPr>
            <w:tcW w:w="9639" w:type="dxa"/>
            <w:gridSpan w:val="11"/>
            <w:tcBorders>
              <w:top w:val="single" w:sz="2" w:space="0" w:color="auto"/>
              <w:bottom w:val="single" w:sz="2" w:space="0" w:color="auto"/>
            </w:tcBorders>
          </w:tcPr>
          <w:p w:rsidR="00F830BE" w:rsidRPr="00ED50DA" w:rsidRDefault="00F830BE" w:rsidP="00184F77">
            <w:pPr>
              <w:tabs>
                <w:tab w:val="left" w:pos="4523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u w:val="single"/>
              </w:rPr>
            </w:pPr>
          </w:p>
          <w:p w:rsidR="00F830BE" w:rsidRPr="00ED50DA" w:rsidRDefault="00F830BE" w:rsidP="00184F77">
            <w:pPr>
              <w:tabs>
                <w:tab w:val="left" w:pos="4523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u w:val="single"/>
              </w:rPr>
            </w:pPr>
          </w:p>
          <w:p w:rsidR="00F830BE" w:rsidRPr="00ED50DA" w:rsidRDefault="00F830BE" w:rsidP="00184F77">
            <w:pPr>
              <w:tabs>
                <w:tab w:val="left" w:pos="4523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u w:val="single"/>
              </w:rPr>
            </w:pPr>
          </w:p>
        </w:tc>
      </w:tr>
      <w:tr w:rsidR="00F830BE" w:rsidRPr="00ED50DA" w:rsidTr="00184F77">
        <w:trPr>
          <w:trHeight w:val="363"/>
        </w:trPr>
        <w:tc>
          <w:tcPr>
            <w:tcW w:w="9639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00FF"/>
            <w:vAlign w:val="center"/>
          </w:tcPr>
          <w:p w:rsidR="00F830BE" w:rsidRPr="00ED50DA" w:rsidRDefault="00F830BE" w:rsidP="00184F77">
            <w:pPr>
              <w:tabs>
                <w:tab w:val="left" w:pos="4523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CHECKS TO BE CARRIED OUT </w:t>
            </w:r>
            <w:r>
              <w:rPr>
                <w:rFonts w:ascii="Arial" w:hAnsi="Arial" w:cs="Arial"/>
                <w:b/>
                <w:bCs/>
                <w:i/>
                <w:iCs/>
                <w:noProof/>
                <w:color w:val="FFFF00"/>
                <w:sz w:val="20"/>
                <w:szCs w:val="20"/>
                <w:u w:val="single"/>
              </w:rPr>
              <w:t>PRIOR TO DEPARTING</w:t>
            </w:r>
            <w:r>
              <w:rPr>
                <w:rFonts w:ascii="Arial" w:hAnsi="Arial" w:cs="Arial"/>
                <w:b/>
                <w:bCs/>
                <w:noProof/>
                <w:color w:val="FFFF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INSTALLATION / НЕОБХОДИМЫЕ ПРОВЕРКИ </w:t>
            </w:r>
            <w:r w:rsidRPr="00F50AB5">
              <w:rPr>
                <w:rFonts w:ascii="Arial" w:hAnsi="Arial" w:cs="Arial"/>
                <w:b/>
                <w:bCs/>
                <w:i/>
                <w:iCs/>
                <w:noProof/>
                <w:color w:val="FFFF00"/>
                <w:sz w:val="20"/>
                <w:szCs w:val="20"/>
                <w:u w:val="single"/>
              </w:rPr>
              <w:t>ПЕРЕД ОТХОДОМ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 ИЗ 500М ЗОНЫ БЕЗОПАСНОСТИ  </w:t>
            </w:r>
          </w:p>
        </w:tc>
      </w:tr>
      <w:tr w:rsidR="00F830BE" w:rsidRPr="00ED50DA" w:rsidTr="00184F77">
        <w:trPr>
          <w:trHeight w:val="238"/>
        </w:trPr>
        <w:tc>
          <w:tcPr>
            <w:tcW w:w="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2" w:space="0" w:color="auto"/>
              <w:bottom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single" w:sz="2" w:space="0" w:color="auto"/>
              <w:bottom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2" w:space="0" w:color="auto"/>
              <w:bottom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single" w:sz="2" w:space="0" w:color="auto"/>
              <w:bottom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2" w:space="0" w:color="auto"/>
              <w:bottom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152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>Description / Описание</w:t>
            </w:r>
          </w:p>
        </w:tc>
        <w:tc>
          <w:tcPr>
            <w:tcW w:w="778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Yes/No / Да/нет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>Comments / Замечания</w:t>
            </w: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Manoeuvre to safe distance to secure deck and all cargo / Маневрировать на безопасное расстояние для закрепления палубного и всех остальных грузов 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Vessel clear of installation before changing mode / Судно отошло от установки до смены режима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F830BE" w:rsidRPr="00ED50DA" w:rsidTr="00184F77">
        <w:trPr>
          <w:trHeight w:val="312"/>
        </w:trPr>
        <w:tc>
          <w:tcPr>
            <w:tcW w:w="6521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All controls set to neutral position before changing mode??? / Все рычаги управления поставлены в нейтральное положение, прежде чем будет сменен режим???</w:t>
            </w:r>
          </w:p>
        </w:tc>
        <w:tc>
          <w:tcPr>
            <w:tcW w:w="8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830BE" w:rsidRPr="00ED50DA" w:rsidRDefault="00F830BE" w:rsidP="00184F77">
            <w:pPr>
              <w:autoSpaceDE w:val="0"/>
              <w:autoSpaceDN w:val="0"/>
              <w:adjustRightIn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</w:tbl>
    <w:p w:rsidR="00F830BE" w:rsidRPr="00ED50DA" w:rsidRDefault="00F830BE" w:rsidP="00ED50DA">
      <w:pPr>
        <w:rPr>
          <w:noProof/>
        </w:rPr>
      </w:pPr>
    </w:p>
    <w:sectPr w:rsidR="00F830BE" w:rsidRPr="00ED50DA" w:rsidSect="000F1A8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49B3" w:rsidRPr="00ED50DA" w:rsidRDefault="001649B3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1649B3" w:rsidRPr="00ED50DA" w:rsidRDefault="001649B3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1649B3" w:rsidRDefault="001649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1620"/>
      <w:gridCol w:w="6932"/>
      <w:gridCol w:w="1087"/>
    </w:tblGrid>
    <w:tr w:rsidR="00F830BE" w:rsidRPr="00ED50DA" w:rsidTr="002358F7">
      <w:trPr>
        <w:trHeight w:val="52"/>
      </w:trPr>
      <w:tc>
        <w:tcPr>
          <w:tcW w:w="1620" w:type="dxa"/>
        </w:tcPr>
        <w:p w:rsidR="00F830BE" w:rsidRPr="00ED50DA" w:rsidRDefault="00F830BE" w:rsidP="002358F7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GOM</w:t>
          </w:r>
        </w:p>
      </w:tc>
      <w:tc>
        <w:tcPr>
          <w:tcW w:w="6932" w:type="dxa"/>
        </w:tcPr>
        <w:p w:rsidR="00F830BE" w:rsidRPr="00ED50DA" w:rsidRDefault="00F830BE" w:rsidP="002358F7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5/1/2016</w:t>
          </w:r>
        </w:p>
      </w:tc>
      <w:tc>
        <w:tcPr>
          <w:tcW w:w="1087" w:type="dxa"/>
        </w:tcPr>
        <w:p w:rsidR="00F830BE" w:rsidRPr="00ED50DA" w:rsidRDefault="00F830BE" w:rsidP="002358F7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8764BD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8764BD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F830BE" w:rsidRPr="00ED50DA" w:rsidTr="002358F7">
      <w:trPr>
        <w:trHeight w:val="52"/>
      </w:trPr>
      <w:tc>
        <w:tcPr>
          <w:tcW w:w="8552" w:type="dxa"/>
          <w:gridSpan w:val="2"/>
        </w:tcPr>
        <w:p w:rsidR="00F830BE" w:rsidRPr="00ED50DA" w:rsidRDefault="00F830BE" w:rsidP="002358F7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2.6 DOC. UNCONTROLLED WHEN PRINTED</w:t>
          </w:r>
        </w:p>
      </w:tc>
      <w:tc>
        <w:tcPr>
          <w:tcW w:w="1087" w:type="dxa"/>
        </w:tcPr>
        <w:p w:rsidR="00F830BE" w:rsidRPr="00ED50DA" w:rsidRDefault="00F830BE" w:rsidP="002358F7">
          <w:pPr>
            <w:pStyle w:val="a9"/>
            <w:rPr>
              <w:noProof/>
              <w:sz w:val="12"/>
              <w:szCs w:val="12"/>
            </w:rPr>
          </w:pPr>
        </w:p>
      </w:tc>
    </w:tr>
  </w:tbl>
  <w:p w:rsidR="00F830BE" w:rsidRPr="00ED50DA" w:rsidRDefault="00F830BE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49B3" w:rsidRPr="00ED50DA" w:rsidRDefault="001649B3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1649B3" w:rsidRPr="00ED50DA" w:rsidRDefault="001649B3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1649B3" w:rsidRDefault="001649B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F830BE" w:rsidRPr="00ED50DA" w:rsidTr="0070364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F830BE" w:rsidRPr="00ED50DA" w:rsidRDefault="001649B3" w:rsidP="00703644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5" type="#_x0000_t75" style="width:136.5pt;height:58.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F830BE" w:rsidRPr="00ED50DA" w:rsidRDefault="00F830BE" w:rsidP="008764BD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PRE- ENTRY/ DEPARTURE 500m </w:t>
          </w:r>
          <w:r w:rsidR="008764B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F830BE" w:rsidRPr="00ED50DA" w:rsidRDefault="00F830BE" w:rsidP="00CB67F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FRM-VSL-05-6003-001</w:t>
          </w:r>
        </w:p>
      </w:tc>
    </w:tr>
    <w:tr w:rsidR="00F830BE" w:rsidRPr="00ED50DA" w:rsidTr="00703644">
      <w:trPr>
        <w:trHeight w:val="365"/>
      </w:trPr>
      <w:tc>
        <w:tcPr>
          <w:tcW w:w="2830" w:type="dxa"/>
          <w:vMerge/>
          <w:noWrap/>
          <w:vAlign w:val="bottom"/>
        </w:tcPr>
        <w:p w:rsidR="00F830BE" w:rsidRPr="00ED50DA" w:rsidRDefault="00F830BE" w:rsidP="00703644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8764BD" w:rsidRDefault="00F830BE" w:rsidP="0070364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INSTALLATION SAFETY ZONE / </w:t>
          </w:r>
        </w:p>
        <w:p w:rsidR="00F830BE" w:rsidRPr="00ED50DA" w:rsidRDefault="008764BD" w:rsidP="008764BD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ПЕРЕД ВХОДОМ / ОТХОДОМ ИЗ 500М ЗОНЫ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 w:rsidR="00F830BE">
            <w:rPr>
              <w:rFonts w:ascii="Arial" w:hAnsi="Arial" w:cs="Arial"/>
              <w:b/>
              <w:bCs/>
              <w:noProof/>
              <w:sz w:val="20"/>
              <w:szCs w:val="20"/>
            </w:rPr>
            <w:t>БЕЗОПАСНОСТИ ВОКРУГ УСТАНОВКИ</w:t>
          </w:r>
        </w:p>
      </w:tc>
      <w:tc>
        <w:tcPr>
          <w:tcW w:w="2273" w:type="dxa"/>
          <w:noWrap/>
          <w:vAlign w:val="center"/>
        </w:tcPr>
        <w:p w:rsidR="00F830BE" w:rsidRPr="00ED50DA" w:rsidRDefault="00F830BE" w:rsidP="0070364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05 / Папка 05</w:t>
          </w:r>
        </w:p>
      </w:tc>
    </w:tr>
    <w:tr w:rsidR="00F830BE" w:rsidRPr="00ED50DA" w:rsidTr="0070364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F830BE" w:rsidRPr="00ED50DA" w:rsidRDefault="00F830BE" w:rsidP="00703644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F830BE" w:rsidRPr="00ED50DA" w:rsidRDefault="00F830BE" w:rsidP="0070364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F830BE" w:rsidRPr="00ED50DA" w:rsidRDefault="00F830BE" w:rsidP="0070364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1 Year / Срок хранения 1 год</w:t>
          </w:r>
        </w:p>
      </w:tc>
    </w:tr>
  </w:tbl>
  <w:p w:rsidR="00F830BE" w:rsidRPr="00ED50DA" w:rsidRDefault="00F830BE" w:rsidP="000F1A8F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TrackMoves/>
  <w:documentProtection w:edit="forms" w:enforcement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00F9"/>
    <w:rsid w:val="000307A3"/>
    <w:rsid w:val="00036EBA"/>
    <w:rsid w:val="000D098B"/>
    <w:rsid w:val="000F1A8F"/>
    <w:rsid w:val="001054EA"/>
    <w:rsid w:val="00107218"/>
    <w:rsid w:val="001354CD"/>
    <w:rsid w:val="00136E97"/>
    <w:rsid w:val="001649B3"/>
    <w:rsid w:val="0017082F"/>
    <w:rsid w:val="00184F77"/>
    <w:rsid w:val="001C5FF9"/>
    <w:rsid w:val="0020078B"/>
    <w:rsid w:val="002358F7"/>
    <w:rsid w:val="00257026"/>
    <w:rsid w:val="00284816"/>
    <w:rsid w:val="002C2B40"/>
    <w:rsid w:val="002F0EE7"/>
    <w:rsid w:val="00301753"/>
    <w:rsid w:val="00351B37"/>
    <w:rsid w:val="00363D8E"/>
    <w:rsid w:val="00380B49"/>
    <w:rsid w:val="00393747"/>
    <w:rsid w:val="003C62C3"/>
    <w:rsid w:val="003C65ED"/>
    <w:rsid w:val="003D18AD"/>
    <w:rsid w:val="00433432"/>
    <w:rsid w:val="00446268"/>
    <w:rsid w:val="00466C4F"/>
    <w:rsid w:val="00475004"/>
    <w:rsid w:val="004B66C0"/>
    <w:rsid w:val="00541EC2"/>
    <w:rsid w:val="00552D82"/>
    <w:rsid w:val="005C4211"/>
    <w:rsid w:val="005D6217"/>
    <w:rsid w:val="005E3444"/>
    <w:rsid w:val="00610376"/>
    <w:rsid w:val="00626E77"/>
    <w:rsid w:val="00666BC0"/>
    <w:rsid w:val="00695704"/>
    <w:rsid w:val="006D152D"/>
    <w:rsid w:val="00703644"/>
    <w:rsid w:val="00710592"/>
    <w:rsid w:val="00745C46"/>
    <w:rsid w:val="00766F30"/>
    <w:rsid w:val="0078339C"/>
    <w:rsid w:val="007A69BB"/>
    <w:rsid w:val="00804697"/>
    <w:rsid w:val="00827282"/>
    <w:rsid w:val="008448A7"/>
    <w:rsid w:val="00875B4D"/>
    <w:rsid w:val="008764BD"/>
    <w:rsid w:val="008838B0"/>
    <w:rsid w:val="00995C32"/>
    <w:rsid w:val="00995CFD"/>
    <w:rsid w:val="009A00F9"/>
    <w:rsid w:val="009B6FF5"/>
    <w:rsid w:val="009D3CD9"/>
    <w:rsid w:val="009E3A6A"/>
    <w:rsid w:val="00A03557"/>
    <w:rsid w:val="00A20200"/>
    <w:rsid w:val="00A463AA"/>
    <w:rsid w:val="00A7283D"/>
    <w:rsid w:val="00A92367"/>
    <w:rsid w:val="00AC2BBD"/>
    <w:rsid w:val="00AE7FF4"/>
    <w:rsid w:val="00B009A7"/>
    <w:rsid w:val="00B3388C"/>
    <w:rsid w:val="00B614A3"/>
    <w:rsid w:val="00B628D2"/>
    <w:rsid w:val="00B65152"/>
    <w:rsid w:val="00B733BB"/>
    <w:rsid w:val="00BE050B"/>
    <w:rsid w:val="00CA4CC2"/>
    <w:rsid w:val="00CB3C42"/>
    <w:rsid w:val="00CB67F6"/>
    <w:rsid w:val="00D25A3F"/>
    <w:rsid w:val="00D324FD"/>
    <w:rsid w:val="00D415E0"/>
    <w:rsid w:val="00D536DF"/>
    <w:rsid w:val="00DB2ABC"/>
    <w:rsid w:val="00DC5822"/>
    <w:rsid w:val="00DD7193"/>
    <w:rsid w:val="00E520D0"/>
    <w:rsid w:val="00E6342C"/>
    <w:rsid w:val="00E654AA"/>
    <w:rsid w:val="00E80A0C"/>
    <w:rsid w:val="00EA7FD0"/>
    <w:rsid w:val="00ED50DA"/>
    <w:rsid w:val="00EE5443"/>
    <w:rsid w:val="00EE7EA1"/>
    <w:rsid w:val="00F03C0C"/>
    <w:rsid w:val="00F50AB5"/>
    <w:rsid w:val="00F830BE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FD20CA93-FF3D-4A52-B39C-45AB9F14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703644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924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543</Words>
  <Characters>3100</Characters>
  <DocSecurity>0</DocSecurity>
  <Lines>25</Lines>
  <Paragraphs>7</Paragraphs>
  <ScaleCrop>false</ScaleCrop>
  <Manager>VKrichun@bollard-marine.group</Manager>
  <Company>ООО "БОЛЛАРД"</Company>
  <LinksUpToDate>false</LinksUpToDate>
  <CharactersWithSpaces>3636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cp:lastPrinted>2014-03-03T15:14:00Z</cp:lastPrinted>
  <dcterms:created xsi:type="dcterms:W3CDTF">2017-05-08T14:50:00Z</dcterms:created>
  <dcterms:modified xsi:type="dcterms:W3CDTF">2017-07-24T11:12:00Z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FRM-VSL-05-6003-001</vt:lpwstr>
  </property>
  <property fmtid="{D5CDD505-2E9C-101B-9397-08002B2CF9AE}" pid="5" name="Name Procedure">
    <vt:lpwstr>Navigation at Offshore Locations</vt:lpwstr>
  </property>
  <property fmtid="{D5CDD505-2E9C-101B-9397-08002B2CF9AE}" pid="6" name="Remarks">
    <vt:lpwstr>Small additions made to the checklist e.g. JHA&amp; Toolbox meeting, securing of cargo etc</vt:lpwstr>
  </property>
  <property fmtid="{D5CDD505-2E9C-101B-9397-08002B2CF9AE}" pid="7" name="DocumentOwner">
    <vt:lpwstr>GOM</vt:lpwstr>
  </property>
  <property fmtid="{D5CDD505-2E9C-101B-9397-08002B2CF9AE}" pid="8" name="IssueDate">
    <vt:lpwstr>2016-05-01T02:00:00Z</vt:lpwstr>
  </property>
  <property fmtid="{D5CDD505-2E9C-101B-9397-08002B2CF9AE}" pid="9" name="DLCPolicyLabelValue">
    <vt:lpwstr>DOC. UNCONTROLLED WHEN PRINTED Version3.0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01</vt:lpwstr>
  </property>
  <property fmtid="{D5CDD505-2E9C-101B-9397-08002B2CF9AE}" pid="13" name="DocumentType">
    <vt:lpwstr/>
  </property>
  <property fmtid="{D5CDD505-2E9C-101B-9397-08002B2CF9AE}" pid="14" name="DocumentLocation">
    <vt:lpwstr/>
  </property>
</Properties>
</file>