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CB5" w:rsidRPr="007C569D" w:rsidRDefault="00D85CB5" w:rsidP="007C569D">
      <w:pPr>
        <w:rPr>
          <w:rFonts w:ascii="Arial" w:hAnsi="Arial" w:cs="Arial"/>
          <w:b/>
          <w:noProof/>
          <w:sz w:val="22"/>
          <w:szCs w:val="22"/>
        </w:rPr>
      </w:pPr>
      <w:bookmarkStart w:id="0" w:name="_Toc350767978"/>
      <w:bookmarkEnd w:id="0"/>
    </w:p>
    <w:p w:rsidR="00D85CB5" w:rsidRPr="007C569D" w:rsidRDefault="00D85CB5" w:rsidP="007C569D">
      <w:pPr>
        <w:rPr>
          <w:rFonts w:ascii="Arial" w:hAnsi="Arial" w:cs="Arial"/>
          <w:b/>
          <w:noProof/>
          <w:sz w:val="22"/>
          <w:szCs w:val="22"/>
        </w:rPr>
      </w:pPr>
    </w:p>
    <w:p w:rsidR="00D85CB5" w:rsidRPr="007C569D" w:rsidRDefault="00D85CB5" w:rsidP="007C569D">
      <w:pPr>
        <w:rPr>
          <w:rFonts w:ascii="Arial" w:hAnsi="Arial" w:cs="Arial"/>
          <w:b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/>
        </w:rPr>
        <w:t>VESSEL / СУДНО:</w:t>
      </w:r>
      <w:r>
        <w:rPr>
          <w:rFonts w:ascii="Arial" w:hAnsi="Arial" w:cs="Arial"/>
          <w:noProof/>
          <w:sz w:val="22"/>
          <w:szCs w:val="22"/>
          <w:lang/>
        </w:rPr>
        <w:tab/>
      </w:r>
      <w:r>
        <w:rPr>
          <w:rFonts w:ascii="Arial" w:hAnsi="Arial" w:cs="Arial"/>
          <w:noProof/>
          <w:sz w:val="22"/>
          <w:szCs w:val="22"/>
          <w:lang/>
        </w:rPr>
        <w:tab/>
      </w:r>
      <w:r>
        <w:rPr>
          <w:rFonts w:ascii="Arial" w:hAnsi="Arial" w:cs="Arial"/>
          <w:noProof/>
          <w:sz w:val="22"/>
          <w:szCs w:val="22"/>
          <w:lang/>
        </w:rPr>
        <w:tab/>
      </w:r>
      <w:r>
        <w:rPr>
          <w:rFonts w:ascii="Arial" w:hAnsi="Arial" w:cs="Arial"/>
          <w:noProof/>
          <w:sz w:val="22"/>
          <w:szCs w:val="22"/>
          <w:lang/>
        </w:rPr>
        <w:tab/>
      </w:r>
      <w:r>
        <w:rPr>
          <w:rFonts w:ascii="Arial" w:hAnsi="Arial" w:cs="Arial"/>
          <w:b/>
          <w:bCs/>
          <w:noProof/>
          <w:sz w:val="22"/>
          <w:szCs w:val="22"/>
          <w:lang/>
        </w:rPr>
        <w:t>DATE / ДАТА:</w:t>
      </w:r>
      <w:r>
        <w:rPr>
          <w:rFonts w:ascii="Arial" w:hAnsi="Arial" w:cs="Arial"/>
          <w:noProof/>
          <w:sz w:val="22"/>
          <w:szCs w:val="22"/>
          <w:lang/>
        </w:rPr>
        <w:tab/>
      </w:r>
      <w:r>
        <w:rPr>
          <w:rFonts w:ascii="Arial" w:hAnsi="Arial" w:cs="Arial"/>
          <w:noProof/>
          <w:sz w:val="22"/>
          <w:szCs w:val="22"/>
          <w:lang/>
        </w:rPr>
        <w:tab/>
      </w:r>
      <w:r>
        <w:rPr>
          <w:rFonts w:ascii="Arial" w:hAnsi="Arial" w:cs="Arial"/>
          <w:noProof/>
          <w:sz w:val="22"/>
          <w:szCs w:val="22"/>
          <w:lang/>
        </w:rPr>
        <w:tab/>
      </w:r>
      <w:r>
        <w:rPr>
          <w:rFonts w:ascii="Arial" w:hAnsi="Arial" w:cs="Arial"/>
          <w:b/>
          <w:bCs/>
          <w:noProof/>
          <w:sz w:val="22"/>
          <w:szCs w:val="22"/>
          <w:lang/>
        </w:rPr>
        <w:t>TIME / ВРЕМЯ:</w:t>
      </w:r>
    </w:p>
    <w:p w:rsidR="00D85CB5" w:rsidRPr="007C569D" w:rsidRDefault="00D85CB5" w:rsidP="007C569D">
      <w:pPr>
        <w:rPr>
          <w:rFonts w:ascii="Arial" w:hAnsi="Arial" w:cs="Arial"/>
          <w:b/>
          <w:noProof/>
          <w:sz w:val="22"/>
          <w:szCs w:val="22"/>
        </w:rPr>
      </w:pPr>
    </w:p>
    <w:p w:rsidR="00D85CB5" w:rsidRPr="007C569D" w:rsidRDefault="00D85CB5" w:rsidP="007C569D">
      <w:pPr>
        <w:rPr>
          <w:rFonts w:ascii="Arial" w:hAnsi="Arial" w:cs="Arial"/>
          <w:b/>
          <w:noProof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950"/>
        <w:gridCol w:w="1020"/>
        <w:gridCol w:w="1762"/>
        <w:gridCol w:w="498"/>
        <w:gridCol w:w="564"/>
        <w:gridCol w:w="1247"/>
        <w:gridCol w:w="512"/>
        <w:gridCol w:w="570"/>
        <w:gridCol w:w="988"/>
        <w:gridCol w:w="158"/>
        <w:gridCol w:w="508"/>
        <w:gridCol w:w="508"/>
        <w:gridCol w:w="462"/>
      </w:tblGrid>
      <w:tr w:rsidR="00D85CB5" w:rsidRPr="007C569D" w:rsidTr="00A81865">
        <w:tc>
          <w:tcPr>
            <w:tcW w:w="1760" w:type="dxa"/>
            <w:gridSpan w:val="2"/>
            <w:vMerge w:val="restart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ITEM / ПОЗИЦИЯ</w:t>
            </w:r>
          </w:p>
        </w:tc>
        <w:tc>
          <w:tcPr>
            <w:tcW w:w="4240" w:type="dxa"/>
            <w:gridSpan w:val="6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STATUS / СОСТОЯНИЕ</w:t>
            </w:r>
          </w:p>
        </w:tc>
        <w:tc>
          <w:tcPr>
            <w:tcW w:w="3639" w:type="dxa"/>
            <w:gridSpan w:val="5"/>
            <w:vMerge w:val="restart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REMARKS / ЗАМЕЧАНИЯ</w:t>
            </w:r>
          </w:p>
        </w:tc>
      </w:tr>
      <w:tr w:rsidR="00D85CB5" w:rsidRPr="007C569D" w:rsidTr="00A81865">
        <w:tc>
          <w:tcPr>
            <w:tcW w:w="1760" w:type="dxa"/>
            <w:gridSpan w:val="2"/>
            <w:vMerge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Y / Да</w:t>
            </w: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N / Нет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Y / Да</w:t>
            </w:r>
          </w:p>
        </w:tc>
        <w:tc>
          <w:tcPr>
            <w:tcW w:w="57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N / Нет</w:t>
            </w:r>
          </w:p>
        </w:tc>
        <w:tc>
          <w:tcPr>
            <w:tcW w:w="3639" w:type="dxa"/>
            <w:gridSpan w:val="5"/>
            <w:vMerge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Computer A / Компьютер А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On-line / Режим онлайн 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Computer B / Компьютер В 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On-line / Режим онлайн 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A/B Difference / Отличие А/В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Thruster 1 / Подруливаающее устройство 1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Enabled / Включено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Thruster 2 / Подруливаающее устройство 2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Enabled / Включено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Thruster 3 / Подруливаающее устройство 3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Enabled / Включено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Thruster 4 / Подруливаающее устройство 4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Enabled / Включено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Thruster 5 / Подруливаающее устройство 5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Enabled / Включено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Thruster 6 / Подруливаающее устройство 6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Enabled / Включено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Generator 1 / Генератор 1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Std-by / Резервный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Generator 2 / Генератор 2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Std-by / Резервный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Generator 3 / Генератор 3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Std-by / Резервный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Generator 4 / Генератор 4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Std-by / Резервный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Bus Tie Switch / Секционный выключатель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Open / Разомкнут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Closed / Замкнут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Consequence Analysis enabled / Анализ последствий включен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Control Gain / Усиление системы управления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Low / малое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Medium / среднее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62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High / высокое</w:t>
            </w:r>
          </w:p>
        </w:tc>
        <w:tc>
          <w:tcPr>
            <w:tcW w:w="2877" w:type="dxa"/>
            <w:gridSpan w:val="4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Alt rot point / Альтернативная точка вращения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Selected / Задан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Position / Позиция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Wind sensor 1 / Датчик ветра 1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Selected / Задан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Wind sensor 2 / Датчик ветра 2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Selected / Задан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Gyro 1 / Гирокомпас 1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Selected / Задан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Gyro 2 / Гирокомпас 2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Selected / Задан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Gyro 3 / Гирокомпас 3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Selected / Задан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MRU 1 / Датчик движения судна 1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Selected / Задан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MRU 2 / Датчик движения судна 2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Selected / Задан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Printer / Принтер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/ Работает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Paper / Бумага</w:t>
            </w: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DGPS 1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HDOP / Горизонтальный фактор снижения точности включен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DGPS 2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Running HDOP / Горизонтальный фактор снижения точности включен</w:t>
            </w: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Taut wire port / Натяжной вайер, левый борт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Taut wire Stb / Натяжной вайер, правый борт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Fanbeam / Веерная диаграмма направленности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Hipap 1 / Система подводного акустического позиционирования 1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1760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Hipap 2 / Система подводного акустического позиционирования 2</w:t>
            </w: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47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  <w:tc>
          <w:tcPr>
            <w:tcW w:w="548" w:type="dxa"/>
          </w:tcPr>
          <w:p w:rsidR="00D85CB5" w:rsidRPr="007C569D" w:rsidRDefault="00D85CB5" w:rsidP="00A8186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7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8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39" w:type="dxa"/>
            <w:gridSpan w:val="5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84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1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9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5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2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74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74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66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84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1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9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5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2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74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74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66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84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1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9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5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2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74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74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66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84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1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9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5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2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74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74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66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D85CB5" w:rsidRPr="007C569D" w:rsidTr="00A81865">
        <w:tc>
          <w:tcPr>
            <w:tcW w:w="84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1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09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5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5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25" w:type="dxa"/>
            <w:gridSpan w:val="2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74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74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66" w:type="dxa"/>
          </w:tcPr>
          <w:p w:rsidR="00D85CB5" w:rsidRPr="007C569D" w:rsidRDefault="00D85CB5" w:rsidP="00A8186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D85CB5" w:rsidRPr="007C569D" w:rsidRDefault="00D85CB5" w:rsidP="007C569D">
      <w:pPr>
        <w:rPr>
          <w:noProof/>
        </w:rPr>
      </w:pPr>
    </w:p>
    <w:p w:rsidR="00D85CB5" w:rsidRPr="007C569D" w:rsidRDefault="00D85CB5" w:rsidP="007C569D">
      <w:pPr>
        <w:ind w:left="-900"/>
        <w:rPr>
          <w:rFonts w:ascii="Arial" w:hAnsi="Arial" w:cs="Arial"/>
          <w:noProof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/>
        </w:rPr>
        <w:t xml:space="preserve">                                                                 </w:t>
      </w:r>
    </w:p>
    <w:p w:rsidR="00D85CB5" w:rsidRPr="007C569D" w:rsidRDefault="00D85CB5" w:rsidP="007C569D">
      <w:pPr>
        <w:rPr>
          <w:noProof/>
        </w:rPr>
      </w:pPr>
    </w:p>
    <w:sectPr w:rsidR="00D85CB5" w:rsidRPr="007C569D" w:rsidSect="00A03D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5CB5" w:rsidRPr="007C569D" w:rsidRDefault="00D85CB5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85CB5" w:rsidRPr="007C569D" w:rsidRDefault="00D85CB5" w:rsidP="009A00F9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:rsidR="00D85CB5" w:rsidRDefault="00D85CB5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5CB5" w:rsidRDefault="00D85C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440"/>
      <w:gridCol w:w="7112"/>
      <w:gridCol w:w="1087"/>
    </w:tblGrid>
    <w:tr w:rsidR="00D85CB5" w:rsidRPr="007C569D" w:rsidTr="00F068C4">
      <w:trPr>
        <w:trHeight w:val="53"/>
      </w:trPr>
      <w:tc>
        <w:tcPr>
          <w:tcW w:w="1440" w:type="dxa"/>
        </w:tcPr>
        <w:p w:rsidR="00D85CB5" w:rsidRPr="007C569D" w:rsidRDefault="00D85CB5" w:rsidP="00F068C4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 xml:space="preserve">GOM </w:t>
          </w:r>
        </w:p>
      </w:tc>
      <w:tc>
        <w:tcPr>
          <w:tcW w:w="7112" w:type="dxa"/>
        </w:tcPr>
        <w:p w:rsidR="00D85CB5" w:rsidRPr="007C569D" w:rsidRDefault="00D85CB5" w:rsidP="00F068C4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5/24/2016</w:t>
          </w:r>
        </w:p>
      </w:tc>
      <w:tc>
        <w:tcPr>
          <w:tcW w:w="1087" w:type="dxa"/>
        </w:tcPr>
        <w:p w:rsidR="00D85CB5" w:rsidRPr="007C569D" w:rsidRDefault="00D85CB5" w:rsidP="00F068C4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D85CB5" w:rsidRPr="007C569D" w:rsidTr="00F068C4">
      <w:trPr>
        <w:trHeight w:val="53"/>
      </w:trPr>
      <w:tc>
        <w:tcPr>
          <w:tcW w:w="8552" w:type="dxa"/>
          <w:gridSpan w:val="2"/>
        </w:tcPr>
        <w:p w:rsidR="00D85CB5" w:rsidRPr="007C569D" w:rsidRDefault="00D85CB5" w:rsidP="00F068C4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DOC. UNCONTROLLED WHEN PRINTED Version{_UIVersionString}</w:t>
          </w:r>
        </w:p>
      </w:tc>
      <w:tc>
        <w:tcPr>
          <w:tcW w:w="1087" w:type="dxa"/>
        </w:tcPr>
        <w:p w:rsidR="00D85CB5" w:rsidRPr="007C569D" w:rsidRDefault="00D85CB5" w:rsidP="00F068C4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D85CB5" w:rsidRPr="007C569D" w:rsidRDefault="00D85CB5">
    <w:pPr>
      <w:pStyle w:val="Footer"/>
      <w:rPr>
        <w:noProof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5CB5" w:rsidRDefault="00D85C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5CB5" w:rsidRPr="007C569D" w:rsidRDefault="00D85CB5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85CB5" w:rsidRPr="007C569D" w:rsidRDefault="00D85CB5" w:rsidP="009A00F9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:rsidR="00D85CB5" w:rsidRDefault="00D85CB5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5CB5" w:rsidRDefault="00D85CB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D85CB5" w:rsidRPr="007C569D" w:rsidTr="00B6070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D85CB5" w:rsidRPr="007C569D" w:rsidRDefault="00D85CB5" w:rsidP="004311A8">
          <w:pPr>
            <w:pStyle w:val="Header"/>
            <w:rPr>
              <w:rFonts w:ascii="Arial" w:hAnsi="Arial" w:cs="Arial"/>
              <w:noProof/>
            </w:rPr>
          </w:pPr>
          <w:r w:rsidRPr="009741A4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D85CB5" w:rsidRPr="007C569D" w:rsidRDefault="00D85CB5" w:rsidP="00B60704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D85CB5" w:rsidRPr="007C569D" w:rsidRDefault="00D85CB5" w:rsidP="00B6070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FRM-VSL-06-6008-002</w:t>
          </w:r>
        </w:p>
      </w:tc>
    </w:tr>
    <w:tr w:rsidR="00D85CB5" w:rsidRPr="007C569D" w:rsidTr="00B60704">
      <w:trPr>
        <w:trHeight w:val="365"/>
      </w:trPr>
      <w:tc>
        <w:tcPr>
          <w:tcW w:w="2830" w:type="dxa"/>
          <w:vMerge/>
          <w:noWrap/>
          <w:vAlign w:val="bottom"/>
        </w:tcPr>
        <w:p w:rsidR="00D85CB5" w:rsidRPr="007C569D" w:rsidRDefault="00D85CB5" w:rsidP="004311A8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D85CB5" w:rsidRPr="007C569D" w:rsidRDefault="00D85CB5" w:rsidP="00B60704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PRE-OPERATIONAL DP CHECKLIST / ПРЕДЭКСПЛУАТАЦИОННЫЙ ПРОВЕРОЧНЫЙ ЛИСТ ДП</w:t>
          </w:r>
        </w:p>
      </w:tc>
      <w:tc>
        <w:tcPr>
          <w:tcW w:w="2273" w:type="dxa"/>
          <w:noWrap/>
          <w:vAlign w:val="center"/>
        </w:tcPr>
        <w:p w:rsidR="00D85CB5" w:rsidRPr="007C569D" w:rsidRDefault="00D85CB5" w:rsidP="00B6070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D85CB5" w:rsidRPr="007C569D" w:rsidTr="00B6070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D85CB5" w:rsidRPr="007C569D" w:rsidRDefault="00D85CB5" w:rsidP="004311A8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D85CB5" w:rsidRPr="007C569D" w:rsidRDefault="00D85CB5" w:rsidP="00B60704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D85CB5" w:rsidRPr="007C569D" w:rsidRDefault="00D85CB5" w:rsidP="00B6070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1 Year / Срок хранения 1 год</w:t>
          </w:r>
        </w:p>
      </w:tc>
    </w:tr>
  </w:tbl>
  <w:p w:rsidR="00D85CB5" w:rsidRPr="007C569D" w:rsidRDefault="00D85CB5" w:rsidP="00BE553B">
    <w:pPr>
      <w:pStyle w:val="Header"/>
      <w:rPr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5CB5" w:rsidRDefault="00D85CB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oNotHyphenateCap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427B"/>
    <w:rsid w:val="00036EBA"/>
    <w:rsid w:val="000D098B"/>
    <w:rsid w:val="000E177E"/>
    <w:rsid w:val="001054EA"/>
    <w:rsid w:val="001105DE"/>
    <w:rsid w:val="00136E97"/>
    <w:rsid w:val="0020078B"/>
    <w:rsid w:val="00257026"/>
    <w:rsid w:val="00284816"/>
    <w:rsid w:val="002C2B40"/>
    <w:rsid w:val="00301753"/>
    <w:rsid w:val="00363D8E"/>
    <w:rsid w:val="00380B49"/>
    <w:rsid w:val="00393747"/>
    <w:rsid w:val="003B5D7A"/>
    <w:rsid w:val="003C62C3"/>
    <w:rsid w:val="003C65ED"/>
    <w:rsid w:val="003E28D5"/>
    <w:rsid w:val="004311A8"/>
    <w:rsid w:val="00446268"/>
    <w:rsid w:val="00475004"/>
    <w:rsid w:val="004C75D0"/>
    <w:rsid w:val="00502DFE"/>
    <w:rsid w:val="00551BF4"/>
    <w:rsid w:val="005A7E3D"/>
    <w:rsid w:val="005D6217"/>
    <w:rsid w:val="005E3444"/>
    <w:rsid w:val="00626E77"/>
    <w:rsid w:val="00655502"/>
    <w:rsid w:val="00666BC0"/>
    <w:rsid w:val="00695704"/>
    <w:rsid w:val="006B6A29"/>
    <w:rsid w:val="006D152D"/>
    <w:rsid w:val="006E64DD"/>
    <w:rsid w:val="006F28CB"/>
    <w:rsid w:val="00743D45"/>
    <w:rsid w:val="00745C46"/>
    <w:rsid w:val="00762462"/>
    <w:rsid w:val="00766F30"/>
    <w:rsid w:val="00770F1A"/>
    <w:rsid w:val="0078272A"/>
    <w:rsid w:val="007A69BB"/>
    <w:rsid w:val="007C569D"/>
    <w:rsid w:val="007D5F4C"/>
    <w:rsid w:val="00804697"/>
    <w:rsid w:val="00827282"/>
    <w:rsid w:val="008838B0"/>
    <w:rsid w:val="008B1F07"/>
    <w:rsid w:val="008C7394"/>
    <w:rsid w:val="009741A4"/>
    <w:rsid w:val="00995C32"/>
    <w:rsid w:val="00995CFD"/>
    <w:rsid w:val="009A00F9"/>
    <w:rsid w:val="009B6FF5"/>
    <w:rsid w:val="009E3A6A"/>
    <w:rsid w:val="009E3FFB"/>
    <w:rsid w:val="00A03DD4"/>
    <w:rsid w:val="00A463AA"/>
    <w:rsid w:val="00A51BBE"/>
    <w:rsid w:val="00A81865"/>
    <w:rsid w:val="00A92367"/>
    <w:rsid w:val="00AC2BBD"/>
    <w:rsid w:val="00AE7FF4"/>
    <w:rsid w:val="00B3388C"/>
    <w:rsid w:val="00B60704"/>
    <w:rsid w:val="00B614A3"/>
    <w:rsid w:val="00B733BB"/>
    <w:rsid w:val="00BE050B"/>
    <w:rsid w:val="00BE553B"/>
    <w:rsid w:val="00D536DF"/>
    <w:rsid w:val="00D6246A"/>
    <w:rsid w:val="00D74DEC"/>
    <w:rsid w:val="00D85CB5"/>
    <w:rsid w:val="00DB2ABC"/>
    <w:rsid w:val="00DC5822"/>
    <w:rsid w:val="00DD7193"/>
    <w:rsid w:val="00E520D0"/>
    <w:rsid w:val="00E80A0C"/>
    <w:rsid w:val="00E97793"/>
    <w:rsid w:val="00EA7FD0"/>
    <w:rsid w:val="00EE5443"/>
    <w:rsid w:val="00F03C0C"/>
    <w:rsid w:val="00F068C4"/>
    <w:rsid w:val="00F370BB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D5F4C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108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2</Pages>
  <Words>382</Words>
  <Characters>2179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2014-03-03T15:25:00Z</cp:lastPrinted>
  <dcterms:created xsi:type="dcterms:W3CDTF">2017-05-08T16:11:00Z</dcterms:created>
  <dcterms:modified xsi:type="dcterms:W3CDTF">2017-07-23T08:40:00Z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FRM-VSL-06-6008-002</vt:lpwstr>
  </property>
  <property fmtid="{D5CDD505-2E9C-101B-9397-08002B2CF9AE}" pid="5" name="Name Procedure">
    <vt:lpwstr>DP Operations</vt:lpwstr>
  </property>
  <property fmtid="{D5CDD505-2E9C-101B-9397-08002B2CF9AE}" pid="6" name="DocumentOwner">
    <vt:lpwstr>GOM</vt:lpwstr>
  </property>
  <property fmtid="{D5CDD505-2E9C-101B-9397-08002B2CF9AE}" pid="7" name="IssueDate">
    <vt:lpwstr>2016-05-24T02:00:00Z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