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4907" w:type="pct"/>
        <w:tblInd w:w="99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08"/>
        <w:gridCol w:w="191"/>
        <w:gridCol w:w="423"/>
        <w:gridCol w:w="1456"/>
        <w:gridCol w:w="139"/>
        <w:gridCol w:w="757"/>
        <w:gridCol w:w="1075"/>
        <w:gridCol w:w="114"/>
        <w:gridCol w:w="1199"/>
        <w:gridCol w:w="446"/>
        <w:gridCol w:w="2346"/>
      </w:tblGrid>
      <w:tr w:rsidR="006667CC" w:rsidRPr="00EB30E9" w:rsidTr="00CB6EA4">
        <w:trPr>
          <w:trHeight w:val="285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685"/>
            <w:noWrap/>
            <w:vAlign w:val="center"/>
          </w:tcPr>
          <w:p w:rsidR="006667CC" w:rsidRPr="00CB6EA4" w:rsidRDefault="006667CC" w:rsidP="00531A00">
            <w:pPr>
              <w:jc w:val="center"/>
              <w:rPr>
                <w:rFonts w:ascii="Arial" w:eastAsia="MS PGothic" w:hAnsi="Arial" w:cs="Arial"/>
                <w:b/>
                <w:noProof/>
                <w:color w:val="FFFFFF" w:themeColor="background1"/>
                <w:lang w:val="ru-RU"/>
              </w:rPr>
            </w:pPr>
            <w:bookmarkStart w:id="0" w:name="_GoBack"/>
            <w:bookmarkEnd w:id="0"/>
            <w:r w:rsidRPr="00CB6EA4">
              <w:rPr>
                <w:rFonts w:ascii="Arial" w:eastAsia="MS PGothic" w:hAnsi="Arial" w:cs="Arial"/>
                <w:noProof/>
                <w:color w:val="FFFFFF" w:themeColor="background1"/>
                <w:sz w:val="22"/>
                <w:szCs w:val="22"/>
              </w:rPr>
              <w:t>Vessel</w:t>
            </w:r>
            <w:r w:rsidRPr="00CB6EA4">
              <w:rPr>
                <w:rFonts w:ascii="Arial" w:eastAsia="MS PGothic" w:hAnsi="Arial" w:cs="Arial"/>
                <w:noProof/>
                <w:color w:val="FFFFFF" w:themeColor="background1"/>
                <w:sz w:val="22"/>
                <w:szCs w:val="22"/>
                <w:lang w:val="ru-RU"/>
              </w:rPr>
              <w:t xml:space="preserve"> </w:t>
            </w:r>
            <w:r w:rsidRPr="00CB6EA4">
              <w:rPr>
                <w:rFonts w:ascii="Arial" w:eastAsia="MS PGothic" w:hAnsi="Arial" w:cs="Arial"/>
                <w:noProof/>
                <w:color w:val="FFFFFF" w:themeColor="background1"/>
                <w:sz w:val="22"/>
                <w:szCs w:val="22"/>
              </w:rPr>
              <w:t>Information</w:t>
            </w:r>
            <w:r w:rsidRPr="00CB6EA4">
              <w:rPr>
                <w:rFonts w:ascii="Arial" w:eastAsia="MS PGothic" w:hAnsi="Arial" w:cs="Arial"/>
                <w:noProof/>
                <w:color w:val="FFFFFF" w:themeColor="background1"/>
                <w:sz w:val="22"/>
                <w:szCs w:val="22"/>
                <w:lang w:val="ru-RU"/>
              </w:rPr>
              <w:t xml:space="preserve"> / Информация о судне</w:t>
            </w:r>
          </w:p>
        </w:tc>
      </w:tr>
      <w:tr w:rsidR="006667CC" w:rsidRPr="003544F0" w:rsidTr="00531A00">
        <w:trPr>
          <w:trHeight w:val="285"/>
        </w:trPr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noWrap/>
            <w:vAlign w:val="center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Vessel / Судно</w:t>
            </w:r>
          </w:p>
        </w:tc>
        <w:tc>
          <w:tcPr>
            <w:tcW w:w="4219" w:type="pct"/>
            <w:gridSpan w:val="10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eastAsia="MS PGothic" w:cs="Arial"/>
                <w:noProof/>
              </w:rPr>
            </w:pPr>
          </w:p>
        </w:tc>
      </w:tr>
      <w:tr w:rsidR="006667CC" w:rsidRPr="003544F0" w:rsidTr="00531A00">
        <w:trPr>
          <w:trHeight w:val="285"/>
        </w:trPr>
        <w:tc>
          <w:tcPr>
            <w:tcW w:w="781" w:type="pct"/>
            <w:tcBorders>
              <w:left w:val="single" w:sz="4" w:space="0" w:color="auto"/>
            </w:tcBorders>
            <w:noWrap/>
            <w:vAlign w:val="center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Call Sign / Позывной сигнал</w:t>
            </w:r>
          </w:p>
        </w:tc>
        <w:tc>
          <w:tcPr>
            <w:tcW w:w="4219" w:type="pct"/>
            <w:gridSpan w:val="10"/>
            <w:tcBorders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</w:p>
        </w:tc>
      </w:tr>
      <w:tr w:rsidR="006667CC" w:rsidRPr="003544F0" w:rsidTr="00531A00">
        <w:trPr>
          <w:trHeight w:val="285"/>
        </w:trPr>
        <w:tc>
          <w:tcPr>
            <w:tcW w:w="781" w:type="pct"/>
            <w:tcBorders>
              <w:left w:val="single" w:sz="4" w:space="0" w:color="auto"/>
            </w:tcBorders>
            <w:noWrap/>
            <w:vAlign w:val="center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IMO Number / Номер ИМО</w:t>
            </w:r>
          </w:p>
        </w:tc>
        <w:tc>
          <w:tcPr>
            <w:tcW w:w="4219" w:type="pct"/>
            <w:gridSpan w:val="10"/>
            <w:tcBorders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eastAsia="MS PGothic" w:cs="Arial"/>
                <w:noProof/>
              </w:rPr>
            </w:pPr>
          </w:p>
        </w:tc>
      </w:tr>
      <w:tr w:rsidR="006667CC" w:rsidRPr="003544F0" w:rsidTr="00531A00">
        <w:trPr>
          <w:trHeight w:val="285"/>
        </w:trPr>
        <w:tc>
          <w:tcPr>
            <w:tcW w:w="781" w:type="pct"/>
            <w:tcBorders>
              <w:left w:val="single" w:sz="4" w:space="0" w:color="auto"/>
            </w:tcBorders>
            <w:noWrap/>
            <w:vAlign w:val="center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Flag / Флаг</w:t>
            </w:r>
          </w:p>
        </w:tc>
        <w:tc>
          <w:tcPr>
            <w:tcW w:w="4219" w:type="pct"/>
            <w:gridSpan w:val="10"/>
            <w:tcBorders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</w:p>
        </w:tc>
      </w:tr>
      <w:tr w:rsidR="006667CC" w:rsidRPr="003544F0" w:rsidTr="00074094">
        <w:trPr>
          <w:trHeight w:val="285"/>
        </w:trPr>
        <w:tc>
          <w:tcPr>
            <w:tcW w:w="781" w:type="pct"/>
            <w:tcBorders>
              <w:left w:val="single" w:sz="4" w:space="0" w:color="auto"/>
            </w:tcBorders>
            <w:noWrap/>
            <w:vAlign w:val="center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 xml:space="preserve">Length / Длина   </w:t>
            </w:r>
          </w:p>
        </w:tc>
        <w:tc>
          <w:tcPr>
            <w:tcW w:w="1536" w:type="pct"/>
            <w:gridSpan w:val="5"/>
            <w:vAlign w:val="center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</w:p>
        </w:tc>
        <w:tc>
          <w:tcPr>
            <w:tcW w:w="1468" w:type="pct"/>
            <w:gridSpan w:val="4"/>
            <w:vAlign w:val="center"/>
          </w:tcPr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Breadth / Ширина </w:t>
            </w:r>
          </w:p>
        </w:tc>
        <w:tc>
          <w:tcPr>
            <w:tcW w:w="1215" w:type="pct"/>
            <w:tcBorders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 xml:space="preserve">                  (m) / (м)</w:t>
            </w:r>
          </w:p>
        </w:tc>
      </w:tr>
      <w:tr w:rsidR="006667CC" w:rsidRPr="00EB30E9" w:rsidTr="00531A00">
        <w:trPr>
          <w:trHeight w:val="285"/>
        </w:trPr>
        <w:tc>
          <w:tcPr>
            <w:tcW w:w="781" w:type="pct"/>
            <w:tcBorders>
              <w:left w:val="single" w:sz="4" w:space="0" w:color="auto"/>
              <w:bottom w:val="single" w:sz="4" w:space="0" w:color="auto"/>
            </w:tcBorders>
            <w:noWrap/>
            <w:vAlign w:val="center"/>
          </w:tcPr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Draft / Осадка </w:t>
            </w:r>
          </w:p>
        </w:tc>
        <w:tc>
          <w:tcPr>
            <w:tcW w:w="4219" w:type="pct"/>
            <w:gridSpan w:val="10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BA3E0B" w:rsidRDefault="006667CC" w:rsidP="00531A00">
            <w:pPr>
              <w:rPr>
                <w:rFonts w:ascii="Arial" w:hAnsi="Arial" w:cs="Arial"/>
                <w:noProof/>
                <w:lang w:val="ru-RU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FRD</w:t>
            </w:r>
            <w:r w:rsidRPr="00BA3E0B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 xml:space="preserve"> / НОС                                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AFT</w:t>
            </w:r>
            <w:r w:rsidRPr="00BA3E0B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 xml:space="preserve"> / КОРМА:                                       (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m</w:t>
            </w:r>
            <w:r w:rsidRPr="00BA3E0B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>) / (м)</w:t>
            </w:r>
          </w:p>
        </w:tc>
      </w:tr>
      <w:tr w:rsidR="006667CC" w:rsidRPr="003544F0" w:rsidTr="00531A00">
        <w:trPr>
          <w:trHeight w:val="285"/>
        </w:trPr>
        <w:tc>
          <w:tcPr>
            <w:tcW w:w="185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vAlign w:val="center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 xml:space="preserve">Height of bow above waterline / Высота носа над ватерлинией </w:t>
            </w:r>
          </w:p>
        </w:tc>
        <w:tc>
          <w:tcPr>
            <w:tcW w:w="3147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 xml:space="preserve">                                                                (m) / (м)</w:t>
            </w:r>
          </w:p>
        </w:tc>
      </w:tr>
      <w:tr w:rsidR="006667CC" w:rsidRPr="003544F0" w:rsidTr="00531A00">
        <w:trPr>
          <w:trHeight w:val="285"/>
        </w:trPr>
        <w:tc>
          <w:tcPr>
            <w:tcW w:w="185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vAlign w:val="center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 xml:space="preserve">Height of main deck above waterline / Высота главной палубы над ватерлинией </w:t>
            </w:r>
          </w:p>
        </w:tc>
        <w:tc>
          <w:tcPr>
            <w:tcW w:w="3147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 xml:space="preserve">                                                                 (m) / (м)</w:t>
            </w:r>
          </w:p>
        </w:tc>
      </w:tr>
      <w:tr w:rsidR="006667CC" w:rsidRPr="003544F0" w:rsidTr="00531A00">
        <w:trPr>
          <w:trHeight w:val="285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667CC" w:rsidRPr="003544F0" w:rsidRDefault="006667CC" w:rsidP="00531A00">
            <w:pPr>
              <w:jc w:val="center"/>
              <w:rPr>
                <w:rFonts w:ascii="Arial" w:eastAsia="MS PGothic" w:hAnsi="Arial" w:cs="Arial"/>
                <w:b/>
                <w:noProof/>
              </w:rPr>
            </w:pPr>
            <w:r>
              <w:rPr>
                <w:rFonts w:ascii="Arial" w:eastAsia="MS PGothic" w:hAnsi="Arial" w:cs="Arial"/>
                <w:b/>
                <w:bCs/>
                <w:noProof/>
                <w:sz w:val="22"/>
                <w:szCs w:val="22"/>
              </w:rPr>
              <w:t>Communications / Связь</w:t>
            </w:r>
          </w:p>
        </w:tc>
      </w:tr>
      <w:tr w:rsidR="006667CC" w:rsidRPr="003544F0" w:rsidTr="00531A00">
        <w:trPr>
          <w:trHeight w:val="285"/>
        </w:trPr>
        <w:tc>
          <w:tcPr>
            <w:tcW w:w="880" w:type="pct"/>
            <w:gridSpan w:val="2"/>
            <w:tcBorders>
              <w:top w:val="single" w:sz="4" w:space="0" w:color="auto"/>
              <w:left w:val="single" w:sz="4" w:space="0" w:color="auto"/>
            </w:tcBorders>
            <w:noWrap/>
            <w:vAlign w:val="bottom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 xml:space="preserve">Mobile / Мобильная </w:t>
            </w:r>
          </w:p>
        </w:tc>
        <w:tc>
          <w:tcPr>
            <w:tcW w:w="4120" w:type="pct"/>
            <w:gridSpan w:val="9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 xml:space="preserve">Phone number / Номер телефона: </w:t>
            </w:r>
          </w:p>
        </w:tc>
      </w:tr>
      <w:tr w:rsidR="006667CC" w:rsidRPr="003544F0" w:rsidTr="00531A00">
        <w:trPr>
          <w:trHeight w:val="285"/>
        </w:trPr>
        <w:tc>
          <w:tcPr>
            <w:tcW w:w="880" w:type="pct"/>
            <w:gridSpan w:val="2"/>
            <w:tcBorders>
              <w:left w:val="single" w:sz="4" w:space="0" w:color="auto"/>
            </w:tcBorders>
            <w:noWrap/>
            <w:vAlign w:val="bottom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Inmarsat  1</w:t>
            </w:r>
          </w:p>
        </w:tc>
        <w:tc>
          <w:tcPr>
            <w:tcW w:w="4120" w:type="pct"/>
            <w:gridSpan w:val="9"/>
            <w:tcBorders>
              <w:right w:val="single" w:sz="4" w:space="0" w:color="auto"/>
            </w:tcBorders>
            <w:vAlign w:val="bottom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 xml:space="preserve">Phone number / Номер телефона: </w:t>
            </w:r>
          </w:p>
        </w:tc>
      </w:tr>
      <w:tr w:rsidR="006667CC" w:rsidRPr="003544F0" w:rsidTr="00531A00">
        <w:trPr>
          <w:trHeight w:val="285"/>
        </w:trPr>
        <w:tc>
          <w:tcPr>
            <w:tcW w:w="880" w:type="pct"/>
            <w:gridSpan w:val="2"/>
            <w:tcBorders>
              <w:left w:val="single" w:sz="4" w:space="0" w:color="auto"/>
            </w:tcBorders>
            <w:noWrap/>
            <w:vAlign w:val="bottom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Inmarsat  2</w:t>
            </w:r>
          </w:p>
        </w:tc>
        <w:tc>
          <w:tcPr>
            <w:tcW w:w="4120" w:type="pct"/>
            <w:gridSpan w:val="9"/>
            <w:tcBorders>
              <w:right w:val="single" w:sz="4" w:space="0" w:color="auto"/>
            </w:tcBorders>
            <w:vAlign w:val="bottom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 xml:space="preserve">Phone number / Номер телефона: </w:t>
            </w:r>
          </w:p>
        </w:tc>
      </w:tr>
      <w:tr w:rsidR="006667CC" w:rsidRPr="003544F0" w:rsidTr="00531A00">
        <w:trPr>
          <w:trHeight w:val="285"/>
        </w:trPr>
        <w:tc>
          <w:tcPr>
            <w:tcW w:w="880" w:type="pct"/>
            <w:gridSpan w:val="2"/>
            <w:tcBorders>
              <w:left w:val="single" w:sz="4" w:space="0" w:color="auto"/>
            </w:tcBorders>
            <w:noWrap/>
            <w:vAlign w:val="bottom"/>
          </w:tcPr>
          <w:p w:rsidR="006667CC" w:rsidRPr="00BA3E0B" w:rsidRDefault="006667CC" w:rsidP="00531A00">
            <w:pPr>
              <w:rPr>
                <w:rFonts w:ascii="Arial" w:eastAsia="MS PGothic" w:hAnsi="Arial" w:cs="Arial"/>
                <w:noProof/>
                <w:lang w:val="ru-RU"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M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>/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F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Radio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/ Радио СВ </w:t>
            </w:r>
          </w:p>
        </w:tc>
        <w:tc>
          <w:tcPr>
            <w:tcW w:w="4120" w:type="pct"/>
            <w:gridSpan w:val="9"/>
            <w:tcBorders>
              <w:right w:val="single" w:sz="4" w:space="0" w:color="auto"/>
            </w:tcBorders>
            <w:vAlign w:val="bottom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 xml:space="preserve">Channel / Канал: </w:t>
            </w:r>
          </w:p>
        </w:tc>
      </w:tr>
      <w:tr w:rsidR="006667CC" w:rsidRPr="003544F0" w:rsidTr="00531A00">
        <w:trPr>
          <w:trHeight w:val="285"/>
        </w:trPr>
        <w:tc>
          <w:tcPr>
            <w:tcW w:w="880" w:type="pct"/>
            <w:gridSpan w:val="2"/>
            <w:tcBorders>
              <w:left w:val="single" w:sz="4" w:space="0" w:color="auto"/>
            </w:tcBorders>
            <w:noWrap/>
            <w:vAlign w:val="bottom"/>
          </w:tcPr>
          <w:p w:rsidR="006667CC" w:rsidRPr="00BA3E0B" w:rsidRDefault="006667CC" w:rsidP="00531A00">
            <w:pPr>
              <w:rPr>
                <w:rFonts w:ascii="Arial" w:eastAsia="MS PGothic" w:hAnsi="Arial" w:cs="Arial"/>
                <w:noProof/>
                <w:lang w:val="ru-RU"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M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>/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F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Radio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/ Радио СВ</w:t>
            </w:r>
          </w:p>
        </w:tc>
        <w:tc>
          <w:tcPr>
            <w:tcW w:w="4120" w:type="pct"/>
            <w:gridSpan w:val="9"/>
            <w:tcBorders>
              <w:right w:val="single" w:sz="4" w:space="0" w:color="auto"/>
            </w:tcBorders>
            <w:vAlign w:val="bottom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 xml:space="preserve">Channel / Канал: </w:t>
            </w:r>
          </w:p>
        </w:tc>
      </w:tr>
      <w:tr w:rsidR="006667CC" w:rsidRPr="003544F0" w:rsidTr="00531A00">
        <w:trPr>
          <w:trHeight w:val="285"/>
        </w:trPr>
        <w:tc>
          <w:tcPr>
            <w:tcW w:w="880" w:type="pct"/>
            <w:gridSpan w:val="2"/>
            <w:tcBorders>
              <w:left w:val="single" w:sz="4" w:space="0" w:color="auto"/>
            </w:tcBorders>
            <w:noWrap/>
            <w:vAlign w:val="bottom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 xml:space="preserve">VHF Watch 1 / </w:t>
            </w:r>
            <w:r w:rsid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>ОВЧ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 xml:space="preserve"> вахта 1</w:t>
            </w:r>
          </w:p>
        </w:tc>
        <w:tc>
          <w:tcPr>
            <w:tcW w:w="4120" w:type="pct"/>
            <w:gridSpan w:val="9"/>
            <w:tcBorders>
              <w:right w:val="single" w:sz="4" w:space="0" w:color="auto"/>
            </w:tcBorders>
            <w:vAlign w:val="bottom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 xml:space="preserve">Channel / Канал: </w:t>
            </w:r>
          </w:p>
        </w:tc>
      </w:tr>
      <w:tr w:rsidR="006667CC" w:rsidRPr="003544F0" w:rsidTr="00531A00">
        <w:trPr>
          <w:trHeight w:val="285"/>
        </w:trPr>
        <w:tc>
          <w:tcPr>
            <w:tcW w:w="880" w:type="pct"/>
            <w:gridSpan w:val="2"/>
            <w:tcBorders>
              <w:left w:val="single" w:sz="4" w:space="0" w:color="auto"/>
            </w:tcBorders>
            <w:noWrap/>
            <w:vAlign w:val="bottom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 xml:space="preserve">VHF Watch 2 / </w:t>
            </w:r>
            <w:r w:rsid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>ОВЧ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 xml:space="preserve"> вахта 2</w:t>
            </w:r>
          </w:p>
        </w:tc>
        <w:tc>
          <w:tcPr>
            <w:tcW w:w="4120" w:type="pct"/>
            <w:gridSpan w:val="9"/>
            <w:tcBorders>
              <w:right w:val="single" w:sz="4" w:space="0" w:color="auto"/>
            </w:tcBorders>
            <w:vAlign w:val="bottom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 xml:space="preserve">Channel / Канал: </w:t>
            </w:r>
          </w:p>
        </w:tc>
      </w:tr>
      <w:tr w:rsidR="006667CC" w:rsidRPr="003544F0" w:rsidTr="00531A00">
        <w:trPr>
          <w:trHeight w:val="285"/>
        </w:trPr>
        <w:tc>
          <w:tcPr>
            <w:tcW w:w="880" w:type="pct"/>
            <w:gridSpan w:val="2"/>
            <w:tcBorders>
              <w:left w:val="single" w:sz="4" w:space="0" w:color="auto"/>
              <w:bottom w:val="single" w:sz="4" w:space="0" w:color="auto"/>
            </w:tcBorders>
            <w:noWrap/>
            <w:vAlign w:val="bottom"/>
          </w:tcPr>
          <w:p w:rsidR="006667CC" w:rsidRPr="00BA3E0B" w:rsidRDefault="006667CC" w:rsidP="00531A00">
            <w:pPr>
              <w:rPr>
                <w:rFonts w:ascii="Arial" w:eastAsia="MS PGothic" w:hAnsi="Arial" w:cs="Arial"/>
                <w:noProof/>
                <w:lang w:val="ru-RU"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Portable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VHF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/ Портативная </w:t>
            </w:r>
            <w:r w:rsid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>ОВЧ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>-рация</w:t>
            </w:r>
          </w:p>
        </w:tc>
        <w:tc>
          <w:tcPr>
            <w:tcW w:w="4120" w:type="pct"/>
            <w:gridSpan w:val="9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 xml:space="preserve">Channel / Канал: </w:t>
            </w:r>
          </w:p>
        </w:tc>
      </w:tr>
      <w:tr w:rsidR="006667CC" w:rsidRPr="00EB30E9" w:rsidTr="00531A00">
        <w:trPr>
          <w:trHeight w:val="285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667CC" w:rsidRPr="00BA3E0B" w:rsidRDefault="006667CC" w:rsidP="00531A00">
            <w:pPr>
              <w:jc w:val="center"/>
              <w:rPr>
                <w:rFonts w:ascii="Arial" w:eastAsia="MS PGothic" w:hAnsi="Arial" w:cs="Arial"/>
                <w:b/>
                <w:noProof/>
                <w:lang w:val="ru-RU"/>
              </w:rPr>
            </w:pPr>
            <w:r>
              <w:rPr>
                <w:rFonts w:ascii="Arial" w:eastAsia="MS PGothic" w:hAnsi="Arial" w:cs="Arial"/>
                <w:b/>
                <w:bCs/>
                <w:noProof/>
                <w:sz w:val="22"/>
                <w:szCs w:val="22"/>
              </w:rPr>
              <w:t>Situation</w:t>
            </w:r>
            <w:r w:rsidRPr="00BA3E0B">
              <w:rPr>
                <w:rFonts w:ascii="Arial" w:eastAsia="MS PGothic" w:hAnsi="Arial" w:cs="Arial"/>
                <w:b/>
                <w:bCs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b/>
                <w:bCs/>
                <w:noProof/>
                <w:sz w:val="22"/>
                <w:szCs w:val="22"/>
              </w:rPr>
              <w:t>Detail</w:t>
            </w:r>
            <w:r w:rsidRPr="00BA3E0B">
              <w:rPr>
                <w:rFonts w:ascii="Arial" w:eastAsia="MS PGothic" w:hAnsi="Arial" w:cs="Arial"/>
                <w:b/>
                <w:bCs/>
                <w:noProof/>
                <w:sz w:val="22"/>
                <w:szCs w:val="22"/>
                <w:lang w:val="ru-RU"/>
              </w:rPr>
              <w:t xml:space="preserve"> / Данные о ситуации</w:t>
            </w:r>
          </w:p>
        </w:tc>
      </w:tr>
      <w:tr w:rsidR="006667CC" w:rsidRPr="003544F0" w:rsidTr="00531A00">
        <w:trPr>
          <w:trHeight w:val="285"/>
        </w:trPr>
        <w:tc>
          <w:tcPr>
            <w:tcW w:w="109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667CC" w:rsidRPr="00BA3E0B" w:rsidRDefault="006667CC" w:rsidP="00531A00">
            <w:pPr>
              <w:rPr>
                <w:rFonts w:ascii="Arial" w:eastAsia="MS PGothic" w:hAnsi="Arial" w:cs="Arial"/>
                <w:noProof/>
                <w:lang w:val="ru-RU"/>
              </w:rPr>
            </w:pPr>
          </w:p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Date / Дата:</w:t>
            </w:r>
          </w:p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</w:p>
        </w:tc>
        <w:tc>
          <w:tcPr>
            <w:tcW w:w="121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</w:p>
        </w:tc>
        <w:tc>
          <w:tcPr>
            <w:tcW w:w="12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Time / Время:</w:t>
            </w:r>
          </w:p>
        </w:tc>
        <w:tc>
          <w:tcPr>
            <w:tcW w:w="14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</w:p>
        </w:tc>
      </w:tr>
      <w:tr w:rsidR="006667CC" w:rsidRPr="003544F0" w:rsidTr="00531A00">
        <w:trPr>
          <w:trHeight w:val="285"/>
        </w:trPr>
        <w:tc>
          <w:tcPr>
            <w:tcW w:w="109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Position / Должность:</w:t>
            </w:r>
          </w:p>
        </w:tc>
        <w:tc>
          <w:tcPr>
            <w:tcW w:w="3901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</w:p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</w:p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</w:p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</w:p>
        </w:tc>
      </w:tr>
      <w:tr w:rsidR="006667CC" w:rsidRPr="003544F0" w:rsidTr="00531A00">
        <w:trPr>
          <w:trHeight w:val="580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Reason for Tow Include Damage to vessel / Причины буксировки, включая повреждение судна:</w:t>
            </w:r>
          </w:p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</w:p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</w:p>
          <w:p w:rsidR="006667CC" w:rsidRPr="00CB6EA4" w:rsidRDefault="006667CC" w:rsidP="00531A00">
            <w:pPr>
              <w:rPr>
                <w:rFonts w:ascii="Arial" w:eastAsia="MS PGothic" w:hAnsi="Arial" w:cs="Arial"/>
                <w:noProof/>
              </w:rPr>
            </w:pPr>
          </w:p>
          <w:p w:rsidR="006667CC" w:rsidRPr="00CB6EA4" w:rsidRDefault="006667CC" w:rsidP="00531A00">
            <w:pPr>
              <w:rPr>
                <w:rFonts w:ascii="Arial" w:eastAsia="MS PGothic" w:hAnsi="Arial" w:cs="Arial"/>
                <w:noProof/>
              </w:rPr>
            </w:pPr>
          </w:p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</w:p>
        </w:tc>
      </w:tr>
      <w:tr w:rsidR="006667CC" w:rsidRPr="003544F0" w:rsidTr="00531A00">
        <w:trPr>
          <w:trHeight w:val="285"/>
        </w:trPr>
        <w:tc>
          <w:tcPr>
            <w:tcW w:w="109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lastRenderedPageBreak/>
              <w:t>Current Weather / Текущая погода:</w:t>
            </w:r>
          </w:p>
        </w:tc>
        <w:tc>
          <w:tcPr>
            <w:tcW w:w="3901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</w:p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</w:p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</w:p>
        </w:tc>
      </w:tr>
      <w:tr w:rsidR="006667CC" w:rsidRPr="003544F0" w:rsidTr="00531A00">
        <w:trPr>
          <w:trHeight w:val="285"/>
        </w:trPr>
        <w:tc>
          <w:tcPr>
            <w:tcW w:w="109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Forecast Weather / Прогноз погоды:</w:t>
            </w:r>
          </w:p>
        </w:tc>
        <w:tc>
          <w:tcPr>
            <w:tcW w:w="3901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</w:p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</w:p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</w:p>
        </w:tc>
      </w:tr>
      <w:tr w:rsidR="006667CC" w:rsidRPr="003544F0" w:rsidTr="00531A00">
        <w:trPr>
          <w:trHeight w:val="285"/>
        </w:trPr>
        <w:tc>
          <w:tcPr>
            <w:tcW w:w="109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 xml:space="preserve">Vessel </w:t>
            </w:r>
          </w:p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Drifting / Дрейф судна:</w:t>
            </w:r>
          </w:p>
        </w:tc>
        <w:tc>
          <w:tcPr>
            <w:tcW w:w="183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 xml:space="preserve">Speed / Скорость:                          Kts / узлов    </w:t>
            </w:r>
          </w:p>
        </w:tc>
        <w:tc>
          <w:tcPr>
            <w:tcW w:w="206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Direction / Направление:                        Deg / Градус</w:t>
            </w:r>
          </w:p>
        </w:tc>
      </w:tr>
      <w:tr w:rsidR="006667CC" w:rsidRPr="003544F0" w:rsidTr="00531A00">
        <w:trPr>
          <w:trHeight w:val="580"/>
        </w:trPr>
        <w:tc>
          <w:tcPr>
            <w:tcW w:w="109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 xml:space="preserve">Imminent </w:t>
            </w:r>
          </w:p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 xml:space="preserve">Danger / Непосредственная опасность   </w:t>
            </w:r>
          </w:p>
        </w:tc>
        <w:tc>
          <w:tcPr>
            <w:tcW w:w="3901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</w:p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</w:p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</w:p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</w:p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</w:p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</w:p>
        </w:tc>
      </w:tr>
      <w:tr w:rsidR="006667CC" w:rsidRPr="00EB30E9" w:rsidTr="00CB6EA4">
        <w:trPr>
          <w:trHeight w:val="340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685"/>
            <w:noWrap/>
            <w:vAlign w:val="center"/>
          </w:tcPr>
          <w:p w:rsidR="006667CC" w:rsidRPr="00CB6EA4" w:rsidRDefault="006667CC" w:rsidP="00531A00">
            <w:pPr>
              <w:jc w:val="center"/>
              <w:rPr>
                <w:rFonts w:ascii="Arial" w:eastAsia="MS PGothic" w:hAnsi="Arial" w:cs="Arial"/>
                <w:b/>
                <w:noProof/>
                <w:color w:val="FFFFFF" w:themeColor="background1"/>
                <w:lang w:val="ru-RU"/>
              </w:rPr>
            </w:pPr>
            <w:r w:rsidRPr="00CB6EA4">
              <w:rPr>
                <w:noProof/>
                <w:sz w:val="22"/>
                <w:szCs w:val="22"/>
                <w:lang w:val="ru-RU"/>
              </w:rPr>
              <w:br w:type="page"/>
            </w:r>
            <w:r w:rsidRPr="00CB6EA4">
              <w:rPr>
                <w:rFonts w:ascii="Arial" w:eastAsia="MS PGothic" w:hAnsi="Arial" w:cs="Arial"/>
                <w:b/>
                <w:bCs/>
                <w:noProof/>
                <w:color w:val="FFFFFF" w:themeColor="background1"/>
                <w:sz w:val="22"/>
                <w:szCs w:val="22"/>
              </w:rPr>
              <w:t>Towing</w:t>
            </w:r>
            <w:r w:rsidRPr="00CB6EA4">
              <w:rPr>
                <w:rFonts w:ascii="Arial" w:eastAsia="MS PGothic" w:hAnsi="Arial" w:cs="Arial"/>
                <w:b/>
                <w:bCs/>
                <w:noProof/>
                <w:color w:val="FFFFFF" w:themeColor="background1"/>
                <w:sz w:val="22"/>
                <w:szCs w:val="22"/>
                <w:lang w:val="ru-RU"/>
              </w:rPr>
              <w:t xml:space="preserve"> </w:t>
            </w:r>
            <w:r w:rsidRPr="00CB6EA4">
              <w:rPr>
                <w:rFonts w:ascii="Arial" w:eastAsia="MS PGothic" w:hAnsi="Arial" w:cs="Arial"/>
                <w:b/>
                <w:bCs/>
                <w:noProof/>
                <w:color w:val="FFFFFF" w:themeColor="background1"/>
                <w:sz w:val="22"/>
                <w:szCs w:val="22"/>
              </w:rPr>
              <w:t>Requirement</w:t>
            </w:r>
            <w:r w:rsidRPr="00CB6EA4">
              <w:rPr>
                <w:rFonts w:ascii="Arial" w:eastAsia="MS PGothic" w:hAnsi="Arial" w:cs="Arial"/>
                <w:b/>
                <w:bCs/>
                <w:noProof/>
                <w:color w:val="FFFFFF" w:themeColor="background1"/>
                <w:sz w:val="22"/>
                <w:szCs w:val="22"/>
                <w:lang w:val="ru-RU"/>
              </w:rPr>
              <w:t xml:space="preserve"> / Требования к буксировке</w:t>
            </w:r>
          </w:p>
        </w:tc>
      </w:tr>
      <w:tr w:rsidR="006667CC" w:rsidRPr="003544F0" w:rsidTr="00531A00">
        <w:trPr>
          <w:trHeight w:val="285"/>
        </w:trPr>
        <w:tc>
          <w:tcPr>
            <w:tcW w:w="192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667CC" w:rsidRPr="00BA3E0B" w:rsidRDefault="006667CC" w:rsidP="00531A00">
            <w:pPr>
              <w:rPr>
                <w:rFonts w:ascii="Arial" w:eastAsia="MS PGothic" w:hAnsi="Arial" w:cs="Arial"/>
                <w:noProof/>
                <w:lang w:val="ru-RU"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Installation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advised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>? / Сообщение на установку направлено?</w:t>
            </w:r>
          </w:p>
        </w:tc>
        <w:tc>
          <w:tcPr>
            <w:tcW w:w="9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jc w:val="center"/>
              <w:rPr>
                <w:noProof/>
              </w:rPr>
            </w:pP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Yes/Да </w:t>
            </w:r>
            <w:bookmarkStart w:id="1" w:name="Check1"/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  <w:bookmarkEnd w:id="1"/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  No/Нет </w:t>
            </w:r>
            <w:bookmarkStart w:id="2" w:name="Check2"/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  <w:bookmarkEnd w:id="2"/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 </w:t>
            </w:r>
          </w:p>
        </w:tc>
        <w:tc>
          <w:tcPr>
            <w:tcW w:w="2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Status / Состояние: </w:t>
            </w:r>
          </w:p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</w:p>
        </w:tc>
      </w:tr>
      <w:tr w:rsidR="006667CC" w:rsidRPr="003544F0" w:rsidTr="00531A00">
        <w:trPr>
          <w:trHeight w:val="285"/>
        </w:trPr>
        <w:tc>
          <w:tcPr>
            <w:tcW w:w="192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667CC" w:rsidRPr="00BA3E0B" w:rsidRDefault="006667CC" w:rsidP="00531A00">
            <w:pPr>
              <w:rPr>
                <w:rFonts w:ascii="Arial" w:eastAsia="MS PGothic" w:hAnsi="Arial" w:cs="Arial"/>
                <w:noProof/>
                <w:lang w:val="ru-RU"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Regional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Office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advised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>? / Сообщение в региональный офис направлено?</w:t>
            </w:r>
          </w:p>
        </w:tc>
        <w:tc>
          <w:tcPr>
            <w:tcW w:w="9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jc w:val="center"/>
              <w:rPr>
                <w:noProof/>
              </w:rPr>
            </w:pP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Yes/Да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  No/Нет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2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Status / Состояние: </w:t>
            </w:r>
          </w:p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</w:p>
        </w:tc>
      </w:tr>
      <w:tr w:rsidR="006667CC" w:rsidRPr="003544F0" w:rsidTr="00531A00">
        <w:trPr>
          <w:trHeight w:val="285"/>
        </w:trPr>
        <w:tc>
          <w:tcPr>
            <w:tcW w:w="192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667CC" w:rsidRPr="00BA3E0B" w:rsidRDefault="006667CC" w:rsidP="00531A00">
            <w:pPr>
              <w:rPr>
                <w:rFonts w:ascii="Arial" w:eastAsia="MS PGothic" w:hAnsi="Arial" w:cs="Arial"/>
                <w:noProof/>
                <w:lang w:val="ru-RU"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Navigation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/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Pan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messages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>? / Сообщения навигационные / сообщения срочности?</w:t>
            </w:r>
          </w:p>
        </w:tc>
        <w:tc>
          <w:tcPr>
            <w:tcW w:w="9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jc w:val="center"/>
              <w:rPr>
                <w:noProof/>
              </w:rPr>
            </w:pP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Yes/Да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  No/Нет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2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Status / Состояние: </w:t>
            </w:r>
          </w:p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</w:p>
        </w:tc>
      </w:tr>
      <w:tr w:rsidR="006667CC" w:rsidRPr="003544F0" w:rsidTr="00531A00">
        <w:trPr>
          <w:trHeight w:val="537"/>
        </w:trPr>
        <w:tc>
          <w:tcPr>
            <w:tcW w:w="192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667CC" w:rsidRPr="00CB6EA4" w:rsidRDefault="006667CC" w:rsidP="00531A00">
            <w:pPr>
              <w:rPr>
                <w:rFonts w:ascii="Arial" w:eastAsia="MS PGothic" w:hAnsi="Arial" w:cs="Arial"/>
                <w:noProof/>
                <w:lang w:val="ru-RU"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Can</w:t>
            </w:r>
            <w:r w:rsidRPr="00CB6EA4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be</w:t>
            </w:r>
            <w:r w:rsidRPr="00CB6EA4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towed</w:t>
            </w:r>
            <w:r w:rsidRPr="00CB6EA4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from</w:t>
            </w:r>
            <w:r w:rsidRPr="00CB6EA4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bow</w:t>
            </w:r>
            <w:r w:rsidRPr="00CB6EA4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>? / Буксировка за нос возможна?</w:t>
            </w:r>
          </w:p>
        </w:tc>
        <w:tc>
          <w:tcPr>
            <w:tcW w:w="9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jc w:val="center"/>
              <w:rPr>
                <w:rFonts w:ascii="Arial" w:eastAsia="MS PMincho" w:hAnsi="Arial" w:cs="Arial"/>
                <w:noProof/>
              </w:rPr>
            </w:pP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Yes/Да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  No/Нет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2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Status / Состояние: </w:t>
            </w:r>
          </w:p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</w:p>
        </w:tc>
      </w:tr>
      <w:tr w:rsidR="006667CC" w:rsidRPr="003544F0" w:rsidTr="00531A00">
        <w:trPr>
          <w:trHeight w:val="285"/>
        </w:trPr>
        <w:tc>
          <w:tcPr>
            <w:tcW w:w="192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Tow / Frd winch operational? / Исправна буксировочная / передняя лебедка?</w:t>
            </w:r>
          </w:p>
        </w:tc>
        <w:tc>
          <w:tcPr>
            <w:tcW w:w="9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jc w:val="center"/>
              <w:rPr>
                <w:noProof/>
              </w:rPr>
            </w:pP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Yes/Да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  No/Нет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2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Status / Состояние: </w:t>
            </w:r>
          </w:p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</w:p>
        </w:tc>
      </w:tr>
      <w:tr w:rsidR="006667CC" w:rsidRPr="003544F0" w:rsidTr="00531A00">
        <w:trPr>
          <w:trHeight w:val="285"/>
        </w:trPr>
        <w:tc>
          <w:tcPr>
            <w:tcW w:w="192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667CC" w:rsidRPr="00CB6EA4" w:rsidRDefault="006667CC" w:rsidP="00531A00">
            <w:pPr>
              <w:rPr>
                <w:rFonts w:ascii="Arial" w:eastAsia="MS PGothic" w:hAnsi="Arial" w:cs="Arial"/>
                <w:noProof/>
                <w:lang w:val="ru-RU"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Can</w:t>
            </w:r>
            <w:r w:rsidRPr="00CB6EA4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be</w:t>
            </w:r>
            <w:r w:rsidRPr="00CB6EA4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towed</w:t>
            </w:r>
            <w:r w:rsidRPr="00CB6EA4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from</w:t>
            </w:r>
            <w:r w:rsidRPr="00CB6EA4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stern</w:t>
            </w:r>
            <w:r w:rsidRPr="00CB6EA4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>? / Буксировка в кильватере возможна?</w:t>
            </w:r>
          </w:p>
        </w:tc>
        <w:tc>
          <w:tcPr>
            <w:tcW w:w="9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jc w:val="center"/>
              <w:rPr>
                <w:noProof/>
              </w:rPr>
            </w:pP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Yes/Да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  No/Нет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2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Status / Состояние: </w:t>
            </w:r>
          </w:p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</w:p>
        </w:tc>
      </w:tr>
      <w:tr w:rsidR="006667CC" w:rsidRPr="003544F0" w:rsidTr="00531A00">
        <w:trPr>
          <w:trHeight w:val="285"/>
        </w:trPr>
        <w:tc>
          <w:tcPr>
            <w:tcW w:w="192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667CC" w:rsidRPr="00BA3E0B" w:rsidRDefault="006667CC" w:rsidP="00531A00">
            <w:pPr>
              <w:rPr>
                <w:rFonts w:ascii="Arial" w:eastAsia="MS PGothic" w:hAnsi="Arial" w:cs="Arial"/>
                <w:noProof/>
                <w:lang w:val="ru-RU"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Main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deck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winch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operational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>? / Исправна лебедка на главной палубе?</w:t>
            </w:r>
          </w:p>
        </w:tc>
        <w:tc>
          <w:tcPr>
            <w:tcW w:w="9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jc w:val="center"/>
              <w:rPr>
                <w:noProof/>
              </w:rPr>
            </w:pP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Yes/Да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  No/Нет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2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Status / Состояние: </w:t>
            </w:r>
          </w:p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</w:p>
        </w:tc>
      </w:tr>
      <w:tr w:rsidR="006667CC" w:rsidRPr="003544F0" w:rsidTr="00531A00">
        <w:trPr>
          <w:trHeight w:val="285"/>
        </w:trPr>
        <w:tc>
          <w:tcPr>
            <w:tcW w:w="192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667CC" w:rsidRPr="00BA3E0B" w:rsidRDefault="006667CC" w:rsidP="00531A00">
            <w:pPr>
              <w:rPr>
                <w:rFonts w:ascii="Arial" w:eastAsia="MS PGothic" w:hAnsi="Arial" w:cs="Arial"/>
                <w:noProof/>
                <w:lang w:val="ru-RU"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Can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use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power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on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board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>? / Использование электроэнергии на борту возможно?</w:t>
            </w:r>
          </w:p>
        </w:tc>
        <w:tc>
          <w:tcPr>
            <w:tcW w:w="9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jc w:val="center"/>
              <w:rPr>
                <w:noProof/>
              </w:rPr>
            </w:pP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Yes/Да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  No/Нет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2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Status / Состояние: </w:t>
            </w:r>
          </w:p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</w:p>
        </w:tc>
      </w:tr>
      <w:tr w:rsidR="006667CC" w:rsidRPr="003544F0" w:rsidTr="00531A00">
        <w:trPr>
          <w:trHeight w:val="536"/>
        </w:trPr>
        <w:tc>
          <w:tcPr>
            <w:tcW w:w="192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667CC" w:rsidRPr="00BA3E0B" w:rsidRDefault="006667CC" w:rsidP="00531A00">
            <w:pPr>
              <w:rPr>
                <w:rFonts w:ascii="Arial" w:eastAsia="MS PGothic" w:hAnsi="Arial" w:cs="Arial"/>
                <w:noProof/>
                <w:lang w:val="ru-RU"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Deck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lighting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flood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lights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available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>? / Имеются прожекторы заливающего света на палубе?</w:t>
            </w:r>
          </w:p>
        </w:tc>
        <w:tc>
          <w:tcPr>
            <w:tcW w:w="9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jc w:val="center"/>
              <w:rPr>
                <w:noProof/>
              </w:rPr>
            </w:pP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Yes/Да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  No/Нет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2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Status / Состояние: </w:t>
            </w:r>
          </w:p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</w:p>
        </w:tc>
      </w:tr>
      <w:tr w:rsidR="006667CC" w:rsidRPr="003544F0" w:rsidTr="00531A00">
        <w:trPr>
          <w:trHeight w:val="285"/>
        </w:trPr>
        <w:tc>
          <w:tcPr>
            <w:tcW w:w="192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667CC" w:rsidRPr="00BA3E0B" w:rsidRDefault="006667CC" w:rsidP="00531A00">
            <w:pPr>
              <w:rPr>
                <w:rFonts w:ascii="Arial" w:eastAsia="MS PGothic" w:hAnsi="Arial" w:cs="Arial"/>
                <w:noProof/>
                <w:lang w:val="ru-RU"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Can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use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towing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lights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(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side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lights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,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stern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lights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>)? / Использование буксировочных огней (по бортам, на корме) возможно?</w:t>
            </w:r>
          </w:p>
        </w:tc>
        <w:tc>
          <w:tcPr>
            <w:tcW w:w="9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jc w:val="center"/>
              <w:rPr>
                <w:noProof/>
              </w:rPr>
            </w:pP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Yes/Да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  No/Нет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2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Status / Состояние: </w:t>
            </w:r>
          </w:p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</w:p>
        </w:tc>
      </w:tr>
      <w:tr w:rsidR="006667CC" w:rsidRPr="003544F0" w:rsidTr="00531A00">
        <w:trPr>
          <w:trHeight w:val="285"/>
        </w:trPr>
        <w:tc>
          <w:tcPr>
            <w:tcW w:w="192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667CC" w:rsidRPr="00BA3E0B" w:rsidRDefault="006667CC" w:rsidP="00531A00">
            <w:pPr>
              <w:rPr>
                <w:rFonts w:ascii="Arial" w:eastAsia="MS PGothic" w:hAnsi="Arial" w:cs="Arial"/>
                <w:noProof/>
                <w:lang w:val="ru-RU"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Can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use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NUC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lights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>? / Использование аварийных огней судна, лишенного возможности управляться, возможно?</w:t>
            </w:r>
          </w:p>
        </w:tc>
        <w:tc>
          <w:tcPr>
            <w:tcW w:w="9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jc w:val="center"/>
              <w:rPr>
                <w:noProof/>
              </w:rPr>
            </w:pP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Yes/Да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  No/Нет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2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Status / Состояние: </w:t>
            </w:r>
          </w:p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</w:p>
        </w:tc>
      </w:tr>
      <w:tr w:rsidR="006667CC" w:rsidRPr="003544F0" w:rsidTr="00531A00">
        <w:trPr>
          <w:trHeight w:val="285"/>
        </w:trPr>
        <w:tc>
          <w:tcPr>
            <w:tcW w:w="192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 xml:space="preserve">Black diamond available / Имеется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lastRenderedPageBreak/>
              <w:t>«черный алмаз»</w:t>
            </w:r>
          </w:p>
        </w:tc>
        <w:tc>
          <w:tcPr>
            <w:tcW w:w="9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jc w:val="center"/>
              <w:rPr>
                <w:noProof/>
              </w:rPr>
            </w:pP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lastRenderedPageBreak/>
              <w:t xml:space="preserve">Yes/Да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 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lastRenderedPageBreak/>
              <w:t xml:space="preserve">No/Нет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2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lastRenderedPageBreak/>
              <w:t xml:space="preserve">Status / Состояние: </w:t>
            </w:r>
          </w:p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</w:p>
        </w:tc>
      </w:tr>
      <w:tr w:rsidR="006667CC" w:rsidRPr="003544F0" w:rsidTr="00531A00">
        <w:trPr>
          <w:trHeight w:val="424"/>
        </w:trPr>
        <w:tc>
          <w:tcPr>
            <w:tcW w:w="192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667CC" w:rsidRPr="00BA3E0B" w:rsidRDefault="006667CC" w:rsidP="00531A00">
            <w:pPr>
              <w:rPr>
                <w:rFonts w:ascii="Arial" w:eastAsia="MS PGothic" w:hAnsi="Arial" w:cs="Arial"/>
                <w:noProof/>
                <w:lang w:val="ru-RU"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lastRenderedPageBreak/>
              <w:t>Can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use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rudders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/ Использование рулей возможно </w:t>
            </w:r>
          </w:p>
        </w:tc>
        <w:tc>
          <w:tcPr>
            <w:tcW w:w="9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jc w:val="center"/>
              <w:rPr>
                <w:noProof/>
              </w:rPr>
            </w:pP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Yes/Да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  No/Нет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2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Status / Состояние: </w:t>
            </w:r>
          </w:p>
        </w:tc>
      </w:tr>
      <w:tr w:rsidR="006667CC" w:rsidRPr="003544F0" w:rsidTr="00531A00">
        <w:trPr>
          <w:trHeight w:val="828"/>
        </w:trPr>
        <w:tc>
          <w:tcPr>
            <w:tcW w:w="192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If the rudder is damaged, what is the current rudder angle and is it possible to return to midship? / Если руль поврежден, под каким углом он установлен, возможна установка на мидель?</w:t>
            </w:r>
          </w:p>
        </w:tc>
        <w:tc>
          <w:tcPr>
            <w:tcW w:w="9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jc w:val="center"/>
              <w:rPr>
                <w:noProof/>
              </w:rPr>
            </w:pP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Yes/Да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  No/Нет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2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Status / Состояние: </w:t>
            </w:r>
          </w:p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</w:p>
        </w:tc>
      </w:tr>
      <w:tr w:rsidR="006667CC" w:rsidRPr="003544F0" w:rsidTr="00531A00">
        <w:trPr>
          <w:trHeight w:val="285"/>
        </w:trPr>
        <w:tc>
          <w:tcPr>
            <w:tcW w:w="192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667CC" w:rsidRPr="00BA3E0B" w:rsidRDefault="006667CC" w:rsidP="00531A00">
            <w:pPr>
              <w:rPr>
                <w:rFonts w:ascii="Arial" w:eastAsia="MS PGothic" w:hAnsi="Arial" w:cs="Arial"/>
                <w:noProof/>
                <w:lang w:val="ru-RU"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Can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use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the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main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engines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>? / Использование главных двигателей возможно?</w:t>
            </w:r>
          </w:p>
        </w:tc>
        <w:tc>
          <w:tcPr>
            <w:tcW w:w="9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jc w:val="center"/>
              <w:rPr>
                <w:noProof/>
              </w:rPr>
            </w:pP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Yes/Да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  No/Нет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2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Status / Состояние: </w:t>
            </w:r>
          </w:p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</w:p>
        </w:tc>
      </w:tr>
      <w:tr w:rsidR="006667CC" w:rsidRPr="00EB30E9" w:rsidTr="00531A00">
        <w:trPr>
          <w:trHeight w:val="464"/>
        </w:trPr>
        <w:tc>
          <w:tcPr>
            <w:tcW w:w="192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667CC" w:rsidRPr="00CB6EA4" w:rsidRDefault="006667CC" w:rsidP="00531A00">
            <w:pPr>
              <w:rPr>
                <w:rFonts w:ascii="Arial" w:eastAsia="MS PGothic" w:hAnsi="Arial" w:cs="Arial"/>
                <w:noProof/>
                <w:lang w:val="ru-RU"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How</w:t>
            </w:r>
            <w:r w:rsidRPr="00CB6EA4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to</w:t>
            </w:r>
            <w:r w:rsidRPr="00CB6EA4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prevent</w:t>
            </w:r>
            <w:r w:rsidRPr="00CB6EA4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free</w:t>
            </w:r>
            <w:r w:rsidRPr="00CB6EA4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propeller</w:t>
            </w:r>
            <w:r w:rsidRPr="00CB6EA4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rotation</w:t>
            </w:r>
            <w:r w:rsidRPr="00CB6EA4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>? / Как предотвратить свободное вращение винта?</w:t>
            </w:r>
          </w:p>
        </w:tc>
        <w:tc>
          <w:tcPr>
            <w:tcW w:w="307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CB6EA4" w:rsidRDefault="006667CC" w:rsidP="00531A00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6667CC" w:rsidRPr="003544F0" w:rsidTr="00531A00">
        <w:trPr>
          <w:trHeight w:val="429"/>
        </w:trPr>
        <w:tc>
          <w:tcPr>
            <w:tcW w:w="192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Is there heeling? / Имеется крен?</w:t>
            </w:r>
          </w:p>
        </w:tc>
        <w:tc>
          <w:tcPr>
            <w:tcW w:w="9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jc w:val="center"/>
              <w:rPr>
                <w:noProof/>
              </w:rPr>
            </w:pP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Yes/Да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  No/Нет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2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Status / Состояние: </w:t>
            </w:r>
          </w:p>
        </w:tc>
      </w:tr>
      <w:tr w:rsidR="006667CC" w:rsidRPr="003544F0" w:rsidTr="00531A00">
        <w:trPr>
          <w:trHeight w:val="407"/>
        </w:trPr>
        <w:tc>
          <w:tcPr>
            <w:tcW w:w="192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667CC" w:rsidRPr="003544F0" w:rsidRDefault="006667CC" w:rsidP="00531A00">
            <w:pPr>
              <w:rPr>
                <w:rFonts w:ascii="Arial" w:eastAsia="MS PGothic" w:hAnsi="Arial" w:cs="Arial"/>
                <w:noProof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 xml:space="preserve">Oil leakage from the stern tube / Утечка масла из дейдвудной трубы </w:t>
            </w:r>
          </w:p>
        </w:tc>
        <w:tc>
          <w:tcPr>
            <w:tcW w:w="9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jc w:val="center"/>
              <w:rPr>
                <w:noProof/>
              </w:rPr>
            </w:pP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Yes/Да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  No/Нет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2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Status / Состояние: </w:t>
            </w:r>
          </w:p>
        </w:tc>
      </w:tr>
      <w:tr w:rsidR="006667CC" w:rsidRPr="003544F0" w:rsidTr="00531A00">
        <w:trPr>
          <w:trHeight w:val="684"/>
        </w:trPr>
        <w:tc>
          <w:tcPr>
            <w:tcW w:w="192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667CC" w:rsidRPr="00BA3E0B" w:rsidRDefault="006667CC" w:rsidP="00531A00">
            <w:pPr>
              <w:rPr>
                <w:rFonts w:ascii="Arial" w:eastAsia="MS PGothic" w:hAnsi="Arial" w:cs="Arial"/>
                <w:noProof/>
                <w:lang w:val="ru-RU"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Limiting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sea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state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agreed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with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assisting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vessel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>? / Предельное состояние моря согласовано с судном, оказывающим помощь?</w:t>
            </w:r>
          </w:p>
        </w:tc>
        <w:tc>
          <w:tcPr>
            <w:tcW w:w="9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jc w:val="center"/>
              <w:rPr>
                <w:noProof/>
              </w:rPr>
            </w:pP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Yes/Да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  No/Нет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2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Status / Состояние: </w:t>
            </w:r>
          </w:p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</w:p>
        </w:tc>
      </w:tr>
      <w:tr w:rsidR="006667CC" w:rsidRPr="003544F0" w:rsidTr="00531A00">
        <w:trPr>
          <w:trHeight w:val="578"/>
        </w:trPr>
        <w:tc>
          <w:tcPr>
            <w:tcW w:w="192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667CC" w:rsidRPr="00BA3E0B" w:rsidRDefault="006667CC" w:rsidP="00531A00">
            <w:pPr>
              <w:rPr>
                <w:rFonts w:ascii="Arial" w:eastAsia="MS PGothic" w:hAnsi="Arial" w:cs="Arial"/>
                <w:noProof/>
                <w:lang w:val="ru-RU"/>
              </w:rPr>
            </w:pP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Speed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of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tow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agreed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with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assisting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MS PGothic" w:hAnsi="Arial" w:cs="Arial"/>
                <w:noProof/>
                <w:sz w:val="22"/>
                <w:szCs w:val="22"/>
              </w:rPr>
              <w:t>vessel</w:t>
            </w:r>
            <w:r w:rsidRPr="00BA3E0B">
              <w:rPr>
                <w:rFonts w:ascii="Arial" w:eastAsia="MS PGothic" w:hAnsi="Arial" w:cs="Arial"/>
                <w:noProof/>
                <w:sz w:val="22"/>
                <w:szCs w:val="22"/>
                <w:lang w:val="ru-RU"/>
              </w:rPr>
              <w:t>? / Скорость буксировки согласована с судном, оказывающим помощь?</w:t>
            </w:r>
          </w:p>
        </w:tc>
        <w:tc>
          <w:tcPr>
            <w:tcW w:w="9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jc w:val="center"/>
              <w:rPr>
                <w:noProof/>
              </w:rPr>
            </w:pP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Yes/Да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t xml:space="preserve">  No/Нет </w:t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instrText xml:space="preserve"> FORMCHECKBOX </w:instrText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</w:r>
            <w:r w:rsidR="00D369C2"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separate"/>
            </w:r>
            <w:r>
              <w:rPr>
                <w:rFonts w:ascii="Arial" w:eastAsia="MS PMincho" w:hAnsi="Arial" w:cs="Arial"/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2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Status / Состояние: </w:t>
            </w:r>
          </w:p>
          <w:p w:rsidR="006667CC" w:rsidRPr="003544F0" w:rsidRDefault="006667CC" w:rsidP="00531A00">
            <w:pPr>
              <w:rPr>
                <w:rFonts w:ascii="Arial" w:hAnsi="Arial" w:cs="Arial"/>
                <w:noProof/>
              </w:rPr>
            </w:pPr>
          </w:p>
        </w:tc>
      </w:tr>
    </w:tbl>
    <w:p w:rsidR="006667CC" w:rsidRPr="003544F0" w:rsidRDefault="006667CC" w:rsidP="003544F0">
      <w:pPr>
        <w:rPr>
          <w:noProof/>
          <w:sz w:val="22"/>
          <w:szCs w:val="22"/>
        </w:rPr>
      </w:pPr>
    </w:p>
    <w:p w:rsidR="006667CC" w:rsidRPr="003544F0" w:rsidRDefault="006667CC" w:rsidP="003544F0">
      <w:pPr>
        <w:rPr>
          <w:noProof/>
          <w:sz w:val="22"/>
          <w:szCs w:val="22"/>
        </w:rPr>
      </w:pPr>
    </w:p>
    <w:sectPr w:rsidR="006667CC" w:rsidRPr="003544F0" w:rsidSect="006102E5">
      <w:headerReference w:type="default" r:id="rId7"/>
      <w:footerReference w:type="default" r:id="rId8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67CC" w:rsidRPr="003544F0" w:rsidRDefault="006667CC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6667CC" w:rsidRPr="003544F0" w:rsidRDefault="006667CC" w:rsidP="009A00F9">
      <w:pPr>
        <w:rPr>
          <w:noProof/>
        </w:rPr>
      </w:pPr>
      <w:r>
        <w:rPr>
          <w:noProof/>
        </w:rPr>
        <w:continuationSeparator/>
      </w:r>
    </w:p>
  </w:endnote>
  <w:endnote w:type="continuationNotice" w:id="1">
    <w:p w:rsidR="006667CC" w:rsidRDefault="006667C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369C2" w:rsidRPr="00D369C2" w:rsidRDefault="00D369C2" w:rsidP="00D369C2">
    <w:pPr>
      <w:tabs>
        <w:tab w:val="center" w:pos="4320"/>
        <w:tab w:val="left" w:pos="7860"/>
        <w:tab w:val="right" w:pos="8640"/>
        <w:tab w:val="left" w:pos="9015"/>
        <w:tab w:val="right" w:pos="9639"/>
      </w:tabs>
      <w:rPr>
        <w:rFonts w:ascii="Arial" w:hAnsi="Arial" w:cs="Arial"/>
        <w:sz w:val="20"/>
        <w:szCs w:val="20"/>
        <w:lang w:val="ru"/>
      </w:rPr>
    </w:pPr>
    <w:r w:rsidRPr="00D369C2">
      <w:rPr>
        <w:rFonts w:ascii="Arial" w:hAnsi="Arial" w:cs="Arial"/>
        <w:sz w:val="20"/>
        <w:szCs w:val="20"/>
        <w:lang w:val="ru"/>
      </w:rPr>
      <w:tab/>
    </w:r>
    <w:r w:rsidRPr="00D369C2">
      <w:rPr>
        <w:rFonts w:ascii="Arial" w:hAnsi="Arial" w:cs="Arial"/>
        <w:sz w:val="20"/>
        <w:szCs w:val="20"/>
        <w:lang w:val="ru"/>
      </w:rPr>
      <w:tab/>
    </w:r>
    <w:r w:rsidRPr="00D369C2">
      <w:rPr>
        <w:rFonts w:ascii="Arial" w:hAnsi="Arial" w:cs="Arial"/>
        <w:sz w:val="20"/>
        <w:szCs w:val="20"/>
        <w:lang w:val="ru"/>
      </w:rPr>
      <w:tab/>
    </w:r>
    <w:r w:rsidRPr="00D369C2">
      <w:rPr>
        <w:rFonts w:ascii="Arial" w:hAnsi="Arial" w:cs="Arial"/>
        <w:sz w:val="20"/>
        <w:szCs w:val="20"/>
        <w:lang w:val="ru"/>
      </w:rPr>
      <w:tab/>
    </w:r>
    <w:r w:rsidRPr="00D369C2">
      <w:rPr>
        <w:rFonts w:ascii="Arial" w:hAnsi="Arial" w:cs="Arial"/>
        <w:sz w:val="20"/>
        <w:szCs w:val="20"/>
        <w:lang w:val="ru"/>
      </w:rPr>
      <w:tab/>
    </w:r>
    <w:r w:rsidRPr="00D369C2">
      <w:rPr>
        <w:rFonts w:ascii="Arial" w:hAnsi="Arial" w:cs="Arial"/>
        <w:sz w:val="20"/>
        <w:szCs w:val="20"/>
        <w:lang w:val="ru"/>
      </w:rPr>
      <w:fldChar w:fldCharType="begin"/>
    </w:r>
    <w:r w:rsidRPr="00D369C2">
      <w:rPr>
        <w:rFonts w:ascii="Arial" w:hAnsi="Arial" w:cs="Arial"/>
        <w:sz w:val="20"/>
        <w:szCs w:val="20"/>
        <w:lang w:val="ru"/>
      </w:rPr>
      <w:instrText xml:space="preserve"> PAGE </w:instrText>
    </w:r>
    <w:r w:rsidRPr="00D369C2">
      <w:rPr>
        <w:rFonts w:ascii="Arial" w:hAnsi="Arial" w:cs="Arial"/>
        <w:sz w:val="20"/>
        <w:szCs w:val="20"/>
        <w:lang w:val="ru"/>
      </w:rPr>
      <w:fldChar w:fldCharType="separate"/>
    </w:r>
    <w:r w:rsidRPr="00D369C2">
      <w:rPr>
        <w:rFonts w:ascii="Arial" w:hAnsi="Arial" w:cs="Arial"/>
        <w:sz w:val="20"/>
        <w:szCs w:val="20"/>
        <w:lang w:val="ru"/>
      </w:rPr>
      <w:t>1</w:t>
    </w:r>
    <w:r w:rsidRPr="00D369C2">
      <w:rPr>
        <w:rFonts w:ascii="Arial" w:hAnsi="Arial" w:cs="Arial"/>
        <w:sz w:val="20"/>
        <w:szCs w:val="20"/>
        <w:lang w:val="ru"/>
      </w:rPr>
      <w:fldChar w:fldCharType="end"/>
    </w:r>
    <w:r w:rsidRPr="00D369C2">
      <w:rPr>
        <w:rFonts w:ascii="Arial" w:hAnsi="Arial" w:cs="Arial"/>
        <w:sz w:val="20"/>
        <w:szCs w:val="20"/>
        <w:lang w:val="ru"/>
      </w:rPr>
      <w:t xml:space="preserve"> / </w:t>
    </w:r>
    <w:r w:rsidRPr="00D369C2">
      <w:rPr>
        <w:rFonts w:ascii="Arial" w:hAnsi="Arial" w:cs="Arial"/>
        <w:sz w:val="20"/>
        <w:szCs w:val="20"/>
        <w:lang w:val="ru"/>
      </w:rPr>
      <w:fldChar w:fldCharType="begin"/>
    </w:r>
    <w:r w:rsidRPr="00D369C2">
      <w:rPr>
        <w:rFonts w:ascii="Arial" w:hAnsi="Arial" w:cs="Arial"/>
        <w:sz w:val="20"/>
        <w:szCs w:val="20"/>
        <w:lang w:val="ru"/>
      </w:rPr>
      <w:instrText xml:space="preserve"> NUMPAGES </w:instrText>
    </w:r>
    <w:r w:rsidRPr="00D369C2">
      <w:rPr>
        <w:rFonts w:ascii="Arial" w:hAnsi="Arial" w:cs="Arial"/>
        <w:sz w:val="20"/>
        <w:szCs w:val="20"/>
        <w:lang w:val="ru"/>
      </w:rPr>
      <w:fldChar w:fldCharType="separate"/>
    </w:r>
    <w:r w:rsidRPr="00D369C2">
      <w:rPr>
        <w:rFonts w:ascii="Arial" w:hAnsi="Arial" w:cs="Arial"/>
        <w:sz w:val="20"/>
        <w:szCs w:val="20"/>
        <w:lang w:val="ru"/>
      </w:rPr>
      <w:t>2</w:t>
    </w:r>
    <w:r w:rsidRPr="00D369C2">
      <w:rPr>
        <w:rFonts w:ascii="Arial" w:hAnsi="Arial" w:cs="Arial"/>
        <w:sz w:val="20"/>
        <w:szCs w:val="20"/>
        <w:lang w:val="ru"/>
      </w:rPr>
      <w:fldChar w:fldCharType="end"/>
    </w:r>
  </w:p>
  <w:p w:rsidR="00D369C2" w:rsidRPr="00D369C2" w:rsidRDefault="00D369C2" w:rsidP="00D369C2">
    <w:pPr>
      <w:tabs>
        <w:tab w:val="center" w:pos="4680"/>
        <w:tab w:val="right" w:pos="9360"/>
      </w:tabs>
      <w:rPr>
        <w:rFonts w:ascii="Arial" w:eastAsia="Calibri" w:hAnsi="Arial" w:cs="Arial"/>
        <w:sz w:val="22"/>
        <w:szCs w:val="22"/>
      </w:rPr>
    </w:pPr>
  </w:p>
  <w:p w:rsidR="006667CC" w:rsidRPr="00D369C2" w:rsidRDefault="006667CC" w:rsidP="00D369C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67CC" w:rsidRPr="003544F0" w:rsidRDefault="006667CC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6667CC" w:rsidRPr="003544F0" w:rsidRDefault="006667CC" w:rsidP="009A00F9">
      <w:pPr>
        <w:rPr>
          <w:noProof/>
        </w:rPr>
      </w:pPr>
      <w:r>
        <w:rPr>
          <w:noProof/>
        </w:rPr>
        <w:continuationSeparator/>
      </w:r>
    </w:p>
  </w:footnote>
  <w:footnote w:type="continuationNotice" w:id="1">
    <w:p w:rsidR="006667CC" w:rsidRDefault="006667C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6667CC" w:rsidRPr="003544F0" w:rsidTr="00EB30E9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6667CC" w:rsidRPr="00BA3E0B" w:rsidRDefault="00D369C2" w:rsidP="00BA3E0B">
          <w:pPr>
            <w:pStyle w:val="a3"/>
            <w:rPr>
              <w:rFonts w:ascii="Arial" w:hAnsi="Arial" w:cs="Arial"/>
              <w:noProof/>
              <w:lang w:val="ru-RU"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4097" type="#_x0000_t75" alt="bollard" style="position:absolute;margin-left:9pt;margin-top:37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6667CC" w:rsidRPr="00BA3E0B" w:rsidRDefault="006667CC" w:rsidP="008374E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6667CC" w:rsidRPr="003544F0" w:rsidRDefault="00EB30E9" w:rsidP="008374E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r w:rsidR="006667CC">
            <w:rPr>
              <w:rFonts w:ascii="Arial" w:hAnsi="Arial" w:cs="Arial"/>
              <w:b/>
              <w:bCs/>
              <w:noProof/>
              <w:sz w:val="20"/>
              <w:szCs w:val="20"/>
            </w:rPr>
            <w:t>FRM-VSL-06-6009-002</w:t>
          </w:r>
        </w:p>
      </w:tc>
    </w:tr>
    <w:tr w:rsidR="006667CC" w:rsidRPr="003544F0" w:rsidTr="00EB30E9">
      <w:trPr>
        <w:trHeight w:val="365"/>
      </w:trPr>
      <w:tc>
        <w:tcPr>
          <w:tcW w:w="2830" w:type="dxa"/>
          <w:vMerge/>
          <w:noWrap/>
          <w:vAlign w:val="bottom"/>
        </w:tcPr>
        <w:p w:rsidR="006667CC" w:rsidRPr="003544F0" w:rsidRDefault="006667CC" w:rsidP="008374E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6667CC" w:rsidRPr="003544F0" w:rsidRDefault="006667CC" w:rsidP="008374E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EMERGENCY TOWING CHECKLIST / ПРОВЕРОЧНЫЙ ЛИСТ АВАРИЙНОЙ БУКСИРОВКИ </w:t>
          </w:r>
        </w:p>
      </w:tc>
      <w:tc>
        <w:tcPr>
          <w:tcW w:w="2624" w:type="dxa"/>
          <w:noWrap/>
          <w:vAlign w:val="center"/>
        </w:tcPr>
        <w:p w:rsidR="006667CC" w:rsidRPr="003544F0" w:rsidRDefault="006667CC" w:rsidP="008374E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06 / Папка 06</w:t>
          </w:r>
        </w:p>
      </w:tc>
    </w:tr>
    <w:tr w:rsidR="006667CC" w:rsidRPr="00EB30E9" w:rsidTr="00EB30E9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6667CC" w:rsidRPr="003544F0" w:rsidRDefault="006667CC" w:rsidP="008374E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6667CC" w:rsidRPr="003544F0" w:rsidRDefault="006667CC" w:rsidP="008374E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6667CC" w:rsidRPr="00BA3E0B" w:rsidRDefault="006667CC" w:rsidP="008374E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BA3E0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1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BA3E0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1 год</w:t>
          </w:r>
        </w:p>
      </w:tc>
    </w:tr>
  </w:tbl>
  <w:p w:rsidR="006667CC" w:rsidRPr="00BA3E0B" w:rsidRDefault="006667CC" w:rsidP="006102E5">
    <w:pPr>
      <w:pStyle w:val="a3"/>
      <w:rPr>
        <w:noProof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cumentProtection w:edit="forms" w:enforcement="0"/>
  <w:defaultTabStop w:val="720"/>
  <w:doNotHyphenateCaps/>
  <w:characterSpacingControl w:val="doNotCompress"/>
  <w:hdrShapeDefaults>
    <o:shapedefaults v:ext="edit" spidmax="4098"/>
    <o:shapelayout v:ext="edit">
      <o:idmap v:ext="edit" data="4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11159"/>
    <w:rsid w:val="000307A3"/>
    <w:rsid w:val="00036EBA"/>
    <w:rsid w:val="00074094"/>
    <w:rsid w:val="000D098B"/>
    <w:rsid w:val="001054EA"/>
    <w:rsid w:val="00136E97"/>
    <w:rsid w:val="001C145B"/>
    <w:rsid w:val="001F16AE"/>
    <w:rsid w:val="0020078B"/>
    <w:rsid w:val="00214845"/>
    <w:rsid w:val="00257026"/>
    <w:rsid w:val="00284816"/>
    <w:rsid w:val="002C2B40"/>
    <w:rsid w:val="00301753"/>
    <w:rsid w:val="0033640F"/>
    <w:rsid w:val="003544F0"/>
    <w:rsid w:val="0036097A"/>
    <w:rsid w:val="00363D8E"/>
    <w:rsid w:val="00380B49"/>
    <w:rsid w:val="00393747"/>
    <w:rsid w:val="00394812"/>
    <w:rsid w:val="003C62C3"/>
    <w:rsid w:val="003C65ED"/>
    <w:rsid w:val="003D52C8"/>
    <w:rsid w:val="00446268"/>
    <w:rsid w:val="00475004"/>
    <w:rsid w:val="004E32ED"/>
    <w:rsid w:val="00531A00"/>
    <w:rsid w:val="005D6217"/>
    <w:rsid w:val="005E3444"/>
    <w:rsid w:val="006102E5"/>
    <w:rsid w:val="00626E77"/>
    <w:rsid w:val="00641182"/>
    <w:rsid w:val="006667CC"/>
    <w:rsid w:val="00666BC0"/>
    <w:rsid w:val="00683A36"/>
    <w:rsid w:val="00695704"/>
    <w:rsid w:val="006D152D"/>
    <w:rsid w:val="00745C46"/>
    <w:rsid w:val="00766F30"/>
    <w:rsid w:val="007770BD"/>
    <w:rsid w:val="007A69BB"/>
    <w:rsid w:val="00804697"/>
    <w:rsid w:val="00827282"/>
    <w:rsid w:val="008323D2"/>
    <w:rsid w:val="008374EB"/>
    <w:rsid w:val="008838B0"/>
    <w:rsid w:val="00995C32"/>
    <w:rsid w:val="00995CFD"/>
    <w:rsid w:val="009A00F9"/>
    <w:rsid w:val="009B6FF5"/>
    <w:rsid w:val="009E3A6A"/>
    <w:rsid w:val="00A36731"/>
    <w:rsid w:val="00A463AA"/>
    <w:rsid w:val="00A7053B"/>
    <w:rsid w:val="00A92367"/>
    <w:rsid w:val="00AC2BBD"/>
    <w:rsid w:val="00AE7FF4"/>
    <w:rsid w:val="00B3388C"/>
    <w:rsid w:val="00B614A3"/>
    <w:rsid w:val="00B733BB"/>
    <w:rsid w:val="00BA3E0B"/>
    <w:rsid w:val="00BB6BCE"/>
    <w:rsid w:val="00BE050B"/>
    <w:rsid w:val="00C247A6"/>
    <w:rsid w:val="00C76624"/>
    <w:rsid w:val="00CB6EA4"/>
    <w:rsid w:val="00CD57C0"/>
    <w:rsid w:val="00D369C2"/>
    <w:rsid w:val="00D536DF"/>
    <w:rsid w:val="00DB2ABC"/>
    <w:rsid w:val="00DC5822"/>
    <w:rsid w:val="00DD7193"/>
    <w:rsid w:val="00E2396F"/>
    <w:rsid w:val="00E520D0"/>
    <w:rsid w:val="00E80A0C"/>
    <w:rsid w:val="00EA7FD0"/>
    <w:rsid w:val="00EB30E9"/>
    <w:rsid w:val="00EB3A7B"/>
    <w:rsid w:val="00EE5443"/>
    <w:rsid w:val="00F03C0C"/>
    <w:rsid w:val="00F6156E"/>
    <w:rsid w:val="00F71A21"/>
    <w:rsid w:val="00FC7D01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  <w15:docId w15:val="{7835E75C-DBD6-46DE-868C-D7F2F64F8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basedOn w:val="a0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214845"/>
    <w:rPr>
      <w:rFonts w:cs="Times New Roman"/>
      <w:color w:val="808080"/>
    </w:rPr>
  </w:style>
  <w:style w:type="character" w:styleId="ad">
    <w:name w:val="Hyperlink"/>
    <w:uiPriority w:val="99"/>
    <w:semiHidden/>
    <w:unhideWhenUsed/>
    <w:rsid w:val="00BA3E0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91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3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576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Emergency Towing Checklist</vt:lpstr>
    </vt:vector>
  </TitlesOfParts>
  <Manager>VKrichun@bollard-marine.group</Manager>
  <Company>ООО "БОЛЛАРД"</Company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2</cp:revision>
  <cp:lastPrinted>2014-03-03T15:31:00Z</cp:lastPrinted>
  <dcterms:created xsi:type="dcterms:W3CDTF">2017-05-08T15:55:00Z</dcterms:created>
  <dcterms:modified xsi:type="dcterms:W3CDTF">2025-01-10T10:11:00Z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6000 Operations</vt:lpwstr>
  </property>
  <property fmtid="{D5CDD505-2E9C-101B-9397-08002B2CF9AE}" pid="4" name="ProcedureNumber">
    <vt:lpwstr>FRM-VSL-06-6009-002</vt:lpwstr>
  </property>
  <property fmtid="{D5CDD505-2E9C-101B-9397-08002B2CF9AE}" pid="5" name="Name Procedure">
    <vt:lpwstr>Anchor handling and Towing Operations</vt:lpwstr>
  </property>
  <property fmtid="{D5CDD505-2E9C-101B-9397-08002B2CF9AE}" pid="6" name="DocumentOwner">
    <vt:lpwstr>GOM</vt:lpwstr>
  </property>
  <property fmtid="{D5CDD505-2E9C-101B-9397-08002B2CF9AE}" pid="7" name="IssueDate">
    <vt:lpwstr>2016-05-01T02:00:00Z</vt:lpwstr>
  </property>
  <property fmtid="{D5CDD505-2E9C-101B-9397-08002B2CF9AE}" pid="8" name="DLCPolicyLabelValue">
    <vt:lpwstr>DOC. UNCONTROLLED WHEN PRINTED Version2.0</vt:lpwstr>
  </property>
  <property fmtid="{D5CDD505-2E9C-101B-9397-08002B2CF9AE}" pid="9" name="DLCPolicyLabelLock">
    <vt:lpwstr/>
  </property>
  <property fmtid="{D5CDD505-2E9C-101B-9397-08002B2CF9AE}" pid="10" name="DLCPolicyLabelClientValue">
    <vt:lpwstr>{_UIVersionString} DOC. UNCONTROLLED WHEN PRINTED</vt:lpwstr>
  </property>
  <property fmtid="{D5CDD505-2E9C-101B-9397-08002B2CF9AE}" pid="11" name="OVMSAElement">
    <vt:lpwstr>06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